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6A89" w14:textId="77777777" w:rsidR="00C81A47" w:rsidRDefault="000B7C22" w:rsidP="008F1536">
      <w:pPr>
        <w:autoSpaceDE w:val="0"/>
        <w:autoSpaceDN w:val="0"/>
        <w:adjustRightInd w:val="0"/>
        <w:spacing w:line="480" w:lineRule="auto"/>
        <w:ind w:left="2880" w:hanging="2880"/>
        <w:jc w:val="center"/>
        <w:rPr>
          <w:rFonts w:cs="Arial"/>
          <w:b/>
          <w:sz w:val="24"/>
          <w:u w:val="single"/>
        </w:rPr>
      </w:pPr>
      <w:r>
        <w:rPr>
          <w:rFonts w:cs="Arial"/>
          <w:b/>
          <w:sz w:val="24"/>
          <w:u w:val="single"/>
        </w:rPr>
        <w:t>Minutes</w:t>
      </w:r>
      <w:r w:rsidR="008F1536" w:rsidRPr="00294C64">
        <w:rPr>
          <w:rFonts w:cs="Arial"/>
          <w:b/>
          <w:sz w:val="24"/>
          <w:u w:val="single"/>
        </w:rPr>
        <w:t xml:space="preserve"> for FULL GOVERNORS MEETING (Zoom): </w:t>
      </w:r>
    </w:p>
    <w:p w14:paraId="043901E5" w14:textId="6C7FE441" w:rsidR="008F1536" w:rsidRPr="00294C64" w:rsidRDefault="008F1536" w:rsidP="008F1536">
      <w:pPr>
        <w:autoSpaceDE w:val="0"/>
        <w:autoSpaceDN w:val="0"/>
        <w:adjustRightInd w:val="0"/>
        <w:spacing w:line="480" w:lineRule="auto"/>
        <w:ind w:left="2880" w:hanging="2880"/>
        <w:jc w:val="center"/>
        <w:rPr>
          <w:rFonts w:cs="Arial"/>
          <w:b/>
          <w:sz w:val="24"/>
          <w:u w:val="single"/>
        </w:rPr>
      </w:pPr>
      <w:r w:rsidRPr="00294C64">
        <w:rPr>
          <w:rFonts w:cs="Arial"/>
          <w:b/>
          <w:sz w:val="24"/>
          <w:u w:val="single"/>
        </w:rPr>
        <w:t>4pm on Thursday</w:t>
      </w:r>
      <w:r w:rsidR="00C81A47">
        <w:rPr>
          <w:rFonts w:cs="Arial"/>
          <w:b/>
          <w:sz w:val="24"/>
          <w:u w:val="single"/>
        </w:rPr>
        <w:t xml:space="preserve"> 13</w:t>
      </w:r>
      <w:r w:rsidR="00C81A47" w:rsidRPr="00C81A47">
        <w:rPr>
          <w:rFonts w:cs="Arial"/>
          <w:b/>
          <w:sz w:val="24"/>
          <w:u w:val="single"/>
          <w:vertAlign w:val="superscript"/>
        </w:rPr>
        <w:t>th</w:t>
      </w:r>
      <w:r w:rsidR="00C81A47">
        <w:rPr>
          <w:rFonts w:cs="Arial"/>
          <w:b/>
          <w:sz w:val="24"/>
          <w:u w:val="single"/>
        </w:rPr>
        <w:t xml:space="preserve"> May</w:t>
      </w:r>
      <w:r w:rsidR="007C7FEB">
        <w:rPr>
          <w:rFonts w:cs="Arial"/>
          <w:b/>
          <w:sz w:val="24"/>
          <w:u w:val="single"/>
        </w:rPr>
        <w:t xml:space="preserve"> 2021</w:t>
      </w:r>
      <w:r w:rsidRPr="00294C64">
        <w:rPr>
          <w:rFonts w:cs="Arial"/>
          <w:b/>
          <w:sz w:val="24"/>
          <w:u w:val="single"/>
        </w:rPr>
        <w:t xml:space="preserve"> </w:t>
      </w:r>
    </w:p>
    <w:p w14:paraId="1A0A73BA" w14:textId="77777777" w:rsidR="008F1536" w:rsidRPr="008A2558" w:rsidRDefault="008F1536" w:rsidP="008F1536">
      <w:pPr>
        <w:autoSpaceDE w:val="0"/>
        <w:autoSpaceDN w:val="0"/>
        <w:adjustRightInd w:val="0"/>
        <w:jc w:val="center"/>
        <w:rPr>
          <w:rFonts w:cs="Arial"/>
          <w:sz w:val="22"/>
          <w:szCs w:val="22"/>
        </w:rPr>
      </w:pPr>
      <w:r w:rsidRPr="008A2558">
        <w:rPr>
          <w:rFonts w:cs="Arial"/>
          <w:sz w:val="22"/>
          <w:szCs w:val="22"/>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52"/>
        <w:gridCol w:w="8646"/>
        <w:gridCol w:w="3544"/>
      </w:tblGrid>
      <w:tr w:rsidR="008F1536" w:rsidRPr="008A2558" w14:paraId="0E33D0A4" w14:textId="77777777" w:rsidTr="004756DD">
        <w:trPr>
          <w:trHeight w:val="334"/>
        </w:trPr>
        <w:tc>
          <w:tcPr>
            <w:tcW w:w="717" w:type="dxa"/>
            <w:shd w:val="clear" w:color="auto" w:fill="auto"/>
          </w:tcPr>
          <w:p w14:paraId="1E066FA1" w14:textId="3C646337" w:rsidR="008F1536" w:rsidRPr="008A2558" w:rsidRDefault="008F1536" w:rsidP="008F1536">
            <w:pPr>
              <w:rPr>
                <w:rFonts w:cs="Arial"/>
                <w:b/>
                <w:sz w:val="22"/>
                <w:szCs w:val="22"/>
              </w:rPr>
            </w:pPr>
          </w:p>
        </w:tc>
        <w:tc>
          <w:tcPr>
            <w:tcW w:w="2652" w:type="dxa"/>
            <w:shd w:val="clear" w:color="auto" w:fill="auto"/>
          </w:tcPr>
          <w:p w14:paraId="77F52AC8" w14:textId="77777777" w:rsidR="008F1536" w:rsidRPr="00294C64" w:rsidRDefault="008F1536" w:rsidP="008F1536">
            <w:pPr>
              <w:rPr>
                <w:rFonts w:cs="Arial"/>
                <w:b/>
                <w:sz w:val="24"/>
              </w:rPr>
            </w:pPr>
            <w:r w:rsidRPr="00294C64">
              <w:rPr>
                <w:rFonts w:cs="Arial"/>
                <w:b/>
                <w:sz w:val="24"/>
              </w:rPr>
              <w:t>Agenda Item</w:t>
            </w:r>
          </w:p>
        </w:tc>
        <w:tc>
          <w:tcPr>
            <w:tcW w:w="8646" w:type="dxa"/>
            <w:shd w:val="clear" w:color="auto" w:fill="auto"/>
          </w:tcPr>
          <w:p w14:paraId="13773CCF" w14:textId="5F7A6E46" w:rsidR="008F1536" w:rsidRPr="00294C64" w:rsidRDefault="008F1536" w:rsidP="008F1536">
            <w:pPr>
              <w:rPr>
                <w:rFonts w:cs="Arial"/>
                <w:b/>
                <w:sz w:val="24"/>
              </w:rPr>
            </w:pPr>
          </w:p>
        </w:tc>
        <w:tc>
          <w:tcPr>
            <w:tcW w:w="3544" w:type="dxa"/>
            <w:shd w:val="clear" w:color="auto" w:fill="auto"/>
          </w:tcPr>
          <w:p w14:paraId="6064984E" w14:textId="3094F574" w:rsidR="008F1536" w:rsidRPr="00294C64" w:rsidRDefault="004756DD" w:rsidP="008F1536">
            <w:pPr>
              <w:rPr>
                <w:rFonts w:cs="Arial"/>
                <w:b/>
                <w:sz w:val="24"/>
              </w:rPr>
            </w:pPr>
            <w:r w:rsidRPr="00294C64">
              <w:rPr>
                <w:rFonts w:cs="Arial"/>
                <w:b/>
                <w:sz w:val="24"/>
              </w:rPr>
              <w:t xml:space="preserve">Action </w:t>
            </w:r>
          </w:p>
        </w:tc>
      </w:tr>
      <w:tr w:rsidR="00572273" w:rsidRPr="008A2558" w14:paraId="7FA52A69" w14:textId="77777777" w:rsidTr="004756DD">
        <w:trPr>
          <w:trHeight w:val="492"/>
        </w:trPr>
        <w:tc>
          <w:tcPr>
            <w:tcW w:w="717" w:type="dxa"/>
            <w:shd w:val="clear" w:color="auto" w:fill="auto"/>
          </w:tcPr>
          <w:p w14:paraId="79289CAE" w14:textId="77777777" w:rsidR="00572273" w:rsidRPr="008A2558" w:rsidRDefault="00572273" w:rsidP="00572273">
            <w:pPr>
              <w:ind w:left="720"/>
              <w:rPr>
                <w:rFonts w:cs="Arial"/>
                <w:sz w:val="22"/>
                <w:szCs w:val="22"/>
              </w:rPr>
            </w:pPr>
          </w:p>
        </w:tc>
        <w:tc>
          <w:tcPr>
            <w:tcW w:w="2652" w:type="dxa"/>
            <w:shd w:val="clear" w:color="auto" w:fill="auto"/>
          </w:tcPr>
          <w:p w14:paraId="260FB094" w14:textId="55374E57" w:rsidR="00572273" w:rsidRPr="008A2558" w:rsidRDefault="00572273" w:rsidP="008F1536">
            <w:pPr>
              <w:rPr>
                <w:rFonts w:cs="Arial"/>
                <w:sz w:val="22"/>
                <w:szCs w:val="22"/>
              </w:rPr>
            </w:pPr>
            <w:r w:rsidRPr="008A2558">
              <w:rPr>
                <w:rFonts w:cs="Arial"/>
                <w:sz w:val="22"/>
                <w:szCs w:val="22"/>
              </w:rPr>
              <w:t>Attende</w:t>
            </w:r>
            <w:r w:rsidR="00294C64">
              <w:rPr>
                <w:rFonts w:cs="Arial"/>
                <w:sz w:val="22"/>
                <w:szCs w:val="22"/>
              </w:rPr>
              <w:t>es</w:t>
            </w:r>
          </w:p>
        </w:tc>
        <w:tc>
          <w:tcPr>
            <w:tcW w:w="8646" w:type="dxa"/>
            <w:shd w:val="clear" w:color="auto" w:fill="auto"/>
          </w:tcPr>
          <w:p w14:paraId="73A94E5D" w14:textId="33B03349" w:rsidR="00C441A6" w:rsidRDefault="00C441A6" w:rsidP="00C441A6">
            <w:pPr>
              <w:rPr>
                <w:rFonts w:cs="Arial"/>
                <w:sz w:val="22"/>
                <w:szCs w:val="22"/>
              </w:rPr>
            </w:pPr>
            <w:r w:rsidRPr="00486FCF">
              <w:rPr>
                <w:rFonts w:cs="Arial"/>
                <w:sz w:val="22"/>
                <w:szCs w:val="22"/>
              </w:rPr>
              <w:t xml:space="preserve">Barbara Temple </w:t>
            </w:r>
            <w:r>
              <w:rPr>
                <w:rFonts w:cs="Arial"/>
                <w:sz w:val="22"/>
                <w:szCs w:val="22"/>
              </w:rPr>
              <w:t>(Chair)</w:t>
            </w:r>
          </w:p>
          <w:p w14:paraId="700C5D1D" w14:textId="59CA390D" w:rsidR="00486FCF" w:rsidRPr="00486FCF" w:rsidRDefault="00486FCF" w:rsidP="00486FCF">
            <w:pPr>
              <w:rPr>
                <w:rFonts w:cs="Arial"/>
                <w:sz w:val="22"/>
                <w:szCs w:val="22"/>
              </w:rPr>
            </w:pPr>
            <w:r w:rsidRPr="00486FCF">
              <w:rPr>
                <w:rFonts w:cs="Arial"/>
                <w:sz w:val="22"/>
                <w:szCs w:val="22"/>
              </w:rPr>
              <w:t>Pete Banks</w:t>
            </w:r>
          </w:p>
          <w:p w14:paraId="0B83AF12" w14:textId="5FA92B2E" w:rsidR="00C441A6" w:rsidRDefault="00C441A6" w:rsidP="00C441A6">
            <w:pPr>
              <w:rPr>
                <w:rFonts w:cs="Arial"/>
                <w:sz w:val="22"/>
                <w:szCs w:val="22"/>
              </w:rPr>
            </w:pPr>
            <w:r w:rsidRPr="00486FCF">
              <w:rPr>
                <w:rFonts w:cs="Arial"/>
                <w:sz w:val="22"/>
                <w:szCs w:val="22"/>
              </w:rPr>
              <w:t xml:space="preserve">Steve Barnes </w:t>
            </w:r>
            <w:r>
              <w:rPr>
                <w:rFonts w:cs="Arial"/>
                <w:sz w:val="22"/>
                <w:szCs w:val="22"/>
              </w:rPr>
              <w:t>(Headteacher)</w:t>
            </w:r>
          </w:p>
          <w:p w14:paraId="7FE72CC9" w14:textId="45466CED" w:rsidR="00486FCF" w:rsidRPr="00486FCF" w:rsidRDefault="00486FCF" w:rsidP="00486FCF">
            <w:pPr>
              <w:rPr>
                <w:rFonts w:cs="Arial"/>
                <w:sz w:val="22"/>
                <w:szCs w:val="22"/>
              </w:rPr>
            </w:pPr>
            <w:r w:rsidRPr="00486FCF">
              <w:rPr>
                <w:rFonts w:cs="Arial"/>
                <w:sz w:val="22"/>
                <w:szCs w:val="22"/>
              </w:rPr>
              <w:t>Graham Bratby</w:t>
            </w:r>
            <w:r w:rsidR="007C7FEB">
              <w:rPr>
                <w:rFonts w:cs="Arial"/>
                <w:sz w:val="22"/>
                <w:szCs w:val="22"/>
              </w:rPr>
              <w:t xml:space="preserve"> (arrived </w:t>
            </w:r>
            <w:r w:rsidR="00AC3C3D">
              <w:rPr>
                <w:rFonts w:cs="Arial"/>
                <w:sz w:val="22"/>
                <w:szCs w:val="22"/>
              </w:rPr>
              <w:t>at 16.30</w:t>
            </w:r>
            <w:r w:rsidR="007C7FEB">
              <w:rPr>
                <w:rFonts w:cs="Arial"/>
                <w:sz w:val="22"/>
                <w:szCs w:val="22"/>
              </w:rPr>
              <w:t>)</w:t>
            </w:r>
            <w:r w:rsidRPr="00486FCF">
              <w:rPr>
                <w:rFonts w:cs="Arial"/>
                <w:sz w:val="22"/>
                <w:szCs w:val="22"/>
              </w:rPr>
              <w:t xml:space="preserve"> </w:t>
            </w:r>
          </w:p>
          <w:p w14:paraId="2417EC79" w14:textId="21F4A83F" w:rsidR="00486FCF" w:rsidRPr="00486FCF" w:rsidRDefault="00486FCF" w:rsidP="00486FCF">
            <w:pPr>
              <w:rPr>
                <w:rFonts w:cs="Arial"/>
                <w:sz w:val="22"/>
                <w:szCs w:val="22"/>
              </w:rPr>
            </w:pPr>
            <w:r w:rsidRPr="00486FCF">
              <w:rPr>
                <w:rFonts w:cs="Arial"/>
                <w:sz w:val="22"/>
                <w:szCs w:val="22"/>
              </w:rPr>
              <w:t>Jon Stevenson</w:t>
            </w:r>
          </w:p>
          <w:p w14:paraId="15E4AC21" w14:textId="1C4A2CFF" w:rsidR="004756DD" w:rsidRDefault="004756DD" w:rsidP="00486FCF">
            <w:pPr>
              <w:rPr>
                <w:rFonts w:cs="Arial"/>
                <w:sz w:val="22"/>
                <w:szCs w:val="22"/>
              </w:rPr>
            </w:pPr>
            <w:r>
              <w:rPr>
                <w:rFonts w:cs="Arial"/>
                <w:sz w:val="22"/>
                <w:szCs w:val="22"/>
              </w:rPr>
              <w:t>Sue Morrison</w:t>
            </w:r>
          </w:p>
          <w:p w14:paraId="64ACFCF7" w14:textId="1A582714" w:rsidR="000B7C22" w:rsidRDefault="000B7C22" w:rsidP="000B7C22">
            <w:pPr>
              <w:rPr>
                <w:rFonts w:cs="Arial"/>
                <w:sz w:val="22"/>
                <w:szCs w:val="22"/>
              </w:rPr>
            </w:pPr>
            <w:r>
              <w:rPr>
                <w:rFonts w:cs="Arial"/>
                <w:sz w:val="22"/>
                <w:szCs w:val="22"/>
              </w:rPr>
              <w:t>Tony McCarthy</w:t>
            </w:r>
          </w:p>
          <w:p w14:paraId="0A195A62" w14:textId="4C2E656F" w:rsidR="00C441A6" w:rsidRDefault="00C441A6" w:rsidP="000B7C22">
            <w:pPr>
              <w:rPr>
                <w:rFonts w:cs="Arial"/>
                <w:sz w:val="22"/>
                <w:szCs w:val="22"/>
              </w:rPr>
            </w:pPr>
            <w:r>
              <w:rPr>
                <w:rFonts w:cs="Arial"/>
                <w:sz w:val="22"/>
                <w:szCs w:val="22"/>
              </w:rPr>
              <w:t>Ian Howells</w:t>
            </w:r>
          </w:p>
          <w:p w14:paraId="2AF62CCA" w14:textId="77777777" w:rsidR="00252D1D" w:rsidRPr="00486FCF" w:rsidRDefault="00252D1D" w:rsidP="000B7C22">
            <w:pPr>
              <w:rPr>
                <w:rFonts w:cs="Arial"/>
                <w:sz w:val="22"/>
                <w:szCs w:val="22"/>
              </w:rPr>
            </w:pPr>
          </w:p>
          <w:p w14:paraId="2062B96D" w14:textId="3C3EB18E" w:rsidR="00486FCF" w:rsidRDefault="001C00B7" w:rsidP="00486FCF">
            <w:pPr>
              <w:rPr>
                <w:rFonts w:cs="Arial"/>
                <w:sz w:val="22"/>
                <w:szCs w:val="22"/>
              </w:rPr>
            </w:pPr>
            <w:r>
              <w:rPr>
                <w:rFonts w:cs="Arial"/>
                <w:sz w:val="22"/>
                <w:szCs w:val="22"/>
              </w:rPr>
              <w:t>Michael Ward</w:t>
            </w:r>
            <w:r w:rsidR="007C7FEB">
              <w:rPr>
                <w:rFonts w:cs="Arial"/>
                <w:sz w:val="22"/>
                <w:szCs w:val="22"/>
              </w:rPr>
              <w:t xml:space="preserve"> in attendance</w:t>
            </w:r>
            <w:r w:rsidR="00252D1D">
              <w:rPr>
                <w:rFonts w:cs="Arial"/>
                <w:sz w:val="22"/>
                <w:szCs w:val="22"/>
              </w:rPr>
              <w:t xml:space="preserve"> </w:t>
            </w:r>
          </w:p>
          <w:p w14:paraId="25F0A9A8" w14:textId="77777777" w:rsidR="001C00B7" w:rsidRPr="00486FCF" w:rsidRDefault="001C00B7" w:rsidP="00486FCF">
            <w:pPr>
              <w:rPr>
                <w:rFonts w:cs="Arial"/>
                <w:sz w:val="22"/>
                <w:szCs w:val="22"/>
              </w:rPr>
            </w:pPr>
          </w:p>
          <w:p w14:paraId="42F5F0DC" w14:textId="76DF20E0" w:rsidR="00572273" w:rsidRPr="008A2558" w:rsidRDefault="00921829" w:rsidP="00486FCF">
            <w:pPr>
              <w:rPr>
                <w:rFonts w:cs="Arial"/>
                <w:sz w:val="22"/>
                <w:szCs w:val="22"/>
              </w:rPr>
            </w:pPr>
            <w:r>
              <w:rPr>
                <w:rFonts w:cs="Arial"/>
                <w:sz w:val="22"/>
                <w:szCs w:val="22"/>
              </w:rPr>
              <w:t>Rebecca Baxter (Clerk)</w:t>
            </w:r>
          </w:p>
        </w:tc>
        <w:tc>
          <w:tcPr>
            <w:tcW w:w="3544" w:type="dxa"/>
            <w:shd w:val="clear" w:color="auto" w:fill="auto"/>
          </w:tcPr>
          <w:p w14:paraId="7026129E" w14:textId="77777777" w:rsidR="00572273" w:rsidRPr="008A2558" w:rsidRDefault="00572273" w:rsidP="008F1536">
            <w:pPr>
              <w:rPr>
                <w:rFonts w:cs="Arial"/>
                <w:sz w:val="22"/>
                <w:szCs w:val="22"/>
              </w:rPr>
            </w:pPr>
          </w:p>
        </w:tc>
      </w:tr>
      <w:tr w:rsidR="008F1536" w:rsidRPr="008A2558" w14:paraId="5F1B0963" w14:textId="77777777" w:rsidTr="004756DD">
        <w:trPr>
          <w:trHeight w:val="492"/>
        </w:trPr>
        <w:tc>
          <w:tcPr>
            <w:tcW w:w="717" w:type="dxa"/>
            <w:shd w:val="clear" w:color="auto" w:fill="auto"/>
          </w:tcPr>
          <w:p w14:paraId="74D7D10F" w14:textId="77777777" w:rsidR="008F1536" w:rsidRPr="008A2558" w:rsidRDefault="008F1536" w:rsidP="00921829">
            <w:pPr>
              <w:numPr>
                <w:ilvl w:val="0"/>
                <w:numId w:val="1"/>
              </w:numPr>
              <w:jc w:val="both"/>
              <w:rPr>
                <w:rFonts w:cs="Arial"/>
                <w:sz w:val="22"/>
                <w:szCs w:val="22"/>
              </w:rPr>
            </w:pPr>
          </w:p>
        </w:tc>
        <w:tc>
          <w:tcPr>
            <w:tcW w:w="2652" w:type="dxa"/>
            <w:shd w:val="clear" w:color="auto" w:fill="auto"/>
          </w:tcPr>
          <w:p w14:paraId="167C101B" w14:textId="2F729108" w:rsidR="00572273" w:rsidRPr="008A2558" w:rsidRDefault="00572273" w:rsidP="008F1536">
            <w:pPr>
              <w:rPr>
                <w:rFonts w:cs="Arial"/>
                <w:sz w:val="22"/>
                <w:szCs w:val="22"/>
              </w:rPr>
            </w:pPr>
            <w:r w:rsidRPr="008A2558">
              <w:rPr>
                <w:rFonts w:cs="Arial"/>
                <w:sz w:val="22"/>
                <w:szCs w:val="22"/>
              </w:rPr>
              <w:t>Apologie</w:t>
            </w:r>
            <w:r w:rsidR="00FF1E8F">
              <w:rPr>
                <w:rFonts w:cs="Arial"/>
                <w:sz w:val="22"/>
                <w:szCs w:val="22"/>
              </w:rPr>
              <w:t>s and Declaration of Pecuniary I</w:t>
            </w:r>
            <w:r w:rsidRPr="008A2558">
              <w:rPr>
                <w:rFonts w:cs="Arial"/>
                <w:sz w:val="22"/>
                <w:szCs w:val="22"/>
              </w:rPr>
              <w:t xml:space="preserve">nterest </w:t>
            </w:r>
          </w:p>
        </w:tc>
        <w:tc>
          <w:tcPr>
            <w:tcW w:w="8646" w:type="dxa"/>
            <w:shd w:val="clear" w:color="auto" w:fill="auto"/>
          </w:tcPr>
          <w:p w14:paraId="738074CF" w14:textId="75A5DA2B" w:rsidR="00280323" w:rsidRDefault="00280323" w:rsidP="003D1248">
            <w:pPr>
              <w:rPr>
                <w:rFonts w:cs="Arial"/>
                <w:sz w:val="22"/>
                <w:szCs w:val="22"/>
              </w:rPr>
            </w:pPr>
            <w:r>
              <w:rPr>
                <w:rFonts w:cs="Arial"/>
                <w:sz w:val="22"/>
                <w:szCs w:val="22"/>
              </w:rPr>
              <w:t>Apologies from John Gibson</w:t>
            </w:r>
          </w:p>
          <w:p w14:paraId="1CE0C0BA" w14:textId="49DE62C8" w:rsidR="00093848" w:rsidRDefault="001C00B7" w:rsidP="003D1248">
            <w:pPr>
              <w:rPr>
                <w:rFonts w:cs="Arial"/>
                <w:sz w:val="22"/>
                <w:szCs w:val="22"/>
              </w:rPr>
            </w:pPr>
            <w:r>
              <w:rPr>
                <w:rFonts w:cs="Arial"/>
                <w:sz w:val="22"/>
                <w:szCs w:val="22"/>
              </w:rPr>
              <w:t>Introduction of new Governor Michael Ward who will be starting officially in September</w:t>
            </w:r>
          </w:p>
          <w:p w14:paraId="5BC02368" w14:textId="77777777" w:rsidR="001C00B7" w:rsidRDefault="001C00B7" w:rsidP="003D1248">
            <w:pPr>
              <w:rPr>
                <w:rFonts w:cs="Arial"/>
                <w:sz w:val="22"/>
                <w:szCs w:val="22"/>
              </w:rPr>
            </w:pPr>
          </w:p>
          <w:p w14:paraId="3082A5C4" w14:textId="6FDD9045" w:rsidR="001C00B7" w:rsidRPr="00FF1E8F" w:rsidRDefault="001C00B7" w:rsidP="003D1248">
            <w:pPr>
              <w:rPr>
                <w:rFonts w:cs="Arial"/>
                <w:sz w:val="22"/>
                <w:szCs w:val="22"/>
              </w:rPr>
            </w:pPr>
            <w:r>
              <w:rPr>
                <w:rFonts w:cs="Arial"/>
                <w:sz w:val="22"/>
                <w:szCs w:val="22"/>
              </w:rPr>
              <w:t>No declarations</w:t>
            </w:r>
          </w:p>
        </w:tc>
        <w:tc>
          <w:tcPr>
            <w:tcW w:w="3544" w:type="dxa"/>
            <w:shd w:val="clear" w:color="auto" w:fill="auto"/>
          </w:tcPr>
          <w:p w14:paraId="1F1E0E65" w14:textId="71CF7209" w:rsidR="008F1536" w:rsidRPr="008A2558" w:rsidRDefault="008F1536" w:rsidP="008F1536">
            <w:pPr>
              <w:rPr>
                <w:rFonts w:cs="Arial"/>
                <w:sz w:val="22"/>
                <w:szCs w:val="22"/>
              </w:rPr>
            </w:pPr>
          </w:p>
        </w:tc>
      </w:tr>
      <w:tr w:rsidR="008F1536" w:rsidRPr="008A2558" w14:paraId="6AC1DA24" w14:textId="77777777" w:rsidTr="004756DD">
        <w:trPr>
          <w:trHeight w:val="480"/>
        </w:trPr>
        <w:tc>
          <w:tcPr>
            <w:tcW w:w="717" w:type="dxa"/>
            <w:shd w:val="clear" w:color="auto" w:fill="auto"/>
          </w:tcPr>
          <w:p w14:paraId="2B440CDC" w14:textId="560DC0DA" w:rsidR="008F1536" w:rsidRPr="008A2558" w:rsidRDefault="008F1536" w:rsidP="008F1536">
            <w:pPr>
              <w:numPr>
                <w:ilvl w:val="0"/>
                <w:numId w:val="1"/>
              </w:numPr>
              <w:rPr>
                <w:rFonts w:cs="Arial"/>
                <w:sz w:val="22"/>
                <w:szCs w:val="22"/>
              </w:rPr>
            </w:pPr>
          </w:p>
        </w:tc>
        <w:tc>
          <w:tcPr>
            <w:tcW w:w="2652" w:type="dxa"/>
            <w:shd w:val="clear" w:color="auto" w:fill="auto"/>
          </w:tcPr>
          <w:p w14:paraId="6CAE0AFE" w14:textId="57A65005" w:rsidR="008F1536" w:rsidRPr="008A2558" w:rsidRDefault="008F1536" w:rsidP="00B32080">
            <w:pPr>
              <w:rPr>
                <w:rFonts w:cs="Arial"/>
                <w:sz w:val="22"/>
                <w:szCs w:val="22"/>
              </w:rPr>
            </w:pPr>
            <w:r w:rsidRPr="008A2558">
              <w:rPr>
                <w:rFonts w:cs="Arial"/>
                <w:sz w:val="22"/>
                <w:szCs w:val="22"/>
              </w:rPr>
              <w:t xml:space="preserve">Minutes from </w:t>
            </w:r>
            <w:r w:rsidR="00921829">
              <w:rPr>
                <w:rFonts w:cs="Arial"/>
                <w:sz w:val="22"/>
                <w:szCs w:val="22"/>
              </w:rPr>
              <w:t xml:space="preserve">previous </w:t>
            </w:r>
            <w:r w:rsidRPr="008A2558">
              <w:rPr>
                <w:rFonts w:cs="Arial"/>
                <w:sz w:val="22"/>
                <w:szCs w:val="22"/>
              </w:rPr>
              <w:t xml:space="preserve">meeting </w:t>
            </w:r>
            <w:r w:rsidR="007A27B1">
              <w:rPr>
                <w:rFonts w:cs="Arial"/>
                <w:sz w:val="22"/>
                <w:szCs w:val="22"/>
              </w:rPr>
              <w:t>on 08.03.21</w:t>
            </w:r>
          </w:p>
        </w:tc>
        <w:tc>
          <w:tcPr>
            <w:tcW w:w="8646" w:type="dxa"/>
            <w:shd w:val="clear" w:color="auto" w:fill="auto"/>
          </w:tcPr>
          <w:p w14:paraId="6BE89F84" w14:textId="391FC2DE" w:rsidR="00E972D1" w:rsidRPr="008A2558" w:rsidRDefault="001C00B7" w:rsidP="00486FCF">
            <w:pPr>
              <w:rPr>
                <w:rFonts w:cs="Arial"/>
                <w:sz w:val="22"/>
                <w:szCs w:val="22"/>
              </w:rPr>
            </w:pPr>
            <w:r>
              <w:rPr>
                <w:rFonts w:cs="Arial"/>
                <w:sz w:val="22"/>
                <w:szCs w:val="22"/>
              </w:rPr>
              <w:t>Minutes</w:t>
            </w:r>
            <w:r w:rsidR="00280323">
              <w:rPr>
                <w:rFonts w:cs="Arial"/>
                <w:sz w:val="22"/>
                <w:szCs w:val="22"/>
              </w:rPr>
              <w:t xml:space="preserve"> from 08.03.21</w:t>
            </w:r>
            <w:r>
              <w:rPr>
                <w:rFonts w:cs="Arial"/>
                <w:sz w:val="22"/>
                <w:szCs w:val="22"/>
              </w:rPr>
              <w:t xml:space="preserve"> unanimously agreed</w:t>
            </w:r>
          </w:p>
        </w:tc>
        <w:tc>
          <w:tcPr>
            <w:tcW w:w="3544" w:type="dxa"/>
            <w:shd w:val="clear" w:color="auto" w:fill="auto"/>
          </w:tcPr>
          <w:p w14:paraId="563C84DC" w14:textId="214DEE04" w:rsidR="008F1536" w:rsidRPr="008A2558" w:rsidRDefault="008F1536" w:rsidP="008F1536">
            <w:pPr>
              <w:rPr>
                <w:rFonts w:cs="Arial"/>
                <w:sz w:val="22"/>
                <w:szCs w:val="22"/>
              </w:rPr>
            </w:pPr>
          </w:p>
        </w:tc>
      </w:tr>
      <w:tr w:rsidR="008F1536" w:rsidRPr="008A2558" w14:paraId="5A2C5528" w14:textId="77777777" w:rsidTr="004756DD">
        <w:trPr>
          <w:trHeight w:val="480"/>
        </w:trPr>
        <w:tc>
          <w:tcPr>
            <w:tcW w:w="717" w:type="dxa"/>
            <w:shd w:val="clear" w:color="auto" w:fill="auto"/>
          </w:tcPr>
          <w:p w14:paraId="29DA7856" w14:textId="77777777" w:rsidR="008F1536" w:rsidRPr="008A2558" w:rsidRDefault="008F1536" w:rsidP="008F1536">
            <w:pPr>
              <w:numPr>
                <w:ilvl w:val="0"/>
                <w:numId w:val="1"/>
              </w:numPr>
              <w:rPr>
                <w:rFonts w:cs="Arial"/>
                <w:sz w:val="22"/>
                <w:szCs w:val="22"/>
              </w:rPr>
            </w:pPr>
          </w:p>
        </w:tc>
        <w:tc>
          <w:tcPr>
            <w:tcW w:w="2652" w:type="dxa"/>
            <w:shd w:val="clear" w:color="auto" w:fill="auto"/>
          </w:tcPr>
          <w:p w14:paraId="3D474C3D" w14:textId="188CC9A5" w:rsidR="008F1536" w:rsidRPr="008A2558" w:rsidRDefault="008F1536" w:rsidP="00B32080">
            <w:pPr>
              <w:rPr>
                <w:rFonts w:cs="Arial"/>
                <w:sz w:val="22"/>
                <w:szCs w:val="22"/>
              </w:rPr>
            </w:pPr>
            <w:r w:rsidRPr="008A2558">
              <w:rPr>
                <w:rFonts w:cs="Arial"/>
                <w:sz w:val="22"/>
                <w:szCs w:val="22"/>
              </w:rPr>
              <w:t>Matters arising from</w:t>
            </w:r>
            <w:r w:rsidR="00921829">
              <w:rPr>
                <w:rFonts w:cs="Arial"/>
                <w:sz w:val="22"/>
                <w:szCs w:val="22"/>
              </w:rPr>
              <w:t xml:space="preserve"> previous meeting</w:t>
            </w:r>
            <w:r w:rsidR="007A27B1">
              <w:rPr>
                <w:rFonts w:cs="Arial"/>
                <w:sz w:val="22"/>
                <w:szCs w:val="22"/>
              </w:rPr>
              <w:t xml:space="preserve"> on 08.03.21</w:t>
            </w:r>
          </w:p>
        </w:tc>
        <w:tc>
          <w:tcPr>
            <w:tcW w:w="8646" w:type="dxa"/>
            <w:shd w:val="clear" w:color="auto" w:fill="auto"/>
          </w:tcPr>
          <w:p w14:paraId="05919CD7" w14:textId="20A96E7F" w:rsidR="008F1536" w:rsidRDefault="00280323" w:rsidP="00572273">
            <w:pPr>
              <w:rPr>
                <w:rFonts w:cs="Arial"/>
                <w:sz w:val="22"/>
                <w:szCs w:val="22"/>
              </w:rPr>
            </w:pPr>
            <w:r>
              <w:rPr>
                <w:rFonts w:cs="Arial"/>
                <w:sz w:val="22"/>
                <w:szCs w:val="22"/>
              </w:rPr>
              <w:t>Currently RB c</w:t>
            </w:r>
            <w:r w:rsidR="001C00B7">
              <w:rPr>
                <w:rFonts w:cs="Arial"/>
                <w:sz w:val="22"/>
                <w:szCs w:val="22"/>
              </w:rPr>
              <w:t>annot log onto</w:t>
            </w:r>
            <w:r>
              <w:rPr>
                <w:rFonts w:cs="Arial"/>
                <w:sz w:val="22"/>
                <w:szCs w:val="22"/>
              </w:rPr>
              <w:t xml:space="preserve"> the</w:t>
            </w:r>
            <w:r w:rsidR="001C00B7">
              <w:rPr>
                <w:rFonts w:cs="Arial"/>
                <w:sz w:val="22"/>
                <w:szCs w:val="22"/>
              </w:rPr>
              <w:t xml:space="preserve"> website to edit it</w:t>
            </w:r>
            <w:r>
              <w:rPr>
                <w:rFonts w:cs="Arial"/>
                <w:sz w:val="22"/>
                <w:szCs w:val="22"/>
              </w:rPr>
              <w:t xml:space="preserve">. SB will </w:t>
            </w:r>
            <w:r w:rsidR="00EA505F">
              <w:rPr>
                <w:rFonts w:cs="Arial"/>
                <w:sz w:val="22"/>
                <w:szCs w:val="22"/>
              </w:rPr>
              <w:t>investigate</w:t>
            </w:r>
            <w:r>
              <w:rPr>
                <w:rFonts w:cs="Arial"/>
                <w:sz w:val="22"/>
                <w:szCs w:val="22"/>
              </w:rPr>
              <w:t xml:space="preserve"> this.</w:t>
            </w:r>
          </w:p>
          <w:p w14:paraId="38E960FB" w14:textId="4EC4F694" w:rsidR="00607AE0" w:rsidRDefault="001C00B7" w:rsidP="00572273">
            <w:pPr>
              <w:rPr>
                <w:rFonts w:cs="Arial"/>
                <w:sz w:val="22"/>
                <w:szCs w:val="22"/>
              </w:rPr>
            </w:pPr>
            <w:r>
              <w:rPr>
                <w:rFonts w:cs="Arial"/>
                <w:sz w:val="22"/>
                <w:szCs w:val="22"/>
              </w:rPr>
              <w:t>BT and IH to oversee</w:t>
            </w:r>
            <w:r w:rsidR="00607AE0">
              <w:rPr>
                <w:rFonts w:cs="Arial"/>
                <w:sz w:val="22"/>
                <w:szCs w:val="22"/>
              </w:rPr>
              <w:t xml:space="preserve"> decisions on verification of grades meetings</w:t>
            </w:r>
            <w:r w:rsidR="00280323">
              <w:rPr>
                <w:rFonts w:cs="Arial"/>
                <w:sz w:val="22"/>
                <w:szCs w:val="22"/>
              </w:rPr>
              <w:t xml:space="preserve"> in June</w:t>
            </w:r>
            <w:r w:rsidR="00607AE0">
              <w:rPr>
                <w:rFonts w:cs="Arial"/>
                <w:sz w:val="22"/>
                <w:szCs w:val="22"/>
              </w:rPr>
              <w:t>. SB will provide dates. PB</w:t>
            </w:r>
            <w:r w:rsidR="00280323">
              <w:rPr>
                <w:rFonts w:cs="Arial"/>
                <w:sz w:val="22"/>
                <w:szCs w:val="22"/>
              </w:rPr>
              <w:t xml:space="preserve"> is</w:t>
            </w:r>
            <w:r w:rsidR="00607AE0">
              <w:rPr>
                <w:rFonts w:cs="Arial"/>
                <w:sz w:val="22"/>
                <w:szCs w:val="22"/>
              </w:rPr>
              <w:t xml:space="preserve"> also happy to join</w:t>
            </w:r>
            <w:r w:rsidR="00280323">
              <w:rPr>
                <w:rFonts w:cs="Arial"/>
                <w:sz w:val="22"/>
                <w:szCs w:val="22"/>
              </w:rPr>
              <w:t xml:space="preserve"> if needed.</w:t>
            </w:r>
          </w:p>
          <w:p w14:paraId="06947F0D" w14:textId="0E1CBCE6" w:rsidR="00607AE0" w:rsidRDefault="00607AE0" w:rsidP="00572273">
            <w:pPr>
              <w:rPr>
                <w:rFonts w:cs="Arial"/>
                <w:sz w:val="22"/>
                <w:szCs w:val="22"/>
              </w:rPr>
            </w:pPr>
            <w:r>
              <w:rPr>
                <w:rFonts w:cs="Arial"/>
                <w:sz w:val="22"/>
                <w:szCs w:val="22"/>
              </w:rPr>
              <w:t>M</w:t>
            </w:r>
            <w:r w:rsidR="00280323">
              <w:rPr>
                <w:rFonts w:cs="Arial"/>
                <w:sz w:val="22"/>
                <w:szCs w:val="22"/>
              </w:rPr>
              <w:t>W</w:t>
            </w:r>
            <w:r>
              <w:rPr>
                <w:rFonts w:cs="Arial"/>
                <w:sz w:val="22"/>
                <w:szCs w:val="22"/>
              </w:rPr>
              <w:t xml:space="preserve"> will be starting as a Governor in September and</w:t>
            </w:r>
            <w:r w:rsidR="00280323">
              <w:rPr>
                <w:rFonts w:cs="Arial"/>
                <w:sz w:val="22"/>
                <w:szCs w:val="22"/>
              </w:rPr>
              <w:t xml:space="preserve"> an</w:t>
            </w:r>
            <w:r>
              <w:rPr>
                <w:rFonts w:cs="Arial"/>
                <w:sz w:val="22"/>
                <w:szCs w:val="22"/>
              </w:rPr>
              <w:t xml:space="preserve"> induction pack for him is currently being updated.</w:t>
            </w:r>
          </w:p>
          <w:p w14:paraId="7344A78F" w14:textId="7F878078" w:rsidR="00607AE0" w:rsidRPr="008A2558" w:rsidRDefault="00607AE0" w:rsidP="00572273">
            <w:pPr>
              <w:rPr>
                <w:rFonts w:cs="Arial"/>
                <w:sz w:val="22"/>
                <w:szCs w:val="22"/>
              </w:rPr>
            </w:pPr>
            <w:r>
              <w:rPr>
                <w:rFonts w:cs="Arial"/>
                <w:sz w:val="22"/>
                <w:szCs w:val="22"/>
              </w:rPr>
              <w:t>SB to email policy review spreadsheet to BT and RB</w:t>
            </w:r>
            <w:r w:rsidR="00280323">
              <w:rPr>
                <w:rFonts w:cs="Arial"/>
                <w:sz w:val="22"/>
                <w:szCs w:val="22"/>
              </w:rPr>
              <w:t>.</w:t>
            </w:r>
          </w:p>
        </w:tc>
        <w:tc>
          <w:tcPr>
            <w:tcW w:w="3544" w:type="dxa"/>
            <w:shd w:val="clear" w:color="auto" w:fill="auto"/>
          </w:tcPr>
          <w:p w14:paraId="2B76F55E" w14:textId="77777777" w:rsidR="00280323" w:rsidRDefault="00280323" w:rsidP="008F1536">
            <w:pPr>
              <w:rPr>
                <w:rFonts w:cs="Arial"/>
                <w:sz w:val="22"/>
                <w:szCs w:val="22"/>
              </w:rPr>
            </w:pPr>
          </w:p>
          <w:p w14:paraId="14FED5A2" w14:textId="77777777" w:rsidR="00B33C19" w:rsidRDefault="00B33C19" w:rsidP="008F1536">
            <w:pPr>
              <w:rPr>
                <w:rFonts w:cs="Arial"/>
                <w:sz w:val="22"/>
                <w:szCs w:val="22"/>
              </w:rPr>
            </w:pPr>
          </w:p>
          <w:p w14:paraId="7F6A9224" w14:textId="77777777" w:rsidR="00B33C19" w:rsidRDefault="00B33C19" w:rsidP="008F1536">
            <w:pPr>
              <w:rPr>
                <w:rFonts w:cs="Arial"/>
                <w:sz w:val="22"/>
                <w:szCs w:val="22"/>
              </w:rPr>
            </w:pPr>
          </w:p>
          <w:p w14:paraId="2BDD0C44" w14:textId="0F565E41" w:rsidR="00280323" w:rsidRPr="008A2558" w:rsidRDefault="00280323" w:rsidP="008F1536">
            <w:pPr>
              <w:rPr>
                <w:rFonts w:cs="Arial"/>
                <w:sz w:val="22"/>
                <w:szCs w:val="22"/>
              </w:rPr>
            </w:pPr>
            <w:r>
              <w:rPr>
                <w:rFonts w:cs="Arial"/>
                <w:sz w:val="22"/>
                <w:szCs w:val="22"/>
              </w:rPr>
              <w:t>Governors induction pack to finish being updated and sent to MW</w:t>
            </w:r>
          </w:p>
        </w:tc>
      </w:tr>
      <w:tr w:rsidR="008F1536" w:rsidRPr="008A2558" w14:paraId="42D8BF49" w14:textId="77777777" w:rsidTr="004756DD">
        <w:trPr>
          <w:trHeight w:val="282"/>
        </w:trPr>
        <w:tc>
          <w:tcPr>
            <w:tcW w:w="717" w:type="dxa"/>
            <w:shd w:val="clear" w:color="auto" w:fill="auto"/>
          </w:tcPr>
          <w:p w14:paraId="71CBD22B" w14:textId="77777777" w:rsidR="008F1536" w:rsidRPr="008A2558" w:rsidRDefault="008F1536" w:rsidP="008F1536">
            <w:pPr>
              <w:numPr>
                <w:ilvl w:val="0"/>
                <w:numId w:val="1"/>
              </w:numPr>
              <w:rPr>
                <w:rFonts w:cs="Arial"/>
                <w:sz w:val="22"/>
                <w:szCs w:val="22"/>
              </w:rPr>
            </w:pPr>
          </w:p>
        </w:tc>
        <w:tc>
          <w:tcPr>
            <w:tcW w:w="2652" w:type="dxa"/>
            <w:shd w:val="clear" w:color="auto" w:fill="auto"/>
          </w:tcPr>
          <w:p w14:paraId="35CEF3DC" w14:textId="6A6268E4" w:rsidR="00487CCC" w:rsidRDefault="00EA505F" w:rsidP="00487CCC">
            <w:pPr>
              <w:rPr>
                <w:rFonts w:cs="Arial"/>
                <w:sz w:val="22"/>
                <w:szCs w:val="22"/>
              </w:rPr>
            </w:pPr>
            <w:r>
              <w:rPr>
                <w:rFonts w:cs="Arial"/>
                <w:sz w:val="22"/>
                <w:szCs w:val="22"/>
              </w:rPr>
              <w:t>Governor’s</w:t>
            </w:r>
            <w:r w:rsidR="00487CCC">
              <w:rPr>
                <w:rFonts w:cs="Arial"/>
                <w:sz w:val="22"/>
                <w:szCs w:val="22"/>
              </w:rPr>
              <w:t xml:space="preserve"> Action Plan 2020 to 2021.</w:t>
            </w:r>
          </w:p>
          <w:p w14:paraId="5F6E1E74" w14:textId="77777777" w:rsidR="00487CCC" w:rsidRDefault="00487CCC" w:rsidP="00487CCC">
            <w:pPr>
              <w:pStyle w:val="ListParagraph"/>
              <w:numPr>
                <w:ilvl w:val="0"/>
                <w:numId w:val="10"/>
              </w:numPr>
              <w:rPr>
                <w:rFonts w:cs="Arial"/>
                <w:sz w:val="22"/>
                <w:szCs w:val="22"/>
              </w:rPr>
            </w:pPr>
            <w:r>
              <w:rPr>
                <w:rFonts w:cs="Arial"/>
                <w:sz w:val="22"/>
                <w:szCs w:val="22"/>
              </w:rPr>
              <w:t xml:space="preserve">Update on Ethos </w:t>
            </w:r>
            <w:r>
              <w:rPr>
                <w:rFonts w:cs="Arial"/>
                <w:sz w:val="22"/>
                <w:szCs w:val="22"/>
              </w:rPr>
              <w:lastRenderedPageBreak/>
              <w:t xml:space="preserve">and vision </w:t>
            </w:r>
          </w:p>
          <w:p w14:paraId="1E9338AF" w14:textId="77777777" w:rsidR="00487CCC" w:rsidRDefault="00487CCC" w:rsidP="00487CCC">
            <w:pPr>
              <w:pStyle w:val="ListParagraph"/>
              <w:numPr>
                <w:ilvl w:val="0"/>
                <w:numId w:val="10"/>
              </w:numPr>
              <w:rPr>
                <w:rFonts w:cs="Arial"/>
                <w:sz w:val="22"/>
                <w:szCs w:val="22"/>
              </w:rPr>
            </w:pPr>
            <w:r>
              <w:rPr>
                <w:rFonts w:cs="Arial"/>
                <w:sz w:val="22"/>
                <w:szCs w:val="22"/>
              </w:rPr>
              <w:t>Policies for renewal to be identified and a plan to do this in place</w:t>
            </w:r>
          </w:p>
          <w:p w14:paraId="334AB861" w14:textId="10F264AC" w:rsidR="008F1536" w:rsidRPr="008A2558" w:rsidRDefault="00487CCC" w:rsidP="00487CCC">
            <w:pPr>
              <w:rPr>
                <w:rFonts w:cs="Arial"/>
                <w:sz w:val="22"/>
                <w:szCs w:val="22"/>
              </w:rPr>
            </w:pPr>
            <w:r>
              <w:rPr>
                <w:rFonts w:cs="Arial"/>
                <w:sz w:val="22"/>
                <w:szCs w:val="22"/>
              </w:rPr>
              <w:t>Review of training requirements</w:t>
            </w:r>
          </w:p>
        </w:tc>
        <w:tc>
          <w:tcPr>
            <w:tcW w:w="8646" w:type="dxa"/>
            <w:shd w:val="clear" w:color="auto" w:fill="auto"/>
          </w:tcPr>
          <w:p w14:paraId="3EAE0FF6" w14:textId="21C0213F" w:rsidR="00E972D1" w:rsidRDefault="00607AE0" w:rsidP="00FF1E8F">
            <w:pPr>
              <w:rPr>
                <w:rFonts w:cs="Arial"/>
                <w:sz w:val="22"/>
                <w:szCs w:val="22"/>
              </w:rPr>
            </w:pPr>
            <w:r>
              <w:rPr>
                <w:rFonts w:cs="Arial"/>
                <w:sz w:val="22"/>
                <w:szCs w:val="22"/>
              </w:rPr>
              <w:lastRenderedPageBreak/>
              <w:t>SB has sent BT notes on KPIs so we can start reviewing these in a meeting. Two further meetings to be arranged</w:t>
            </w:r>
            <w:r w:rsidR="00280323">
              <w:rPr>
                <w:rFonts w:cs="Arial"/>
                <w:sz w:val="22"/>
                <w:szCs w:val="22"/>
              </w:rPr>
              <w:t xml:space="preserve"> for a</w:t>
            </w:r>
            <w:r w:rsidR="00040CF2">
              <w:rPr>
                <w:rFonts w:cs="Arial"/>
                <w:sz w:val="22"/>
                <w:szCs w:val="22"/>
              </w:rPr>
              <w:t>fter 18</w:t>
            </w:r>
            <w:r w:rsidR="00040CF2" w:rsidRPr="00040CF2">
              <w:rPr>
                <w:rFonts w:cs="Arial"/>
                <w:sz w:val="22"/>
                <w:szCs w:val="22"/>
                <w:vertAlign w:val="superscript"/>
              </w:rPr>
              <w:t>th</w:t>
            </w:r>
            <w:r w:rsidR="00040CF2">
              <w:rPr>
                <w:rFonts w:cs="Arial"/>
                <w:sz w:val="22"/>
                <w:szCs w:val="22"/>
              </w:rPr>
              <w:t xml:space="preserve"> June. </w:t>
            </w:r>
          </w:p>
          <w:p w14:paraId="6BBB4915" w14:textId="72A4E923" w:rsidR="00607AE0" w:rsidRDefault="00607AE0" w:rsidP="00FF1E8F">
            <w:pPr>
              <w:rPr>
                <w:rFonts w:cs="Arial"/>
                <w:sz w:val="22"/>
                <w:szCs w:val="22"/>
              </w:rPr>
            </w:pPr>
            <w:r>
              <w:rPr>
                <w:rFonts w:cs="Arial"/>
                <w:sz w:val="22"/>
                <w:szCs w:val="22"/>
              </w:rPr>
              <w:t>Policies are coming together and will be checked against SB’s list</w:t>
            </w:r>
            <w:r w:rsidR="00B33C19" w:rsidRPr="00B33C19">
              <w:t xml:space="preserve"> </w:t>
            </w:r>
            <w:r w:rsidR="00B33C19" w:rsidRPr="00B33C19">
              <w:rPr>
                <w:rFonts w:cs="Arial"/>
                <w:sz w:val="22"/>
                <w:szCs w:val="22"/>
              </w:rPr>
              <w:t xml:space="preserve">Policies will be </w:t>
            </w:r>
            <w:r w:rsidR="00B33C19" w:rsidRPr="00B33C19">
              <w:rPr>
                <w:rFonts w:cs="Arial"/>
                <w:sz w:val="22"/>
                <w:szCs w:val="22"/>
              </w:rPr>
              <w:lastRenderedPageBreak/>
              <w:t>allocated to committees for review hopefully starting in September</w:t>
            </w:r>
            <w:r>
              <w:rPr>
                <w:rFonts w:cs="Arial"/>
                <w:sz w:val="22"/>
                <w:szCs w:val="22"/>
              </w:rPr>
              <w:t xml:space="preserve">. </w:t>
            </w:r>
            <w:r w:rsidR="00280323">
              <w:rPr>
                <w:rFonts w:cs="Arial"/>
                <w:sz w:val="22"/>
                <w:szCs w:val="22"/>
              </w:rPr>
              <w:t>This has n</w:t>
            </w:r>
            <w:r>
              <w:rPr>
                <w:rFonts w:cs="Arial"/>
                <w:sz w:val="22"/>
                <w:szCs w:val="22"/>
              </w:rPr>
              <w:t xml:space="preserve">ot been </w:t>
            </w:r>
            <w:r w:rsidR="00280323">
              <w:rPr>
                <w:rFonts w:cs="Arial"/>
                <w:sz w:val="22"/>
                <w:szCs w:val="22"/>
              </w:rPr>
              <w:t>possible</w:t>
            </w:r>
            <w:r>
              <w:rPr>
                <w:rFonts w:cs="Arial"/>
                <w:sz w:val="22"/>
                <w:szCs w:val="22"/>
              </w:rPr>
              <w:t xml:space="preserve"> this year due to Covid.</w:t>
            </w:r>
          </w:p>
          <w:p w14:paraId="3450D8CE" w14:textId="21BB9AF9" w:rsidR="00B33C19" w:rsidRDefault="00B33C19" w:rsidP="00FF1E8F">
            <w:pPr>
              <w:rPr>
                <w:rFonts w:cs="Arial"/>
                <w:sz w:val="22"/>
                <w:szCs w:val="22"/>
              </w:rPr>
            </w:pPr>
            <w:r w:rsidRPr="00B33C19">
              <w:rPr>
                <w:rFonts w:cs="Arial"/>
                <w:sz w:val="22"/>
                <w:szCs w:val="22"/>
              </w:rPr>
              <w:t>There is a need for training preparation for Ofsted Inspection, due next Academic year. Discussion was had about the evidence requirements for Ofsted inspections – including the use of email trails. SB re-assured Governors that as all meetings are noted and records kept this should be sufficient. The use of school emails should be used for all school related discussions.</w:t>
            </w:r>
          </w:p>
          <w:p w14:paraId="54902559" w14:textId="5A777859" w:rsidR="0036252C" w:rsidRPr="008A2558" w:rsidRDefault="0036252C" w:rsidP="00FF1E8F">
            <w:pPr>
              <w:rPr>
                <w:rFonts w:cs="Arial"/>
                <w:sz w:val="22"/>
                <w:szCs w:val="22"/>
              </w:rPr>
            </w:pPr>
            <w:r>
              <w:rPr>
                <w:rFonts w:cs="Arial"/>
                <w:sz w:val="22"/>
                <w:szCs w:val="22"/>
              </w:rPr>
              <w:t xml:space="preserve">BT </w:t>
            </w:r>
            <w:r w:rsidR="00280323">
              <w:rPr>
                <w:rFonts w:cs="Arial"/>
                <w:sz w:val="22"/>
                <w:szCs w:val="22"/>
              </w:rPr>
              <w:t xml:space="preserve">stated that </w:t>
            </w:r>
            <w:r>
              <w:rPr>
                <w:rFonts w:cs="Arial"/>
                <w:sz w:val="22"/>
                <w:szCs w:val="22"/>
              </w:rPr>
              <w:t xml:space="preserve">we need to look at all our individual training to ensure that all bases are </w:t>
            </w:r>
            <w:r w:rsidR="00280323">
              <w:rPr>
                <w:rFonts w:cs="Arial"/>
                <w:sz w:val="22"/>
                <w:szCs w:val="22"/>
              </w:rPr>
              <w:t xml:space="preserve">being </w:t>
            </w:r>
            <w:r>
              <w:rPr>
                <w:rFonts w:cs="Arial"/>
                <w:sz w:val="22"/>
                <w:szCs w:val="22"/>
              </w:rPr>
              <w:t>covered as a collective</w:t>
            </w:r>
            <w:r w:rsidR="00280323">
              <w:rPr>
                <w:rFonts w:cs="Arial"/>
                <w:sz w:val="22"/>
                <w:szCs w:val="22"/>
              </w:rPr>
              <w:t>,</w:t>
            </w:r>
            <w:r>
              <w:rPr>
                <w:rFonts w:cs="Arial"/>
                <w:sz w:val="22"/>
                <w:szCs w:val="22"/>
              </w:rPr>
              <w:t xml:space="preserve"> </w:t>
            </w:r>
            <w:r w:rsidR="00280323">
              <w:rPr>
                <w:rFonts w:cs="Arial"/>
                <w:sz w:val="22"/>
                <w:szCs w:val="22"/>
              </w:rPr>
              <w:t>making the most of everyone’s</w:t>
            </w:r>
            <w:r>
              <w:rPr>
                <w:rFonts w:cs="Arial"/>
                <w:sz w:val="22"/>
                <w:szCs w:val="22"/>
              </w:rPr>
              <w:t xml:space="preserve"> individual specialism</w:t>
            </w:r>
            <w:r w:rsidR="00280323">
              <w:rPr>
                <w:rFonts w:cs="Arial"/>
                <w:sz w:val="22"/>
                <w:szCs w:val="22"/>
              </w:rPr>
              <w:t>s</w:t>
            </w:r>
            <w:r>
              <w:rPr>
                <w:rFonts w:cs="Arial"/>
                <w:sz w:val="22"/>
                <w:szCs w:val="22"/>
              </w:rPr>
              <w:t xml:space="preserve">. </w:t>
            </w:r>
          </w:p>
        </w:tc>
        <w:tc>
          <w:tcPr>
            <w:tcW w:w="3544" w:type="dxa"/>
            <w:shd w:val="clear" w:color="auto" w:fill="auto"/>
          </w:tcPr>
          <w:p w14:paraId="091F31F6" w14:textId="47810C32" w:rsidR="0036252C" w:rsidRDefault="00280323" w:rsidP="008F1536">
            <w:pPr>
              <w:rPr>
                <w:rFonts w:cs="Arial"/>
                <w:sz w:val="22"/>
                <w:szCs w:val="22"/>
              </w:rPr>
            </w:pPr>
            <w:r>
              <w:rPr>
                <w:rFonts w:cs="Arial"/>
                <w:sz w:val="22"/>
                <w:szCs w:val="22"/>
              </w:rPr>
              <w:lastRenderedPageBreak/>
              <w:t>Working party meetings to be arranged for after 18.07.21</w:t>
            </w:r>
          </w:p>
          <w:p w14:paraId="174478A0" w14:textId="77777777" w:rsidR="0036252C" w:rsidRDefault="0036252C" w:rsidP="008F1536">
            <w:pPr>
              <w:rPr>
                <w:rFonts w:cs="Arial"/>
                <w:sz w:val="22"/>
                <w:szCs w:val="22"/>
              </w:rPr>
            </w:pPr>
          </w:p>
          <w:p w14:paraId="45B511A1" w14:textId="77777777" w:rsidR="0036252C" w:rsidRDefault="0036252C" w:rsidP="008F1536">
            <w:pPr>
              <w:rPr>
                <w:rFonts w:cs="Arial"/>
                <w:sz w:val="22"/>
                <w:szCs w:val="22"/>
              </w:rPr>
            </w:pPr>
          </w:p>
          <w:p w14:paraId="01C430D8" w14:textId="48D06CCA" w:rsidR="0036252C" w:rsidRDefault="00D13DA3" w:rsidP="008F1536">
            <w:pPr>
              <w:rPr>
                <w:rFonts w:cs="Arial"/>
                <w:sz w:val="22"/>
                <w:szCs w:val="22"/>
              </w:rPr>
            </w:pPr>
            <w:r>
              <w:rPr>
                <w:rFonts w:cs="Arial"/>
                <w:sz w:val="22"/>
                <w:szCs w:val="22"/>
              </w:rPr>
              <w:t>Notes from Co-chairs meetings with SB to be sent to RB for extra record keeping</w:t>
            </w:r>
          </w:p>
          <w:p w14:paraId="3396095A" w14:textId="77777777" w:rsidR="0036252C" w:rsidRDefault="0036252C" w:rsidP="008F1536">
            <w:pPr>
              <w:rPr>
                <w:rFonts w:cs="Arial"/>
                <w:sz w:val="22"/>
                <w:szCs w:val="22"/>
              </w:rPr>
            </w:pPr>
          </w:p>
          <w:p w14:paraId="560029F0" w14:textId="77777777" w:rsidR="0036252C" w:rsidRDefault="0036252C" w:rsidP="008F1536">
            <w:pPr>
              <w:rPr>
                <w:rFonts w:cs="Arial"/>
                <w:sz w:val="22"/>
                <w:szCs w:val="22"/>
              </w:rPr>
            </w:pPr>
          </w:p>
          <w:p w14:paraId="38F5A571" w14:textId="2CFFAC80" w:rsidR="008F1536" w:rsidRPr="008A2558" w:rsidRDefault="00280323" w:rsidP="008F1536">
            <w:pPr>
              <w:rPr>
                <w:rFonts w:cs="Arial"/>
                <w:sz w:val="22"/>
                <w:szCs w:val="22"/>
              </w:rPr>
            </w:pPr>
            <w:r>
              <w:rPr>
                <w:rFonts w:cs="Arial"/>
                <w:sz w:val="22"/>
                <w:szCs w:val="22"/>
              </w:rPr>
              <w:t>Governors are to think about any training they would like to or need to undertake in advance of the</w:t>
            </w:r>
            <w:r w:rsidR="0036252C">
              <w:rPr>
                <w:rFonts w:cs="Arial"/>
                <w:sz w:val="22"/>
                <w:szCs w:val="22"/>
              </w:rPr>
              <w:t xml:space="preserve"> </w:t>
            </w:r>
            <w:r>
              <w:rPr>
                <w:rFonts w:cs="Arial"/>
                <w:sz w:val="22"/>
                <w:szCs w:val="22"/>
              </w:rPr>
              <w:t>A</w:t>
            </w:r>
            <w:r w:rsidR="0036252C">
              <w:rPr>
                <w:rFonts w:cs="Arial"/>
                <w:sz w:val="22"/>
                <w:szCs w:val="22"/>
              </w:rPr>
              <w:t xml:space="preserve">way </w:t>
            </w:r>
            <w:r>
              <w:rPr>
                <w:rFonts w:cs="Arial"/>
                <w:sz w:val="22"/>
                <w:szCs w:val="22"/>
              </w:rPr>
              <w:t>D</w:t>
            </w:r>
            <w:r w:rsidR="0036252C">
              <w:rPr>
                <w:rFonts w:cs="Arial"/>
                <w:sz w:val="22"/>
                <w:szCs w:val="22"/>
              </w:rPr>
              <w:t>ay.</w:t>
            </w:r>
          </w:p>
        </w:tc>
      </w:tr>
      <w:tr w:rsidR="008F1536" w:rsidRPr="008A2558" w14:paraId="023E4E5A" w14:textId="77777777" w:rsidTr="004756DD">
        <w:trPr>
          <w:trHeight w:val="282"/>
        </w:trPr>
        <w:tc>
          <w:tcPr>
            <w:tcW w:w="717" w:type="dxa"/>
            <w:shd w:val="clear" w:color="auto" w:fill="auto"/>
          </w:tcPr>
          <w:p w14:paraId="102F2831" w14:textId="77777777" w:rsidR="008F1536" w:rsidRPr="008A2558" w:rsidRDefault="008F1536" w:rsidP="008F1536">
            <w:pPr>
              <w:numPr>
                <w:ilvl w:val="0"/>
                <w:numId w:val="1"/>
              </w:numPr>
              <w:rPr>
                <w:rFonts w:cs="Arial"/>
                <w:sz w:val="22"/>
                <w:szCs w:val="22"/>
              </w:rPr>
            </w:pPr>
          </w:p>
        </w:tc>
        <w:tc>
          <w:tcPr>
            <w:tcW w:w="2652" w:type="dxa"/>
            <w:shd w:val="clear" w:color="auto" w:fill="auto"/>
          </w:tcPr>
          <w:p w14:paraId="7C259D04" w14:textId="58B3ED4A" w:rsidR="008F1536" w:rsidRPr="008A2558" w:rsidRDefault="00487CCC" w:rsidP="008F1536">
            <w:pPr>
              <w:rPr>
                <w:rFonts w:cs="Arial"/>
                <w:sz w:val="22"/>
                <w:szCs w:val="22"/>
              </w:rPr>
            </w:pPr>
            <w:r>
              <w:rPr>
                <w:rFonts w:cs="Arial"/>
                <w:sz w:val="22"/>
                <w:szCs w:val="22"/>
              </w:rPr>
              <w:t>Budget Formula update</w:t>
            </w:r>
          </w:p>
        </w:tc>
        <w:tc>
          <w:tcPr>
            <w:tcW w:w="8646" w:type="dxa"/>
            <w:shd w:val="clear" w:color="auto" w:fill="auto"/>
          </w:tcPr>
          <w:p w14:paraId="4CBB9BDE" w14:textId="308D82C4" w:rsidR="0036252C" w:rsidRDefault="0036252C" w:rsidP="00486FCF">
            <w:pPr>
              <w:rPr>
                <w:rFonts w:cs="Arial"/>
                <w:sz w:val="22"/>
                <w:szCs w:val="22"/>
              </w:rPr>
            </w:pPr>
            <w:r>
              <w:rPr>
                <w:rFonts w:cs="Arial"/>
                <w:sz w:val="22"/>
                <w:szCs w:val="22"/>
              </w:rPr>
              <w:t>P</w:t>
            </w:r>
            <w:r w:rsidR="00D13DA3">
              <w:rPr>
                <w:rFonts w:cs="Arial"/>
                <w:sz w:val="22"/>
                <w:szCs w:val="22"/>
              </w:rPr>
              <w:t xml:space="preserve">B – The LA has come to a budget </w:t>
            </w:r>
            <w:r w:rsidR="00EA505F">
              <w:rPr>
                <w:rFonts w:cs="Arial"/>
                <w:sz w:val="22"/>
                <w:szCs w:val="22"/>
              </w:rPr>
              <w:t>formula,</w:t>
            </w:r>
            <w:r w:rsidR="00D13DA3">
              <w:rPr>
                <w:rFonts w:cs="Arial"/>
                <w:sz w:val="22"/>
                <w:szCs w:val="22"/>
              </w:rPr>
              <w:t xml:space="preserve"> but we are not completely pleased with it as it does not reflect all that the school does or cover all 151 pupils that we have.</w:t>
            </w:r>
          </w:p>
          <w:p w14:paraId="1F8F4C99" w14:textId="584347AF" w:rsidR="0036252C" w:rsidRDefault="0036252C" w:rsidP="00486FCF">
            <w:pPr>
              <w:rPr>
                <w:rFonts w:cs="Arial"/>
                <w:sz w:val="22"/>
                <w:szCs w:val="22"/>
              </w:rPr>
            </w:pPr>
            <w:r>
              <w:rPr>
                <w:rFonts w:cs="Arial"/>
                <w:sz w:val="22"/>
                <w:szCs w:val="22"/>
              </w:rPr>
              <w:t xml:space="preserve">SB </w:t>
            </w:r>
            <w:r w:rsidR="00D13DA3">
              <w:rPr>
                <w:rFonts w:cs="Arial"/>
                <w:sz w:val="22"/>
                <w:szCs w:val="22"/>
              </w:rPr>
              <w:t>commented that the b</w:t>
            </w:r>
            <w:r>
              <w:rPr>
                <w:rFonts w:cs="Arial"/>
                <w:sz w:val="22"/>
                <w:szCs w:val="22"/>
              </w:rPr>
              <w:t xml:space="preserve">udget is </w:t>
            </w:r>
            <w:r w:rsidR="00D13DA3">
              <w:rPr>
                <w:rFonts w:cs="Arial"/>
                <w:sz w:val="22"/>
                <w:szCs w:val="22"/>
              </w:rPr>
              <w:t>‘</w:t>
            </w:r>
            <w:r>
              <w:rPr>
                <w:rFonts w:cs="Arial"/>
                <w:sz w:val="22"/>
                <w:szCs w:val="22"/>
              </w:rPr>
              <w:t>messy</w:t>
            </w:r>
            <w:r w:rsidR="00D13DA3">
              <w:rPr>
                <w:rFonts w:cs="Arial"/>
                <w:sz w:val="22"/>
                <w:szCs w:val="22"/>
              </w:rPr>
              <w:t>’</w:t>
            </w:r>
            <w:r>
              <w:rPr>
                <w:rFonts w:cs="Arial"/>
                <w:sz w:val="22"/>
                <w:szCs w:val="22"/>
              </w:rPr>
              <w:t xml:space="preserve"> due to the nature of the school</w:t>
            </w:r>
            <w:r w:rsidR="00D13DA3">
              <w:rPr>
                <w:rFonts w:cs="Arial"/>
                <w:sz w:val="22"/>
                <w:szCs w:val="22"/>
              </w:rPr>
              <w:t>. There are</w:t>
            </w:r>
            <w:r>
              <w:rPr>
                <w:rFonts w:cs="Arial"/>
                <w:sz w:val="22"/>
                <w:szCs w:val="22"/>
              </w:rPr>
              <w:t xml:space="preserve"> only 16 hospital schools in the country and one pot for these</w:t>
            </w:r>
            <w:r w:rsidR="00D13DA3">
              <w:rPr>
                <w:rFonts w:cs="Arial"/>
                <w:sz w:val="22"/>
                <w:szCs w:val="22"/>
              </w:rPr>
              <w:t xml:space="preserve"> so t</w:t>
            </w:r>
            <w:r>
              <w:rPr>
                <w:rFonts w:cs="Arial"/>
                <w:sz w:val="22"/>
                <w:szCs w:val="22"/>
              </w:rPr>
              <w:t>here is also a political edge to the budget</w:t>
            </w:r>
            <w:r w:rsidR="00D13DA3">
              <w:rPr>
                <w:rFonts w:cs="Arial"/>
                <w:sz w:val="22"/>
                <w:szCs w:val="22"/>
              </w:rPr>
              <w:t>.</w:t>
            </w:r>
            <w:r>
              <w:rPr>
                <w:rFonts w:cs="Arial"/>
                <w:sz w:val="22"/>
                <w:szCs w:val="22"/>
              </w:rPr>
              <w:t xml:space="preserve"> Like all maintained schoo</w:t>
            </w:r>
            <w:r w:rsidR="00D13DA3">
              <w:rPr>
                <w:rFonts w:cs="Arial"/>
                <w:sz w:val="22"/>
                <w:szCs w:val="22"/>
              </w:rPr>
              <w:t>ls we have staffing, non-staffing and per-pupil formulas based on adult</w:t>
            </w:r>
            <w:r w:rsidR="00917A19">
              <w:rPr>
                <w:rFonts w:cs="Arial"/>
                <w:sz w:val="22"/>
                <w:szCs w:val="22"/>
              </w:rPr>
              <w:t>-</w:t>
            </w:r>
            <w:r w:rsidR="00D13DA3">
              <w:rPr>
                <w:rFonts w:cs="Arial"/>
                <w:sz w:val="22"/>
                <w:szCs w:val="22"/>
              </w:rPr>
              <w:t>to</w:t>
            </w:r>
            <w:r w:rsidR="00917A19">
              <w:rPr>
                <w:rFonts w:cs="Arial"/>
                <w:sz w:val="22"/>
                <w:szCs w:val="22"/>
              </w:rPr>
              <w:t>-</w:t>
            </w:r>
            <w:r w:rsidR="00D13DA3">
              <w:rPr>
                <w:rFonts w:cs="Arial"/>
                <w:sz w:val="22"/>
                <w:szCs w:val="22"/>
              </w:rPr>
              <w:t>pupil ratios plus amounts for</w:t>
            </w:r>
            <w:r w:rsidR="00917A19">
              <w:rPr>
                <w:rFonts w:cs="Arial"/>
                <w:sz w:val="22"/>
                <w:szCs w:val="22"/>
              </w:rPr>
              <w:t xml:space="preserve"> the</w:t>
            </w:r>
            <w:r w:rsidR="00D13DA3">
              <w:rPr>
                <w:rFonts w:cs="Arial"/>
                <w:sz w:val="22"/>
                <w:szCs w:val="22"/>
              </w:rPr>
              <w:t xml:space="preserve"> RSO. There is also £120,000 for the ASD centre and </w:t>
            </w:r>
            <w:r w:rsidR="00AF0A96">
              <w:rPr>
                <w:rFonts w:cs="Arial"/>
                <w:sz w:val="22"/>
                <w:szCs w:val="22"/>
              </w:rPr>
              <w:t xml:space="preserve">an amount for </w:t>
            </w:r>
            <w:r w:rsidR="00D13DA3">
              <w:rPr>
                <w:rFonts w:cs="Arial"/>
                <w:sz w:val="22"/>
                <w:szCs w:val="22"/>
              </w:rPr>
              <w:t>one</w:t>
            </w:r>
            <w:r w:rsidR="00AF0A96">
              <w:rPr>
                <w:rFonts w:cs="Arial"/>
                <w:sz w:val="22"/>
                <w:szCs w:val="22"/>
              </w:rPr>
              <w:t>-</w:t>
            </w:r>
            <w:r w:rsidR="00D13DA3">
              <w:rPr>
                <w:rFonts w:cs="Arial"/>
                <w:sz w:val="22"/>
                <w:szCs w:val="22"/>
              </w:rPr>
              <w:t>to</w:t>
            </w:r>
            <w:r w:rsidR="00AF0A96">
              <w:rPr>
                <w:rFonts w:cs="Arial"/>
                <w:sz w:val="22"/>
                <w:szCs w:val="22"/>
              </w:rPr>
              <w:t>-</w:t>
            </w:r>
            <w:r w:rsidR="00D13DA3">
              <w:rPr>
                <w:rFonts w:cs="Arial"/>
                <w:sz w:val="22"/>
                <w:szCs w:val="22"/>
              </w:rPr>
              <w:t>one tuition</w:t>
            </w:r>
            <w:r w:rsidR="00AF0A96">
              <w:rPr>
                <w:rFonts w:cs="Arial"/>
                <w:sz w:val="22"/>
                <w:szCs w:val="22"/>
              </w:rPr>
              <w:t xml:space="preserve">. </w:t>
            </w:r>
            <w:r>
              <w:rPr>
                <w:rFonts w:cs="Arial"/>
                <w:sz w:val="22"/>
                <w:szCs w:val="22"/>
              </w:rPr>
              <w:t>For every hour of delivery, we get funds for each pupil</w:t>
            </w:r>
            <w:r w:rsidR="00AF0A96">
              <w:rPr>
                <w:rFonts w:cs="Arial"/>
                <w:sz w:val="22"/>
                <w:szCs w:val="22"/>
              </w:rPr>
              <w:t xml:space="preserve"> to a maximum of 5 hours per pupil per week. They have given us the same amount as last year plus a small amount extra. This has given us a ‘length of cloth to cut.’ We can make the budget </w:t>
            </w:r>
            <w:r w:rsidR="00EA505F">
              <w:rPr>
                <w:rFonts w:cs="Arial"/>
                <w:sz w:val="22"/>
                <w:szCs w:val="22"/>
              </w:rPr>
              <w:t>work,</w:t>
            </w:r>
            <w:r w:rsidR="00AF0A96">
              <w:rPr>
                <w:rFonts w:cs="Arial"/>
                <w:sz w:val="22"/>
                <w:szCs w:val="22"/>
              </w:rPr>
              <w:t xml:space="preserve"> but we need last year’s deficit to be written off. </w:t>
            </w:r>
          </w:p>
          <w:p w14:paraId="42DDA875" w14:textId="340DBE0C" w:rsidR="003B48DB" w:rsidRDefault="003B48DB" w:rsidP="00486FCF">
            <w:pPr>
              <w:rPr>
                <w:rFonts w:cs="Arial"/>
                <w:sz w:val="22"/>
                <w:szCs w:val="22"/>
              </w:rPr>
            </w:pPr>
            <w:r>
              <w:rPr>
                <w:rFonts w:cs="Arial"/>
                <w:sz w:val="22"/>
                <w:szCs w:val="22"/>
              </w:rPr>
              <w:t xml:space="preserve">IH </w:t>
            </w:r>
            <w:r w:rsidR="00AF0A96">
              <w:rPr>
                <w:rFonts w:cs="Arial"/>
                <w:sz w:val="22"/>
                <w:szCs w:val="22"/>
              </w:rPr>
              <w:t>asked</w:t>
            </w:r>
            <w:r>
              <w:rPr>
                <w:rFonts w:cs="Arial"/>
                <w:sz w:val="22"/>
                <w:szCs w:val="22"/>
              </w:rPr>
              <w:t xml:space="preserve"> is the budget enough</w:t>
            </w:r>
            <w:r w:rsidR="00AF0A96">
              <w:rPr>
                <w:rFonts w:cs="Arial"/>
                <w:sz w:val="22"/>
                <w:szCs w:val="22"/>
              </w:rPr>
              <w:t>?</w:t>
            </w:r>
            <w:r>
              <w:rPr>
                <w:rFonts w:cs="Arial"/>
                <w:sz w:val="22"/>
                <w:szCs w:val="22"/>
              </w:rPr>
              <w:t xml:space="preserve"> SB</w:t>
            </w:r>
            <w:r w:rsidR="00AF0A96">
              <w:rPr>
                <w:rFonts w:cs="Arial"/>
                <w:sz w:val="22"/>
                <w:szCs w:val="22"/>
              </w:rPr>
              <w:t xml:space="preserve"> said that we have worked out the budget and it allows for all we need, so IH</w:t>
            </w:r>
            <w:r>
              <w:rPr>
                <w:rFonts w:cs="Arial"/>
                <w:sz w:val="22"/>
                <w:szCs w:val="22"/>
              </w:rPr>
              <w:t xml:space="preserve"> is comfortable with </w:t>
            </w:r>
            <w:r w:rsidR="00AF0A96">
              <w:rPr>
                <w:rFonts w:cs="Arial"/>
                <w:sz w:val="22"/>
                <w:szCs w:val="22"/>
              </w:rPr>
              <w:t>this.</w:t>
            </w:r>
          </w:p>
          <w:p w14:paraId="4A058BA7" w14:textId="76D68A94" w:rsidR="0036252C" w:rsidRPr="008A2558" w:rsidRDefault="0036252C" w:rsidP="00486FCF">
            <w:pPr>
              <w:rPr>
                <w:rFonts w:cs="Arial"/>
                <w:sz w:val="22"/>
                <w:szCs w:val="22"/>
              </w:rPr>
            </w:pPr>
          </w:p>
        </w:tc>
        <w:tc>
          <w:tcPr>
            <w:tcW w:w="3544" w:type="dxa"/>
            <w:shd w:val="clear" w:color="auto" w:fill="auto"/>
          </w:tcPr>
          <w:p w14:paraId="51CB6068" w14:textId="3249FF61" w:rsidR="008F1536" w:rsidRPr="008A2558" w:rsidRDefault="008F1536" w:rsidP="008F1536">
            <w:pPr>
              <w:rPr>
                <w:rFonts w:cs="Arial"/>
                <w:sz w:val="22"/>
                <w:szCs w:val="22"/>
              </w:rPr>
            </w:pPr>
          </w:p>
        </w:tc>
      </w:tr>
      <w:tr w:rsidR="008F1536" w:rsidRPr="008A2558" w14:paraId="0EFD58FE" w14:textId="77777777" w:rsidTr="004756DD">
        <w:trPr>
          <w:trHeight w:val="358"/>
        </w:trPr>
        <w:tc>
          <w:tcPr>
            <w:tcW w:w="717" w:type="dxa"/>
            <w:shd w:val="clear" w:color="auto" w:fill="auto"/>
          </w:tcPr>
          <w:p w14:paraId="2B507AA2" w14:textId="77777777" w:rsidR="008F1536" w:rsidRPr="008A2558" w:rsidRDefault="008F1536" w:rsidP="008F1536">
            <w:pPr>
              <w:numPr>
                <w:ilvl w:val="0"/>
                <w:numId w:val="1"/>
              </w:numPr>
              <w:rPr>
                <w:rFonts w:cs="Arial"/>
                <w:sz w:val="22"/>
                <w:szCs w:val="22"/>
              </w:rPr>
            </w:pPr>
          </w:p>
        </w:tc>
        <w:tc>
          <w:tcPr>
            <w:tcW w:w="2652" w:type="dxa"/>
            <w:shd w:val="clear" w:color="auto" w:fill="auto"/>
          </w:tcPr>
          <w:p w14:paraId="6F3CFAED" w14:textId="01597526" w:rsidR="008F1536" w:rsidRPr="008A2558" w:rsidRDefault="00487CCC" w:rsidP="00487CCC">
            <w:pPr>
              <w:rPr>
                <w:rFonts w:cs="Arial"/>
                <w:sz w:val="22"/>
                <w:szCs w:val="22"/>
              </w:rPr>
            </w:pPr>
            <w:r>
              <w:rPr>
                <w:rFonts w:cs="Arial"/>
                <w:sz w:val="22"/>
                <w:szCs w:val="22"/>
              </w:rPr>
              <w:t>Liaison with LA update</w:t>
            </w:r>
          </w:p>
        </w:tc>
        <w:tc>
          <w:tcPr>
            <w:tcW w:w="8646" w:type="dxa"/>
            <w:shd w:val="clear" w:color="auto" w:fill="auto"/>
          </w:tcPr>
          <w:p w14:paraId="6C4EB1C6" w14:textId="3A1D5D65" w:rsidR="003B48DB" w:rsidRDefault="003B48DB" w:rsidP="00486FCF">
            <w:pPr>
              <w:rPr>
                <w:rFonts w:cs="Arial"/>
                <w:sz w:val="22"/>
                <w:szCs w:val="22"/>
              </w:rPr>
            </w:pPr>
            <w:r>
              <w:rPr>
                <w:rFonts w:cs="Arial"/>
                <w:sz w:val="22"/>
                <w:szCs w:val="22"/>
              </w:rPr>
              <w:t xml:space="preserve">SB </w:t>
            </w:r>
            <w:r w:rsidR="00AF0A96">
              <w:rPr>
                <w:rFonts w:cs="Arial"/>
                <w:sz w:val="22"/>
                <w:szCs w:val="22"/>
              </w:rPr>
              <w:t xml:space="preserve">stated that </w:t>
            </w:r>
            <w:r>
              <w:rPr>
                <w:rFonts w:cs="Arial"/>
                <w:sz w:val="22"/>
                <w:szCs w:val="22"/>
              </w:rPr>
              <w:t>we were overspending last year by £350</w:t>
            </w:r>
            <w:r w:rsidR="00AF0A96">
              <w:rPr>
                <w:rFonts w:cs="Arial"/>
                <w:sz w:val="22"/>
                <w:szCs w:val="22"/>
              </w:rPr>
              <w:t>,</w:t>
            </w:r>
            <w:r>
              <w:rPr>
                <w:rFonts w:cs="Arial"/>
                <w:sz w:val="22"/>
                <w:szCs w:val="22"/>
              </w:rPr>
              <w:t xml:space="preserve">000, </w:t>
            </w:r>
            <w:r w:rsidR="00AF0A96">
              <w:rPr>
                <w:rFonts w:cs="Arial"/>
                <w:sz w:val="22"/>
                <w:szCs w:val="22"/>
              </w:rPr>
              <w:t xml:space="preserve">the </w:t>
            </w:r>
            <w:r>
              <w:rPr>
                <w:rFonts w:cs="Arial"/>
                <w:sz w:val="22"/>
                <w:szCs w:val="22"/>
              </w:rPr>
              <w:t xml:space="preserve">LA had </w:t>
            </w:r>
            <w:r w:rsidR="00EA505F">
              <w:rPr>
                <w:rFonts w:cs="Arial"/>
                <w:sz w:val="22"/>
                <w:szCs w:val="22"/>
              </w:rPr>
              <w:t>a</w:t>
            </w:r>
            <w:r>
              <w:rPr>
                <w:rFonts w:cs="Arial"/>
                <w:sz w:val="22"/>
                <w:szCs w:val="22"/>
              </w:rPr>
              <w:t xml:space="preserve"> </w:t>
            </w:r>
            <w:r w:rsidR="00AF0A96">
              <w:rPr>
                <w:rFonts w:cs="Arial"/>
                <w:sz w:val="22"/>
                <w:szCs w:val="22"/>
              </w:rPr>
              <w:t xml:space="preserve">local government </w:t>
            </w:r>
            <w:r>
              <w:rPr>
                <w:rFonts w:cs="Arial"/>
                <w:sz w:val="22"/>
                <w:szCs w:val="22"/>
              </w:rPr>
              <w:t>Ombudsman</w:t>
            </w:r>
            <w:r w:rsidR="00AF0A96">
              <w:rPr>
                <w:rFonts w:cs="Arial"/>
                <w:sz w:val="22"/>
                <w:szCs w:val="22"/>
              </w:rPr>
              <w:t xml:space="preserve"> decision</w:t>
            </w:r>
            <w:r>
              <w:rPr>
                <w:rFonts w:cs="Arial"/>
                <w:sz w:val="22"/>
                <w:szCs w:val="22"/>
              </w:rPr>
              <w:t xml:space="preserve"> made against them</w:t>
            </w:r>
            <w:r w:rsidR="00AF0A96">
              <w:rPr>
                <w:rFonts w:cs="Arial"/>
                <w:sz w:val="22"/>
                <w:szCs w:val="22"/>
              </w:rPr>
              <w:t xml:space="preserve"> concerning a child</w:t>
            </w:r>
            <w:r>
              <w:rPr>
                <w:rFonts w:cs="Arial"/>
                <w:sz w:val="22"/>
                <w:szCs w:val="22"/>
              </w:rPr>
              <w:t xml:space="preserve">. </w:t>
            </w:r>
            <w:r w:rsidR="00AF0A96">
              <w:rPr>
                <w:rFonts w:cs="Arial"/>
                <w:sz w:val="22"/>
                <w:szCs w:val="22"/>
              </w:rPr>
              <w:t xml:space="preserve">The </w:t>
            </w:r>
            <w:r>
              <w:rPr>
                <w:rFonts w:cs="Arial"/>
                <w:sz w:val="22"/>
                <w:szCs w:val="22"/>
              </w:rPr>
              <w:t xml:space="preserve">LA </w:t>
            </w:r>
            <w:r w:rsidR="00AF0A96">
              <w:rPr>
                <w:rFonts w:cs="Arial"/>
                <w:sz w:val="22"/>
                <w:szCs w:val="22"/>
              </w:rPr>
              <w:t xml:space="preserve">was </w:t>
            </w:r>
            <w:r>
              <w:rPr>
                <w:rFonts w:cs="Arial"/>
                <w:sz w:val="22"/>
                <w:szCs w:val="22"/>
              </w:rPr>
              <w:t>found at fau</w:t>
            </w:r>
            <w:r w:rsidR="00AF0A96">
              <w:rPr>
                <w:rFonts w:cs="Arial"/>
                <w:sz w:val="22"/>
                <w:szCs w:val="22"/>
              </w:rPr>
              <w:t>lt under the 1996 Education Act. A working party was set up to address this and the result was to lower the threshold to the school</w:t>
            </w:r>
            <w:r w:rsidR="00917A19">
              <w:rPr>
                <w:rFonts w:cs="Arial"/>
                <w:sz w:val="22"/>
                <w:szCs w:val="22"/>
              </w:rPr>
              <w:t xml:space="preserve"> with</w:t>
            </w:r>
            <w:r w:rsidR="00AF0A96">
              <w:rPr>
                <w:rFonts w:cs="Arial"/>
                <w:sz w:val="22"/>
                <w:szCs w:val="22"/>
              </w:rPr>
              <w:t xml:space="preserve"> the expectation that more children are likely to return to mainstream school. This will lead to too many pupils at the school which there is no more funding for.</w:t>
            </w:r>
            <w:r w:rsidR="000B0CB4">
              <w:rPr>
                <w:rFonts w:cs="Arial"/>
                <w:sz w:val="22"/>
                <w:szCs w:val="22"/>
              </w:rPr>
              <w:t xml:space="preserve"> There is a high needs strategy to see how this can be resolved. This is being led by </w:t>
            </w:r>
            <w:r>
              <w:rPr>
                <w:rFonts w:cs="Arial"/>
                <w:sz w:val="22"/>
                <w:szCs w:val="22"/>
              </w:rPr>
              <w:t>Mary Meredith</w:t>
            </w:r>
            <w:r w:rsidR="000B0CB4">
              <w:rPr>
                <w:rFonts w:cs="Arial"/>
                <w:sz w:val="22"/>
                <w:szCs w:val="22"/>
              </w:rPr>
              <w:t xml:space="preserve"> who</w:t>
            </w:r>
            <w:r>
              <w:rPr>
                <w:rFonts w:cs="Arial"/>
                <w:sz w:val="22"/>
                <w:szCs w:val="22"/>
              </w:rPr>
              <w:t xml:space="preserve"> </w:t>
            </w:r>
            <w:r w:rsidR="00AF0A96">
              <w:rPr>
                <w:rFonts w:cs="Arial"/>
                <w:sz w:val="22"/>
                <w:szCs w:val="22"/>
              </w:rPr>
              <w:t xml:space="preserve">is </w:t>
            </w:r>
            <w:r>
              <w:rPr>
                <w:rFonts w:cs="Arial"/>
                <w:sz w:val="22"/>
                <w:szCs w:val="22"/>
              </w:rPr>
              <w:t>to present a report to the LA asking for a multi-agency approach</w:t>
            </w:r>
            <w:r w:rsidR="000B0CB4">
              <w:rPr>
                <w:rFonts w:cs="Arial"/>
                <w:sz w:val="22"/>
                <w:szCs w:val="22"/>
              </w:rPr>
              <w:t xml:space="preserve"> in enabling the children to return to mainstream. In theory this is a good idea, if it will work within the current system. </w:t>
            </w:r>
            <w:r w:rsidR="000B0CB4">
              <w:rPr>
                <w:rFonts w:cs="Arial"/>
                <w:sz w:val="22"/>
                <w:szCs w:val="22"/>
              </w:rPr>
              <w:lastRenderedPageBreak/>
              <w:t>Key Stage 3 are currently a very complex group who will not be able to go back to mainstream so this idea will not necessarily work in practice.</w:t>
            </w:r>
          </w:p>
          <w:p w14:paraId="4B6FF344" w14:textId="08AB5165" w:rsidR="003B48DB" w:rsidRDefault="000B0CB4" w:rsidP="00486FCF">
            <w:pPr>
              <w:rPr>
                <w:rFonts w:cs="Arial"/>
                <w:sz w:val="22"/>
                <w:szCs w:val="22"/>
              </w:rPr>
            </w:pPr>
            <w:r>
              <w:rPr>
                <w:rFonts w:cs="Arial"/>
                <w:sz w:val="22"/>
                <w:szCs w:val="22"/>
              </w:rPr>
              <w:t>The school</w:t>
            </w:r>
            <w:r w:rsidR="003B48DB">
              <w:rPr>
                <w:rFonts w:cs="Arial"/>
                <w:sz w:val="22"/>
                <w:szCs w:val="22"/>
              </w:rPr>
              <w:t xml:space="preserve"> have the money for 150 </w:t>
            </w:r>
            <w:r w:rsidR="00AF0A96">
              <w:rPr>
                <w:rFonts w:cs="Arial"/>
                <w:sz w:val="22"/>
                <w:szCs w:val="22"/>
              </w:rPr>
              <w:t>pupils</w:t>
            </w:r>
            <w:r w:rsidR="003B48DB">
              <w:rPr>
                <w:rFonts w:cs="Arial"/>
                <w:sz w:val="22"/>
                <w:szCs w:val="22"/>
              </w:rPr>
              <w:t xml:space="preserve"> and space for 100</w:t>
            </w:r>
            <w:r w:rsidR="000335E2">
              <w:rPr>
                <w:rFonts w:cs="Arial"/>
                <w:sz w:val="22"/>
                <w:szCs w:val="22"/>
              </w:rPr>
              <w:t xml:space="preserve"> in base</w:t>
            </w:r>
            <w:r w:rsidR="00AF0A96">
              <w:rPr>
                <w:rFonts w:cs="Arial"/>
                <w:sz w:val="22"/>
                <w:szCs w:val="22"/>
              </w:rPr>
              <w:t>, 50 at home</w:t>
            </w:r>
            <w:r w:rsidR="003B48DB">
              <w:rPr>
                <w:rFonts w:cs="Arial"/>
                <w:sz w:val="22"/>
                <w:szCs w:val="22"/>
              </w:rPr>
              <w:t xml:space="preserve">. </w:t>
            </w:r>
            <w:r>
              <w:rPr>
                <w:rFonts w:cs="Arial"/>
                <w:sz w:val="22"/>
                <w:szCs w:val="22"/>
              </w:rPr>
              <w:t>We n</w:t>
            </w:r>
            <w:r w:rsidR="003B48DB">
              <w:rPr>
                <w:rFonts w:cs="Arial"/>
                <w:sz w:val="22"/>
                <w:szCs w:val="22"/>
              </w:rPr>
              <w:t>eed to work with the LA.</w:t>
            </w:r>
            <w:r w:rsidR="000335E2">
              <w:rPr>
                <w:rFonts w:cs="Arial"/>
                <w:sz w:val="22"/>
                <w:szCs w:val="22"/>
              </w:rPr>
              <w:t xml:space="preserve"> It is best if children can get back into mainstream but only if provisions are in place for them.</w:t>
            </w:r>
          </w:p>
          <w:p w14:paraId="2F5E38C1" w14:textId="51A7CC9B" w:rsidR="000B0CB4" w:rsidRDefault="000B0CB4" w:rsidP="00486FCF">
            <w:pPr>
              <w:rPr>
                <w:rFonts w:cs="Arial"/>
                <w:sz w:val="22"/>
                <w:szCs w:val="22"/>
              </w:rPr>
            </w:pPr>
            <w:r>
              <w:rPr>
                <w:rFonts w:cs="Arial"/>
                <w:sz w:val="22"/>
                <w:szCs w:val="22"/>
              </w:rPr>
              <w:t>GB felt that the burden falls all on SB and the team.</w:t>
            </w:r>
          </w:p>
          <w:p w14:paraId="2D613DB6" w14:textId="70184781" w:rsidR="000B0CB4" w:rsidRDefault="000B0CB4" w:rsidP="00486FCF">
            <w:pPr>
              <w:rPr>
                <w:rFonts w:cs="Arial"/>
                <w:sz w:val="22"/>
                <w:szCs w:val="22"/>
              </w:rPr>
            </w:pPr>
            <w:r>
              <w:rPr>
                <w:rFonts w:cs="Arial"/>
                <w:sz w:val="22"/>
                <w:szCs w:val="22"/>
              </w:rPr>
              <w:t xml:space="preserve">SB felt we </w:t>
            </w:r>
            <w:r w:rsidR="00EA505F">
              <w:rPr>
                <w:rFonts w:cs="Arial"/>
                <w:sz w:val="22"/>
                <w:szCs w:val="22"/>
              </w:rPr>
              <w:t>must</w:t>
            </w:r>
            <w:r>
              <w:rPr>
                <w:rFonts w:cs="Arial"/>
                <w:sz w:val="22"/>
                <w:szCs w:val="22"/>
              </w:rPr>
              <w:t xml:space="preserve"> make it clear that we only have physical space and resources for 150 pupils. Children returning to mainstream need to have proper support. </w:t>
            </w:r>
          </w:p>
          <w:p w14:paraId="266437EA" w14:textId="77777777" w:rsidR="000335E2" w:rsidRDefault="000335E2" w:rsidP="00486FCF">
            <w:pPr>
              <w:rPr>
                <w:rFonts w:cs="Arial"/>
                <w:sz w:val="22"/>
                <w:szCs w:val="22"/>
              </w:rPr>
            </w:pPr>
            <w:r>
              <w:rPr>
                <w:rFonts w:cs="Arial"/>
                <w:sz w:val="22"/>
                <w:szCs w:val="22"/>
              </w:rPr>
              <w:t>SM – we need to be behind SB on this to ensure that children are not sent back into mainstream only to fail</w:t>
            </w:r>
          </w:p>
          <w:p w14:paraId="37CBA6A2" w14:textId="4EC53B58" w:rsidR="000335E2" w:rsidRDefault="000335E2" w:rsidP="00486FCF">
            <w:pPr>
              <w:rPr>
                <w:rFonts w:cs="Arial"/>
                <w:sz w:val="22"/>
                <w:szCs w:val="22"/>
              </w:rPr>
            </w:pPr>
            <w:r>
              <w:rPr>
                <w:rFonts w:cs="Arial"/>
                <w:sz w:val="22"/>
                <w:szCs w:val="22"/>
              </w:rPr>
              <w:t xml:space="preserve">JS – mainstream is </w:t>
            </w:r>
            <w:r w:rsidR="000B0CB4">
              <w:rPr>
                <w:rFonts w:cs="Arial"/>
                <w:sz w:val="22"/>
                <w:szCs w:val="22"/>
              </w:rPr>
              <w:t>not</w:t>
            </w:r>
            <w:r>
              <w:rPr>
                <w:rFonts w:cs="Arial"/>
                <w:sz w:val="22"/>
                <w:szCs w:val="22"/>
              </w:rPr>
              <w:t xml:space="preserve"> the place for some of these students</w:t>
            </w:r>
          </w:p>
          <w:p w14:paraId="61A537E0" w14:textId="77777777" w:rsidR="000335E2" w:rsidRDefault="000335E2" w:rsidP="00486FCF">
            <w:pPr>
              <w:rPr>
                <w:rFonts w:cs="Arial"/>
                <w:sz w:val="22"/>
                <w:szCs w:val="22"/>
              </w:rPr>
            </w:pPr>
            <w:r>
              <w:rPr>
                <w:rFonts w:cs="Arial"/>
                <w:sz w:val="22"/>
                <w:szCs w:val="22"/>
              </w:rPr>
              <w:t xml:space="preserve">BT – what can we do to support this? </w:t>
            </w:r>
          </w:p>
          <w:p w14:paraId="31E2B2A1" w14:textId="29E7A197" w:rsidR="000335E2" w:rsidRDefault="000335E2" w:rsidP="00486FCF">
            <w:pPr>
              <w:rPr>
                <w:rFonts w:cs="Arial"/>
                <w:sz w:val="22"/>
                <w:szCs w:val="22"/>
              </w:rPr>
            </w:pPr>
            <w:r>
              <w:rPr>
                <w:rFonts w:cs="Arial"/>
                <w:sz w:val="22"/>
                <w:szCs w:val="22"/>
              </w:rPr>
              <w:t xml:space="preserve">SB – </w:t>
            </w:r>
            <w:r w:rsidR="000B0CB4">
              <w:rPr>
                <w:rFonts w:cs="Arial"/>
                <w:sz w:val="22"/>
                <w:szCs w:val="22"/>
              </w:rPr>
              <w:t xml:space="preserve">we need to </w:t>
            </w:r>
            <w:r>
              <w:rPr>
                <w:rFonts w:cs="Arial"/>
                <w:sz w:val="22"/>
                <w:szCs w:val="22"/>
              </w:rPr>
              <w:t>minute and monitor it</w:t>
            </w:r>
          </w:p>
          <w:p w14:paraId="46FFEC7C" w14:textId="271E4995" w:rsidR="000335E2" w:rsidRDefault="000335E2" w:rsidP="00486FCF">
            <w:pPr>
              <w:rPr>
                <w:rFonts w:cs="Arial"/>
                <w:sz w:val="22"/>
                <w:szCs w:val="22"/>
              </w:rPr>
            </w:pPr>
            <w:r>
              <w:rPr>
                <w:rFonts w:cs="Arial"/>
                <w:sz w:val="22"/>
                <w:szCs w:val="22"/>
              </w:rPr>
              <w:t xml:space="preserve">PB – </w:t>
            </w:r>
            <w:r w:rsidR="000B0CB4">
              <w:rPr>
                <w:rFonts w:cs="Arial"/>
                <w:sz w:val="22"/>
                <w:szCs w:val="22"/>
              </w:rPr>
              <w:t xml:space="preserve">it is </w:t>
            </w:r>
            <w:r>
              <w:rPr>
                <w:rFonts w:cs="Arial"/>
                <w:sz w:val="22"/>
                <w:szCs w:val="22"/>
              </w:rPr>
              <w:t xml:space="preserve">very important that as a governing body that </w:t>
            </w:r>
            <w:r w:rsidR="00EA505F">
              <w:rPr>
                <w:rFonts w:cs="Arial"/>
                <w:sz w:val="22"/>
                <w:szCs w:val="22"/>
              </w:rPr>
              <w:t>we</w:t>
            </w:r>
            <w:r>
              <w:rPr>
                <w:rFonts w:cs="Arial"/>
                <w:sz w:val="22"/>
                <w:szCs w:val="22"/>
              </w:rPr>
              <w:t xml:space="preserve"> are behind SB </w:t>
            </w:r>
            <w:r w:rsidR="0046725A">
              <w:rPr>
                <w:rFonts w:cs="Arial"/>
                <w:sz w:val="22"/>
                <w:szCs w:val="22"/>
              </w:rPr>
              <w:t xml:space="preserve">fighting </w:t>
            </w:r>
            <w:r>
              <w:rPr>
                <w:rFonts w:cs="Arial"/>
                <w:sz w:val="22"/>
                <w:szCs w:val="22"/>
              </w:rPr>
              <w:t>on a</w:t>
            </w:r>
            <w:r w:rsidR="000B0CB4">
              <w:rPr>
                <w:rFonts w:cs="Arial"/>
                <w:sz w:val="22"/>
                <w:szCs w:val="22"/>
              </w:rPr>
              <w:t>n</w:t>
            </w:r>
            <w:r>
              <w:rPr>
                <w:rFonts w:cs="Arial"/>
                <w:sz w:val="22"/>
                <w:szCs w:val="22"/>
              </w:rPr>
              <w:t xml:space="preserve"> upward battle against a force we have insufficient funds and resources for.</w:t>
            </w:r>
          </w:p>
          <w:p w14:paraId="54DDB90E" w14:textId="36C44341" w:rsidR="000335E2" w:rsidRDefault="000335E2" w:rsidP="00486FCF">
            <w:pPr>
              <w:rPr>
                <w:rFonts w:cs="Arial"/>
                <w:sz w:val="22"/>
                <w:szCs w:val="22"/>
              </w:rPr>
            </w:pPr>
            <w:r>
              <w:rPr>
                <w:rFonts w:cs="Arial"/>
                <w:sz w:val="22"/>
                <w:szCs w:val="22"/>
              </w:rPr>
              <w:t xml:space="preserve">SB – we have enough for 150 but </w:t>
            </w:r>
            <w:r w:rsidR="00EA505F">
              <w:rPr>
                <w:rFonts w:cs="Arial"/>
                <w:sz w:val="22"/>
                <w:szCs w:val="22"/>
              </w:rPr>
              <w:t>must</w:t>
            </w:r>
            <w:r>
              <w:rPr>
                <w:rFonts w:cs="Arial"/>
                <w:sz w:val="22"/>
                <w:szCs w:val="22"/>
              </w:rPr>
              <w:t xml:space="preserve"> draw a line and will have to turn away more. </w:t>
            </w:r>
          </w:p>
          <w:p w14:paraId="61057547" w14:textId="2C500C37" w:rsidR="000335E2" w:rsidRDefault="000335E2" w:rsidP="00486FCF">
            <w:pPr>
              <w:rPr>
                <w:rFonts w:cs="Arial"/>
                <w:sz w:val="22"/>
                <w:szCs w:val="22"/>
              </w:rPr>
            </w:pPr>
            <w:r>
              <w:rPr>
                <w:rFonts w:cs="Arial"/>
                <w:sz w:val="22"/>
                <w:szCs w:val="22"/>
              </w:rPr>
              <w:t xml:space="preserve">GB supports this. </w:t>
            </w:r>
            <w:r w:rsidR="000B0CB4">
              <w:rPr>
                <w:rFonts w:cs="Arial"/>
                <w:sz w:val="22"/>
                <w:szCs w:val="22"/>
              </w:rPr>
              <w:t>And reiterated that w</w:t>
            </w:r>
            <w:r>
              <w:rPr>
                <w:rFonts w:cs="Arial"/>
                <w:sz w:val="22"/>
                <w:szCs w:val="22"/>
              </w:rPr>
              <w:t xml:space="preserve">e </w:t>
            </w:r>
            <w:r w:rsidR="00EA505F">
              <w:rPr>
                <w:rFonts w:cs="Arial"/>
                <w:sz w:val="22"/>
                <w:szCs w:val="22"/>
              </w:rPr>
              <w:t>must</w:t>
            </w:r>
            <w:r>
              <w:rPr>
                <w:rFonts w:cs="Arial"/>
                <w:sz w:val="22"/>
                <w:szCs w:val="22"/>
              </w:rPr>
              <w:t xml:space="preserve"> draw this line. </w:t>
            </w:r>
          </w:p>
          <w:p w14:paraId="6D6A5776" w14:textId="0846077E" w:rsidR="000335E2" w:rsidRDefault="000335E2" w:rsidP="00486FCF">
            <w:pPr>
              <w:rPr>
                <w:rFonts w:cs="Arial"/>
                <w:sz w:val="22"/>
                <w:szCs w:val="22"/>
              </w:rPr>
            </w:pPr>
            <w:r>
              <w:rPr>
                <w:rFonts w:cs="Arial"/>
                <w:sz w:val="22"/>
                <w:szCs w:val="22"/>
              </w:rPr>
              <w:t xml:space="preserve">SM </w:t>
            </w:r>
            <w:r w:rsidR="000B0CB4">
              <w:rPr>
                <w:rFonts w:cs="Arial"/>
                <w:sz w:val="22"/>
                <w:szCs w:val="22"/>
              </w:rPr>
              <w:t>-</w:t>
            </w:r>
            <w:r>
              <w:rPr>
                <w:rFonts w:cs="Arial"/>
                <w:sz w:val="22"/>
                <w:szCs w:val="22"/>
              </w:rPr>
              <w:t xml:space="preserve"> if a child has an EHP being full is not an excuse not to have them.</w:t>
            </w:r>
          </w:p>
          <w:p w14:paraId="6C8C30DB" w14:textId="68712DEE" w:rsidR="000335E2" w:rsidRDefault="000335E2" w:rsidP="00486FCF">
            <w:pPr>
              <w:rPr>
                <w:rFonts w:cs="Arial"/>
                <w:sz w:val="22"/>
                <w:szCs w:val="22"/>
              </w:rPr>
            </w:pPr>
            <w:r>
              <w:rPr>
                <w:rFonts w:cs="Arial"/>
                <w:sz w:val="22"/>
                <w:szCs w:val="22"/>
              </w:rPr>
              <w:t>SB</w:t>
            </w:r>
            <w:r w:rsidR="000B0CB4">
              <w:rPr>
                <w:rFonts w:cs="Arial"/>
                <w:sz w:val="22"/>
                <w:szCs w:val="22"/>
              </w:rPr>
              <w:t xml:space="preserve"> replied that </w:t>
            </w:r>
            <w:r>
              <w:rPr>
                <w:rFonts w:cs="Arial"/>
                <w:sz w:val="22"/>
                <w:szCs w:val="22"/>
              </w:rPr>
              <w:t>we</w:t>
            </w:r>
            <w:r w:rsidR="000B0CB4">
              <w:rPr>
                <w:rFonts w:cs="Arial"/>
                <w:sz w:val="22"/>
                <w:szCs w:val="22"/>
              </w:rPr>
              <w:t xml:space="preserve"> obviously</w:t>
            </w:r>
            <w:r>
              <w:rPr>
                <w:rFonts w:cs="Arial"/>
                <w:sz w:val="22"/>
                <w:szCs w:val="22"/>
              </w:rPr>
              <w:t xml:space="preserve"> </w:t>
            </w:r>
            <w:r w:rsidR="00EA505F">
              <w:rPr>
                <w:rFonts w:cs="Arial"/>
                <w:sz w:val="22"/>
                <w:szCs w:val="22"/>
              </w:rPr>
              <w:t>must</w:t>
            </w:r>
            <w:r>
              <w:rPr>
                <w:rFonts w:cs="Arial"/>
                <w:sz w:val="22"/>
                <w:szCs w:val="22"/>
              </w:rPr>
              <w:t xml:space="preserve"> be legally compliant. </w:t>
            </w:r>
            <w:r w:rsidR="000B0CB4">
              <w:rPr>
                <w:rFonts w:cs="Arial"/>
                <w:sz w:val="22"/>
                <w:szCs w:val="22"/>
              </w:rPr>
              <w:t xml:space="preserve">But the </w:t>
            </w:r>
            <w:r>
              <w:rPr>
                <w:rFonts w:cs="Arial"/>
                <w:sz w:val="22"/>
                <w:szCs w:val="22"/>
              </w:rPr>
              <w:t>LA SEN policy towards the school is inconsistent.</w:t>
            </w:r>
          </w:p>
          <w:p w14:paraId="715AEE23" w14:textId="418E0EF5" w:rsidR="00635BE5" w:rsidRDefault="00635BE5" w:rsidP="00486FCF">
            <w:pPr>
              <w:rPr>
                <w:rFonts w:cs="Arial"/>
                <w:sz w:val="22"/>
                <w:szCs w:val="22"/>
              </w:rPr>
            </w:pPr>
            <w:r>
              <w:rPr>
                <w:rFonts w:cs="Arial"/>
                <w:sz w:val="22"/>
                <w:szCs w:val="22"/>
              </w:rPr>
              <w:t xml:space="preserve">SM </w:t>
            </w:r>
            <w:r w:rsidR="000B0CB4">
              <w:rPr>
                <w:rFonts w:cs="Arial"/>
                <w:sz w:val="22"/>
                <w:szCs w:val="22"/>
              </w:rPr>
              <w:t>stated that</w:t>
            </w:r>
            <w:r>
              <w:rPr>
                <w:rFonts w:cs="Arial"/>
                <w:sz w:val="22"/>
                <w:szCs w:val="22"/>
              </w:rPr>
              <w:t xml:space="preserve"> there are many complexities to consider</w:t>
            </w:r>
          </w:p>
          <w:p w14:paraId="77C60C15" w14:textId="4C08E814" w:rsidR="00635BE5" w:rsidRDefault="00635BE5" w:rsidP="00486FCF">
            <w:pPr>
              <w:rPr>
                <w:rFonts w:cs="Arial"/>
                <w:sz w:val="22"/>
                <w:szCs w:val="22"/>
              </w:rPr>
            </w:pPr>
            <w:r>
              <w:rPr>
                <w:rFonts w:cs="Arial"/>
                <w:sz w:val="22"/>
                <w:szCs w:val="22"/>
              </w:rPr>
              <w:t xml:space="preserve">SB </w:t>
            </w:r>
            <w:r w:rsidR="0046725A">
              <w:rPr>
                <w:rFonts w:cs="Arial"/>
                <w:sz w:val="22"/>
                <w:szCs w:val="22"/>
              </w:rPr>
              <w:t>- we</w:t>
            </w:r>
            <w:r>
              <w:rPr>
                <w:rFonts w:cs="Arial"/>
                <w:sz w:val="22"/>
                <w:szCs w:val="22"/>
              </w:rPr>
              <w:t xml:space="preserve"> don’t want to increase number of kids in homes if base places are full. </w:t>
            </w:r>
          </w:p>
          <w:p w14:paraId="11734957" w14:textId="33EBF0EA" w:rsidR="00635BE5" w:rsidRPr="008A2558" w:rsidRDefault="00635BE5" w:rsidP="00486FCF">
            <w:pPr>
              <w:rPr>
                <w:rFonts w:cs="Arial"/>
                <w:sz w:val="22"/>
                <w:szCs w:val="22"/>
              </w:rPr>
            </w:pPr>
            <w:r>
              <w:rPr>
                <w:rFonts w:cs="Arial"/>
                <w:sz w:val="22"/>
                <w:szCs w:val="22"/>
              </w:rPr>
              <w:t xml:space="preserve">BT </w:t>
            </w:r>
            <w:r w:rsidR="0046725A">
              <w:rPr>
                <w:rFonts w:cs="Arial"/>
                <w:sz w:val="22"/>
                <w:szCs w:val="22"/>
              </w:rPr>
              <w:t>suggested we</w:t>
            </w:r>
            <w:r>
              <w:rPr>
                <w:rFonts w:cs="Arial"/>
                <w:sz w:val="22"/>
                <w:szCs w:val="22"/>
              </w:rPr>
              <w:t xml:space="preserve"> draw this to a close</w:t>
            </w:r>
            <w:r w:rsidR="002D2AF3">
              <w:rPr>
                <w:rFonts w:cs="Arial"/>
                <w:sz w:val="22"/>
                <w:szCs w:val="22"/>
              </w:rPr>
              <w:t>, stating that</w:t>
            </w:r>
            <w:r>
              <w:rPr>
                <w:rFonts w:cs="Arial"/>
                <w:sz w:val="22"/>
                <w:szCs w:val="22"/>
              </w:rPr>
              <w:t xml:space="preserve"> SB has the full authority of the FGB if referrals are made which we do not space for and we would call an emergency meeting in this case. </w:t>
            </w:r>
            <w:r w:rsidR="002D2AF3">
              <w:rPr>
                <w:rFonts w:cs="Arial"/>
                <w:sz w:val="22"/>
                <w:szCs w:val="22"/>
              </w:rPr>
              <w:t>This was u</w:t>
            </w:r>
            <w:r>
              <w:rPr>
                <w:rFonts w:cs="Arial"/>
                <w:sz w:val="22"/>
                <w:szCs w:val="22"/>
              </w:rPr>
              <w:t>nanimously agreed</w:t>
            </w:r>
            <w:r w:rsidR="001E6F2A">
              <w:rPr>
                <w:rFonts w:cs="Arial"/>
                <w:sz w:val="22"/>
                <w:szCs w:val="22"/>
              </w:rPr>
              <w:t>.</w:t>
            </w:r>
            <w:r>
              <w:rPr>
                <w:rFonts w:cs="Arial"/>
                <w:sz w:val="22"/>
                <w:szCs w:val="22"/>
              </w:rPr>
              <w:t xml:space="preserve"> </w:t>
            </w:r>
          </w:p>
        </w:tc>
        <w:tc>
          <w:tcPr>
            <w:tcW w:w="3544" w:type="dxa"/>
            <w:shd w:val="clear" w:color="auto" w:fill="auto"/>
          </w:tcPr>
          <w:p w14:paraId="0ED1502C" w14:textId="10EC5590" w:rsidR="008F1536" w:rsidRPr="008A2558" w:rsidRDefault="008F1536" w:rsidP="008F1536">
            <w:pPr>
              <w:rPr>
                <w:rFonts w:cs="Arial"/>
                <w:sz w:val="22"/>
                <w:szCs w:val="22"/>
              </w:rPr>
            </w:pPr>
          </w:p>
        </w:tc>
      </w:tr>
      <w:tr w:rsidR="00CD701D" w:rsidRPr="008A2558" w14:paraId="193A11AE" w14:textId="77777777" w:rsidTr="004756DD">
        <w:trPr>
          <w:trHeight w:val="358"/>
        </w:trPr>
        <w:tc>
          <w:tcPr>
            <w:tcW w:w="717" w:type="dxa"/>
            <w:shd w:val="clear" w:color="auto" w:fill="auto"/>
          </w:tcPr>
          <w:p w14:paraId="284BB3CF" w14:textId="77777777" w:rsidR="00CD701D" w:rsidRPr="008A2558" w:rsidRDefault="00CD701D" w:rsidP="008F1536">
            <w:pPr>
              <w:numPr>
                <w:ilvl w:val="0"/>
                <w:numId w:val="1"/>
              </w:numPr>
              <w:rPr>
                <w:rFonts w:cs="Arial"/>
                <w:sz w:val="22"/>
                <w:szCs w:val="22"/>
              </w:rPr>
            </w:pPr>
          </w:p>
        </w:tc>
        <w:tc>
          <w:tcPr>
            <w:tcW w:w="2652" w:type="dxa"/>
            <w:shd w:val="clear" w:color="auto" w:fill="auto"/>
          </w:tcPr>
          <w:p w14:paraId="181C8935" w14:textId="19E2DF41" w:rsidR="00CD701D" w:rsidRPr="008A2558" w:rsidRDefault="00487CCC" w:rsidP="00487CCC">
            <w:pPr>
              <w:rPr>
                <w:rFonts w:cs="Arial"/>
                <w:sz w:val="22"/>
                <w:szCs w:val="22"/>
                <w:lang w:val="en-GB" w:eastAsia="en-GB"/>
              </w:rPr>
            </w:pPr>
            <w:r>
              <w:rPr>
                <w:rFonts w:cs="Arial"/>
                <w:sz w:val="22"/>
                <w:szCs w:val="22"/>
              </w:rPr>
              <w:t>Headteacher’s Report</w:t>
            </w:r>
          </w:p>
        </w:tc>
        <w:tc>
          <w:tcPr>
            <w:tcW w:w="8646" w:type="dxa"/>
            <w:shd w:val="clear" w:color="auto" w:fill="auto"/>
          </w:tcPr>
          <w:p w14:paraId="68DB657C" w14:textId="77777777" w:rsidR="00CD701D" w:rsidRPr="00B33C19" w:rsidRDefault="003B48DB" w:rsidP="00B33C19">
            <w:pPr>
              <w:pStyle w:val="ListParagraph"/>
              <w:numPr>
                <w:ilvl w:val="0"/>
                <w:numId w:val="11"/>
              </w:numPr>
              <w:rPr>
                <w:rFonts w:cs="Arial"/>
                <w:sz w:val="22"/>
                <w:szCs w:val="22"/>
              </w:rPr>
            </w:pPr>
            <w:r w:rsidRPr="00B33C19">
              <w:rPr>
                <w:rFonts w:cs="Arial"/>
                <w:sz w:val="22"/>
                <w:szCs w:val="22"/>
              </w:rPr>
              <w:t>Provided by SB prior to the meeting.</w:t>
            </w:r>
          </w:p>
          <w:p w14:paraId="11FB3355" w14:textId="0B34AC1A" w:rsidR="00635BE5" w:rsidRPr="00B33C19" w:rsidRDefault="00635BE5" w:rsidP="00B33C19">
            <w:pPr>
              <w:pStyle w:val="ListParagraph"/>
              <w:numPr>
                <w:ilvl w:val="0"/>
                <w:numId w:val="11"/>
              </w:numPr>
              <w:rPr>
                <w:rFonts w:cs="Arial"/>
                <w:sz w:val="22"/>
                <w:szCs w:val="22"/>
              </w:rPr>
            </w:pPr>
            <w:r w:rsidRPr="00B33C19">
              <w:rPr>
                <w:rFonts w:cs="Arial"/>
                <w:sz w:val="22"/>
                <w:szCs w:val="22"/>
              </w:rPr>
              <w:t xml:space="preserve">Highlights </w:t>
            </w:r>
            <w:r w:rsidR="001E6F2A" w:rsidRPr="00B33C19">
              <w:rPr>
                <w:rFonts w:cs="Arial"/>
                <w:sz w:val="22"/>
                <w:szCs w:val="22"/>
              </w:rPr>
              <w:t xml:space="preserve">of the report </w:t>
            </w:r>
            <w:r w:rsidRPr="00B33C19">
              <w:rPr>
                <w:rFonts w:cs="Arial"/>
                <w:sz w:val="22"/>
                <w:szCs w:val="22"/>
              </w:rPr>
              <w:t>include:</w:t>
            </w:r>
          </w:p>
          <w:p w14:paraId="45B68EAC" w14:textId="2A2C265E" w:rsidR="00635BE5" w:rsidRPr="00B33C19" w:rsidRDefault="002D2AF3" w:rsidP="00B33C19">
            <w:pPr>
              <w:pStyle w:val="ListParagraph"/>
              <w:numPr>
                <w:ilvl w:val="0"/>
                <w:numId w:val="11"/>
              </w:numPr>
              <w:rPr>
                <w:rFonts w:cs="Arial"/>
                <w:sz w:val="22"/>
                <w:szCs w:val="22"/>
              </w:rPr>
            </w:pPr>
            <w:r w:rsidRPr="00B33C19">
              <w:rPr>
                <w:rFonts w:cs="Arial"/>
                <w:sz w:val="22"/>
                <w:szCs w:val="22"/>
              </w:rPr>
              <w:t>We are s</w:t>
            </w:r>
            <w:r w:rsidR="00635BE5" w:rsidRPr="00B33C19">
              <w:rPr>
                <w:rFonts w:cs="Arial"/>
                <w:sz w:val="22"/>
                <w:szCs w:val="22"/>
              </w:rPr>
              <w:t>till standing after the pandemic</w:t>
            </w:r>
            <w:r w:rsidR="001E6F2A" w:rsidRPr="00B33C19">
              <w:rPr>
                <w:rFonts w:cs="Arial"/>
                <w:sz w:val="22"/>
                <w:szCs w:val="22"/>
              </w:rPr>
              <w:t>.</w:t>
            </w:r>
          </w:p>
          <w:p w14:paraId="7360D800" w14:textId="176E88B3" w:rsidR="00635BE5" w:rsidRPr="00B33C19" w:rsidRDefault="00635BE5" w:rsidP="00B33C19">
            <w:pPr>
              <w:pStyle w:val="ListParagraph"/>
              <w:numPr>
                <w:ilvl w:val="0"/>
                <w:numId w:val="11"/>
              </w:numPr>
              <w:rPr>
                <w:rFonts w:cs="Arial"/>
                <w:sz w:val="22"/>
                <w:szCs w:val="22"/>
              </w:rPr>
            </w:pPr>
            <w:r w:rsidRPr="00B33C19">
              <w:rPr>
                <w:rFonts w:cs="Arial"/>
                <w:sz w:val="22"/>
                <w:szCs w:val="22"/>
              </w:rPr>
              <w:t>Year 11</w:t>
            </w:r>
            <w:r w:rsidR="001E6F2A" w:rsidRPr="00B33C19">
              <w:rPr>
                <w:rFonts w:cs="Arial"/>
                <w:sz w:val="22"/>
                <w:szCs w:val="22"/>
              </w:rPr>
              <w:t>’</w:t>
            </w:r>
            <w:r w:rsidRPr="00B33C19">
              <w:rPr>
                <w:rFonts w:cs="Arial"/>
                <w:sz w:val="22"/>
                <w:szCs w:val="22"/>
              </w:rPr>
              <w:t>s results</w:t>
            </w:r>
            <w:r w:rsidR="001E6F2A" w:rsidRPr="00B33C19">
              <w:rPr>
                <w:rFonts w:cs="Arial"/>
                <w:sz w:val="22"/>
                <w:szCs w:val="22"/>
              </w:rPr>
              <w:t xml:space="preserve"> are</w:t>
            </w:r>
            <w:r w:rsidRPr="00B33C19">
              <w:rPr>
                <w:rFonts w:cs="Arial"/>
                <w:sz w:val="22"/>
                <w:szCs w:val="22"/>
              </w:rPr>
              <w:t xml:space="preserve"> well underway </w:t>
            </w:r>
            <w:r w:rsidR="001E6F2A" w:rsidRPr="00B33C19">
              <w:rPr>
                <w:rFonts w:cs="Arial"/>
                <w:sz w:val="22"/>
                <w:szCs w:val="22"/>
              </w:rPr>
              <w:t>and</w:t>
            </w:r>
            <w:r w:rsidRPr="00B33C19">
              <w:rPr>
                <w:rFonts w:cs="Arial"/>
                <w:sz w:val="22"/>
                <w:szCs w:val="22"/>
              </w:rPr>
              <w:t xml:space="preserve"> all in hand. SB has no concerns about the system</w:t>
            </w:r>
            <w:r w:rsidR="001E6F2A" w:rsidRPr="00B33C19">
              <w:rPr>
                <w:rFonts w:cs="Arial"/>
                <w:sz w:val="22"/>
                <w:szCs w:val="22"/>
              </w:rPr>
              <w:t>.</w:t>
            </w:r>
          </w:p>
          <w:p w14:paraId="11F50215" w14:textId="339911A2" w:rsidR="00635BE5" w:rsidRPr="00B33C19" w:rsidRDefault="00635BE5" w:rsidP="00B33C19">
            <w:pPr>
              <w:pStyle w:val="ListParagraph"/>
              <w:numPr>
                <w:ilvl w:val="0"/>
                <w:numId w:val="11"/>
              </w:numPr>
              <w:rPr>
                <w:rFonts w:cs="Arial"/>
                <w:sz w:val="22"/>
                <w:szCs w:val="22"/>
              </w:rPr>
            </w:pPr>
            <w:r w:rsidRPr="00B33C19">
              <w:rPr>
                <w:rFonts w:cs="Arial"/>
                <w:sz w:val="22"/>
                <w:szCs w:val="22"/>
              </w:rPr>
              <w:t>Challenge partners</w:t>
            </w:r>
            <w:r w:rsidR="001E6F2A" w:rsidRPr="00B33C19">
              <w:rPr>
                <w:rFonts w:cs="Arial"/>
                <w:sz w:val="22"/>
                <w:szCs w:val="22"/>
              </w:rPr>
              <w:t xml:space="preserve"> is a</w:t>
            </w:r>
            <w:r w:rsidRPr="00B33C19">
              <w:rPr>
                <w:rFonts w:cs="Arial"/>
                <w:sz w:val="22"/>
                <w:szCs w:val="22"/>
              </w:rPr>
              <w:t xml:space="preserve"> peer to peer review </w:t>
            </w:r>
            <w:r w:rsidR="001E6F2A" w:rsidRPr="00B33C19">
              <w:rPr>
                <w:rFonts w:cs="Arial"/>
                <w:sz w:val="22"/>
                <w:szCs w:val="22"/>
              </w:rPr>
              <w:t xml:space="preserve">which we have signed up to. It </w:t>
            </w:r>
            <w:r w:rsidRPr="00B33C19">
              <w:rPr>
                <w:rFonts w:cs="Arial"/>
                <w:sz w:val="22"/>
                <w:szCs w:val="22"/>
              </w:rPr>
              <w:t xml:space="preserve">costs £4000 a year. </w:t>
            </w:r>
            <w:r w:rsidR="001E6F2A" w:rsidRPr="00B33C19">
              <w:rPr>
                <w:rFonts w:cs="Arial"/>
                <w:sz w:val="22"/>
                <w:szCs w:val="22"/>
              </w:rPr>
              <w:t>SB asked if a</w:t>
            </w:r>
            <w:r w:rsidRPr="00B33C19">
              <w:rPr>
                <w:rFonts w:cs="Arial"/>
                <w:sz w:val="22"/>
                <w:szCs w:val="22"/>
              </w:rPr>
              <w:t xml:space="preserve">ny governors </w:t>
            </w:r>
            <w:r w:rsidR="001E6F2A" w:rsidRPr="00B33C19">
              <w:rPr>
                <w:rFonts w:cs="Arial"/>
                <w:sz w:val="22"/>
                <w:szCs w:val="22"/>
              </w:rPr>
              <w:t xml:space="preserve">are </w:t>
            </w:r>
            <w:r w:rsidRPr="00B33C19">
              <w:rPr>
                <w:rFonts w:cs="Arial"/>
                <w:sz w:val="22"/>
                <w:szCs w:val="22"/>
              </w:rPr>
              <w:t>available on 10</w:t>
            </w:r>
            <w:r w:rsidRPr="00B33C19">
              <w:rPr>
                <w:rFonts w:cs="Arial"/>
                <w:sz w:val="22"/>
                <w:szCs w:val="22"/>
                <w:vertAlign w:val="superscript"/>
              </w:rPr>
              <w:t>th</w:t>
            </w:r>
            <w:r w:rsidRPr="00B33C19">
              <w:rPr>
                <w:rFonts w:cs="Arial"/>
                <w:sz w:val="22"/>
                <w:szCs w:val="22"/>
              </w:rPr>
              <w:t xml:space="preserve"> June to meet the practitioners</w:t>
            </w:r>
            <w:r w:rsidR="001E6F2A" w:rsidRPr="00B33C19">
              <w:rPr>
                <w:rFonts w:cs="Arial"/>
                <w:sz w:val="22"/>
                <w:szCs w:val="22"/>
              </w:rPr>
              <w:t>.</w:t>
            </w:r>
          </w:p>
          <w:p w14:paraId="53BED14D" w14:textId="2D772B8F" w:rsidR="00635BE5" w:rsidRPr="00B33C19" w:rsidRDefault="00635BE5" w:rsidP="00B33C19">
            <w:pPr>
              <w:pStyle w:val="ListParagraph"/>
              <w:numPr>
                <w:ilvl w:val="0"/>
                <w:numId w:val="11"/>
              </w:numPr>
              <w:rPr>
                <w:rFonts w:cs="Arial"/>
                <w:sz w:val="22"/>
                <w:szCs w:val="22"/>
              </w:rPr>
            </w:pPr>
            <w:r w:rsidRPr="00B33C19">
              <w:rPr>
                <w:rFonts w:cs="Arial"/>
                <w:sz w:val="22"/>
                <w:szCs w:val="22"/>
              </w:rPr>
              <w:lastRenderedPageBreak/>
              <w:t>Teams</w:t>
            </w:r>
            <w:r w:rsidR="001E6F2A" w:rsidRPr="00B33C19">
              <w:rPr>
                <w:rFonts w:cs="Arial"/>
                <w:sz w:val="22"/>
                <w:szCs w:val="22"/>
              </w:rPr>
              <w:t xml:space="preserve"> has been</w:t>
            </w:r>
            <w:r w:rsidRPr="00B33C19">
              <w:rPr>
                <w:rFonts w:cs="Arial"/>
                <w:sz w:val="22"/>
                <w:szCs w:val="22"/>
              </w:rPr>
              <w:t xml:space="preserve"> a success with pupils at home and </w:t>
            </w:r>
            <w:r w:rsidR="001E6F2A" w:rsidRPr="00B33C19">
              <w:rPr>
                <w:rFonts w:cs="Arial"/>
                <w:sz w:val="22"/>
                <w:szCs w:val="22"/>
              </w:rPr>
              <w:t xml:space="preserve">we </w:t>
            </w:r>
            <w:r w:rsidRPr="00B33C19">
              <w:rPr>
                <w:rFonts w:cs="Arial"/>
                <w:sz w:val="22"/>
                <w:szCs w:val="22"/>
              </w:rPr>
              <w:t xml:space="preserve">want to use it more going forwards. </w:t>
            </w:r>
            <w:r w:rsidR="001E6F2A" w:rsidRPr="00B33C19">
              <w:rPr>
                <w:rFonts w:cs="Arial"/>
                <w:sz w:val="22"/>
                <w:szCs w:val="22"/>
              </w:rPr>
              <w:t>Teams h</w:t>
            </w:r>
            <w:r w:rsidRPr="00B33C19">
              <w:rPr>
                <w:rFonts w:cs="Arial"/>
                <w:sz w:val="22"/>
                <w:szCs w:val="22"/>
              </w:rPr>
              <w:t>as enabled us to place subject specialists in front of children more easily</w:t>
            </w:r>
            <w:r w:rsidR="001E6F2A" w:rsidRPr="00B33C19">
              <w:rPr>
                <w:rFonts w:cs="Arial"/>
                <w:sz w:val="22"/>
                <w:szCs w:val="22"/>
              </w:rPr>
              <w:t xml:space="preserve"> which is very positive.</w:t>
            </w:r>
            <w:r w:rsidRPr="00B33C19">
              <w:rPr>
                <w:rFonts w:cs="Arial"/>
                <w:sz w:val="22"/>
                <w:szCs w:val="22"/>
              </w:rPr>
              <w:t xml:space="preserve"> </w:t>
            </w:r>
          </w:p>
          <w:p w14:paraId="7AB4502B" w14:textId="1C69A266" w:rsidR="00635BE5" w:rsidRPr="00B33C19" w:rsidRDefault="00635BE5" w:rsidP="00B33C19">
            <w:pPr>
              <w:pStyle w:val="ListParagraph"/>
              <w:numPr>
                <w:ilvl w:val="0"/>
                <w:numId w:val="11"/>
              </w:numPr>
              <w:rPr>
                <w:rFonts w:cs="Arial"/>
                <w:sz w:val="22"/>
                <w:szCs w:val="22"/>
              </w:rPr>
            </w:pPr>
            <w:r w:rsidRPr="00B33C19">
              <w:rPr>
                <w:rFonts w:cs="Arial"/>
                <w:sz w:val="22"/>
                <w:szCs w:val="22"/>
              </w:rPr>
              <w:t>Progress</w:t>
            </w:r>
            <w:r w:rsidR="00A97B73" w:rsidRPr="00B33C19">
              <w:rPr>
                <w:rFonts w:cs="Arial"/>
                <w:sz w:val="22"/>
                <w:szCs w:val="22"/>
              </w:rPr>
              <w:t xml:space="preserve"> and</w:t>
            </w:r>
            <w:r w:rsidR="001E6F2A" w:rsidRPr="00B33C19">
              <w:rPr>
                <w:rFonts w:cs="Arial"/>
                <w:sz w:val="22"/>
                <w:szCs w:val="22"/>
              </w:rPr>
              <w:t xml:space="preserve"> </w:t>
            </w:r>
            <w:r w:rsidRPr="00B33C19">
              <w:rPr>
                <w:rFonts w:cs="Arial"/>
                <w:sz w:val="22"/>
                <w:szCs w:val="22"/>
              </w:rPr>
              <w:t>intervention meetings</w:t>
            </w:r>
            <w:r w:rsidR="00A97B73" w:rsidRPr="00B33C19">
              <w:rPr>
                <w:rFonts w:cs="Arial"/>
                <w:sz w:val="22"/>
                <w:szCs w:val="22"/>
              </w:rPr>
              <w:t xml:space="preserve"> have</w:t>
            </w:r>
            <w:r w:rsidRPr="00B33C19">
              <w:rPr>
                <w:rFonts w:cs="Arial"/>
                <w:sz w:val="22"/>
                <w:szCs w:val="22"/>
              </w:rPr>
              <w:t xml:space="preserve"> changed. </w:t>
            </w:r>
            <w:r w:rsidR="001E6F2A" w:rsidRPr="00B33C19">
              <w:rPr>
                <w:rFonts w:cs="Arial"/>
                <w:sz w:val="22"/>
                <w:szCs w:val="22"/>
              </w:rPr>
              <w:t>We have g</w:t>
            </w:r>
            <w:r w:rsidRPr="00B33C19">
              <w:rPr>
                <w:rFonts w:cs="Arial"/>
                <w:sz w:val="22"/>
                <w:szCs w:val="22"/>
              </w:rPr>
              <w:t>one through every child and looked at what interventions are needed and how can we challenge and stretch</w:t>
            </w:r>
            <w:r w:rsidR="00A97B73" w:rsidRPr="00B33C19">
              <w:rPr>
                <w:rFonts w:cs="Arial"/>
                <w:sz w:val="22"/>
                <w:szCs w:val="22"/>
              </w:rPr>
              <w:t xml:space="preserve"> them</w:t>
            </w:r>
            <w:r w:rsidRPr="00B33C19">
              <w:rPr>
                <w:rFonts w:cs="Arial"/>
                <w:sz w:val="22"/>
                <w:szCs w:val="22"/>
              </w:rPr>
              <w:t xml:space="preserve">. </w:t>
            </w:r>
            <w:r w:rsidR="00A97B73" w:rsidRPr="00B33C19">
              <w:rPr>
                <w:rFonts w:cs="Arial"/>
                <w:sz w:val="22"/>
                <w:szCs w:val="22"/>
              </w:rPr>
              <w:t>Consequently, m</w:t>
            </w:r>
            <w:r w:rsidRPr="00B33C19">
              <w:rPr>
                <w:rFonts w:cs="Arial"/>
                <w:sz w:val="22"/>
                <w:szCs w:val="22"/>
              </w:rPr>
              <w:t>ore pupils</w:t>
            </w:r>
            <w:r w:rsidR="00A97B73" w:rsidRPr="00B33C19">
              <w:rPr>
                <w:rFonts w:cs="Arial"/>
                <w:sz w:val="22"/>
                <w:szCs w:val="22"/>
              </w:rPr>
              <w:t xml:space="preserve"> are</w:t>
            </w:r>
            <w:r w:rsidRPr="00B33C19">
              <w:rPr>
                <w:rFonts w:cs="Arial"/>
                <w:sz w:val="22"/>
                <w:szCs w:val="22"/>
              </w:rPr>
              <w:t xml:space="preserve"> accessing higher tier</w:t>
            </w:r>
            <w:r w:rsidR="00A97B73" w:rsidRPr="00B33C19">
              <w:rPr>
                <w:rFonts w:cs="Arial"/>
                <w:sz w:val="22"/>
                <w:szCs w:val="22"/>
              </w:rPr>
              <w:t>s</w:t>
            </w:r>
            <w:r w:rsidRPr="00B33C19">
              <w:rPr>
                <w:rFonts w:cs="Arial"/>
                <w:sz w:val="22"/>
                <w:szCs w:val="22"/>
              </w:rPr>
              <w:t xml:space="preserve">. </w:t>
            </w:r>
          </w:p>
          <w:p w14:paraId="21497963" w14:textId="63DB10E7" w:rsidR="00635BE5" w:rsidRPr="00B33C19" w:rsidRDefault="00635BE5" w:rsidP="00B33C19">
            <w:pPr>
              <w:pStyle w:val="ListParagraph"/>
              <w:numPr>
                <w:ilvl w:val="0"/>
                <w:numId w:val="11"/>
              </w:numPr>
              <w:rPr>
                <w:rFonts w:cs="Arial"/>
                <w:sz w:val="22"/>
                <w:szCs w:val="22"/>
              </w:rPr>
            </w:pPr>
            <w:r w:rsidRPr="00B33C19">
              <w:rPr>
                <w:rFonts w:cs="Arial"/>
                <w:sz w:val="22"/>
                <w:szCs w:val="22"/>
              </w:rPr>
              <w:t>For Sept</w:t>
            </w:r>
            <w:r w:rsidR="00A97B73" w:rsidRPr="00B33C19">
              <w:rPr>
                <w:rFonts w:cs="Arial"/>
                <w:sz w:val="22"/>
                <w:szCs w:val="22"/>
              </w:rPr>
              <w:t>ember</w:t>
            </w:r>
            <w:r w:rsidR="001E6F2A" w:rsidRPr="00B33C19">
              <w:rPr>
                <w:rFonts w:cs="Arial"/>
                <w:sz w:val="22"/>
                <w:szCs w:val="22"/>
              </w:rPr>
              <w:t xml:space="preserve"> we </w:t>
            </w:r>
            <w:r w:rsidR="00A97B73" w:rsidRPr="00B33C19">
              <w:rPr>
                <w:rFonts w:cs="Arial"/>
                <w:sz w:val="22"/>
                <w:szCs w:val="22"/>
              </w:rPr>
              <w:t>would like to have a cost neutral project underway</w:t>
            </w:r>
            <w:r w:rsidRPr="00B33C19">
              <w:rPr>
                <w:rFonts w:cs="Arial"/>
                <w:sz w:val="22"/>
                <w:szCs w:val="22"/>
              </w:rPr>
              <w:t xml:space="preserve"> – a therapy bus to use with mainstream schools. </w:t>
            </w:r>
            <w:r w:rsidR="00A97B73" w:rsidRPr="00B33C19">
              <w:rPr>
                <w:rFonts w:cs="Arial"/>
                <w:sz w:val="22"/>
                <w:szCs w:val="22"/>
              </w:rPr>
              <w:t>This is a m</w:t>
            </w:r>
            <w:r w:rsidRPr="00B33C19">
              <w:rPr>
                <w:rFonts w:cs="Arial"/>
                <w:sz w:val="22"/>
                <w:szCs w:val="22"/>
              </w:rPr>
              <w:t>oveable space</w:t>
            </w:r>
            <w:r w:rsidR="00A97B73" w:rsidRPr="00B33C19">
              <w:rPr>
                <w:rFonts w:cs="Arial"/>
                <w:sz w:val="22"/>
                <w:szCs w:val="22"/>
              </w:rPr>
              <w:t xml:space="preserve"> which can</w:t>
            </w:r>
            <w:r w:rsidRPr="00B33C19">
              <w:rPr>
                <w:rFonts w:cs="Arial"/>
                <w:sz w:val="22"/>
                <w:szCs w:val="22"/>
              </w:rPr>
              <w:t xml:space="preserve"> go between schools using students from Derby university.</w:t>
            </w:r>
            <w:r w:rsidR="00A97B73" w:rsidRPr="00B33C19">
              <w:rPr>
                <w:rFonts w:cs="Arial"/>
                <w:sz w:val="22"/>
                <w:szCs w:val="22"/>
              </w:rPr>
              <w:t xml:space="preserve"> This is a way of extending our influence beyond school gates.</w:t>
            </w:r>
          </w:p>
          <w:p w14:paraId="66245850" w14:textId="6648A236" w:rsidR="00A97B73" w:rsidRPr="00B33C19" w:rsidRDefault="00A97B73" w:rsidP="00B33C19">
            <w:pPr>
              <w:pStyle w:val="ListParagraph"/>
              <w:numPr>
                <w:ilvl w:val="0"/>
                <w:numId w:val="11"/>
              </w:numPr>
              <w:rPr>
                <w:rFonts w:cs="Arial"/>
                <w:sz w:val="22"/>
                <w:szCs w:val="22"/>
              </w:rPr>
            </w:pPr>
            <w:r w:rsidRPr="00B33C19">
              <w:rPr>
                <w:rFonts w:cs="Arial"/>
                <w:sz w:val="22"/>
                <w:szCs w:val="22"/>
              </w:rPr>
              <w:t xml:space="preserve">The deputy head has handed in her notice and will be retiring. SB advises that we form an interim leadership structure for </w:t>
            </w:r>
            <w:r w:rsidR="00B33C19">
              <w:rPr>
                <w:rFonts w:cs="Arial"/>
                <w:sz w:val="22"/>
                <w:szCs w:val="22"/>
              </w:rPr>
              <w:t>S</w:t>
            </w:r>
            <w:r w:rsidRPr="00B33C19">
              <w:rPr>
                <w:rFonts w:cs="Arial"/>
                <w:sz w:val="22"/>
                <w:szCs w:val="22"/>
              </w:rPr>
              <w:t>ept and reviews this is the autumn term.</w:t>
            </w:r>
          </w:p>
          <w:p w14:paraId="053A37BE" w14:textId="2AB812AB" w:rsidR="00A97B73" w:rsidRPr="00B33C19" w:rsidRDefault="00A97B73" w:rsidP="00B33C19">
            <w:pPr>
              <w:pStyle w:val="ListParagraph"/>
              <w:numPr>
                <w:ilvl w:val="0"/>
                <w:numId w:val="11"/>
              </w:numPr>
              <w:rPr>
                <w:rFonts w:cs="Arial"/>
                <w:sz w:val="22"/>
                <w:szCs w:val="22"/>
              </w:rPr>
            </w:pPr>
            <w:r w:rsidRPr="00B33C19">
              <w:rPr>
                <w:rFonts w:cs="Arial"/>
                <w:sz w:val="22"/>
                <w:szCs w:val="22"/>
              </w:rPr>
              <w:t>The Co-chair has written to the LA to ask for the deficit to be written off.</w:t>
            </w:r>
          </w:p>
          <w:p w14:paraId="72B10588" w14:textId="6252685A" w:rsidR="00A97B73" w:rsidRPr="00B33C19" w:rsidRDefault="00A97B73" w:rsidP="00B33C19">
            <w:pPr>
              <w:pStyle w:val="ListParagraph"/>
              <w:numPr>
                <w:ilvl w:val="0"/>
                <w:numId w:val="11"/>
              </w:numPr>
              <w:rPr>
                <w:rFonts w:cs="Arial"/>
                <w:sz w:val="22"/>
                <w:szCs w:val="22"/>
              </w:rPr>
            </w:pPr>
            <w:r w:rsidRPr="00B33C19">
              <w:rPr>
                <w:rFonts w:cs="Arial"/>
                <w:sz w:val="22"/>
                <w:szCs w:val="22"/>
              </w:rPr>
              <w:t xml:space="preserve">We are due an Ofsted inspection next year. </w:t>
            </w:r>
          </w:p>
          <w:p w14:paraId="0E7A39F6" w14:textId="1C351B6E" w:rsidR="00A97B73" w:rsidRPr="00B33C19" w:rsidRDefault="00A97B73" w:rsidP="00B33C19">
            <w:pPr>
              <w:pStyle w:val="ListParagraph"/>
              <w:numPr>
                <w:ilvl w:val="0"/>
                <w:numId w:val="11"/>
              </w:numPr>
              <w:rPr>
                <w:rFonts w:cs="Arial"/>
                <w:sz w:val="22"/>
                <w:szCs w:val="22"/>
              </w:rPr>
            </w:pPr>
            <w:r w:rsidRPr="00B33C19">
              <w:rPr>
                <w:rFonts w:cs="Arial"/>
                <w:sz w:val="22"/>
                <w:szCs w:val="22"/>
              </w:rPr>
              <w:t>Attendance is 78% which SB is happy with.</w:t>
            </w:r>
          </w:p>
          <w:p w14:paraId="34F90E0C" w14:textId="3A8D85CA" w:rsidR="00715C11" w:rsidRPr="00B33C19" w:rsidRDefault="00715C11" w:rsidP="00B33C19">
            <w:pPr>
              <w:pStyle w:val="ListParagraph"/>
              <w:numPr>
                <w:ilvl w:val="0"/>
                <w:numId w:val="11"/>
              </w:numPr>
              <w:rPr>
                <w:rFonts w:cs="Arial"/>
                <w:sz w:val="22"/>
                <w:szCs w:val="22"/>
              </w:rPr>
            </w:pPr>
            <w:r w:rsidRPr="00B33C19">
              <w:rPr>
                <w:rFonts w:cs="Arial"/>
                <w:sz w:val="22"/>
                <w:szCs w:val="22"/>
              </w:rPr>
              <w:t>Safeguarding</w:t>
            </w:r>
            <w:r w:rsidR="00A97B73" w:rsidRPr="00B33C19">
              <w:rPr>
                <w:rFonts w:cs="Arial"/>
                <w:sz w:val="22"/>
                <w:szCs w:val="22"/>
              </w:rPr>
              <w:t xml:space="preserve"> -</w:t>
            </w:r>
            <w:r w:rsidRPr="00B33C19">
              <w:rPr>
                <w:rFonts w:cs="Arial"/>
                <w:sz w:val="22"/>
                <w:szCs w:val="22"/>
              </w:rPr>
              <w:t xml:space="preserve"> </w:t>
            </w:r>
            <w:r w:rsidR="00A97B73" w:rsidRPr="00B33C19">
              <w:rPr>
                <w:rFonts w:cs="Arial"/>
                <w:sz w:val="22"/>
                <w:szCs w:val="22"/>
              </w:rPr>
              <w:t xml:space="preserve">there have been </w:t>
            </w:r>
            <w:r w:rsidRPr="00B33C19">
              <w:rPr>
                <w:rFonts w:cs="Arial"/>
                <w:sz w:val="22"/>
                <w:szCs w:val="22"/>
              </w:rPr>
              <w:t>26 referrals, 5 accepted.</w:t>
            </w:r>
          </w:p>
          <w:p w14:paraId="73AB1199" w14:textId="7690E87C" w:rsidR="00715C11" w:rsidRPr="00B33C19" w:rsidRDefault="00715C11" w:rsidP="00B33C19">
            <w:pPr>
              <w:pStyle w:val="ListParagraph"/>
              <w:numPr>
                <w:ilvl w:val="0"/>
                <w:numId w:val="11"/>
              </w:numPr>
              <w:rPr>
                <w:rFonts w:cs="Arial"/>
                <w:sz w:val="22"/>
                <w:szCs w:val="22"/>
              </w:rPr>
            </w:pPr>
            <w:r w:rsidRPr="00B33C19">
              <w:rPr>
                <w:rFonts w:cs="Arial"/>
                <w:sz w:val="22"/>
                <w:szCs w:val="22"/>
              </w:rPr>
              <w:t>Sub committees required</w:t>
            </w:r>
            <w:r w:rsidR="00A97B73" w:rsidRPr="00B33C19">
              <w:rPr>
                <w:rFonts w:cs="Arial"/>
                <w:sz w:val="22"/>
                <w:szCs w:val="22"/>
              </w:rPr>
              <w:t xml:space="preserve"> for performance and standards to </w:t>
            </w:r>
            <w:r w:rsidR="00EA505F" w:rsidRPr="00B33C19">
              <w:rPr>
                <w:rFonts w:cs="Arial"/>
                <w:sz w:val="22"/>
                <w:szCs w:val="22"/>
              </w:rPr>
              <w:t>investigate</w:t>
            </w:r>
            <w:r w:rsidR="00A97B73" w:rsidRPr="00B33C19">
              <w:rPr>
                <w:rFonts w:cs="Arial"/>
                <w:sz w:val="22"/>
                <w:szCs w:val="22"/>
              </w:rPr>
              <w:t xml:space="preserve"> this data. We are tracking the progress of all children in all subjects in all year groups using Go For Schools. </w:t>
            </w:r>
          </w:p>
          <w:p w14:paraId="364E6B15" w14:textId="7C48E5D0" w:rsidR="00A97B73" w:rsidRPr="00B33C19" w:rsidRDefault="00A97B73" w:rsidP="00B33C19">
            <w:pPr>
              <w:pStyle w:val="ListParagraph"/>
              <w:numPr>
                <w:ilvl w:val="0"/>
                <w:numId w:val="11"/>
              </w:numPr>
              <w:rPr>
                <w:rFonts w:cs="Arial"/>
                <w:sz w:val="22"/>
                <w:szCs w:val="22"/>
              </w:rPr>
            </w:pPr>
            <w:r w:rsidRPr="00B33C19">
              <w:rPr>
                <w:rFonts w:cs="Arial"/>
                <w:sz w:val="22"/>
                <w:szCs w:val="22"/>
              </w:rPr>
              <w:t xml:space="preserve">There is also a self-evaluation report for the spring term attached to the Headteacher’s report. </w:t>
            </w:r>
          </w:p>
          <w:p w14:paraId="589E2AA6" w14:textId="76299709" w:rsidR="00715C11" w:rsidRPr="00B33C19" w:rsidRDefault="00715C11" w:rsidP="00B33C19">
            <w:pPr>
              <w:pStyle w:val="ListParagraph"/>
              <w:numPr>
                <w:ilvl w:val="0"/>
                <w:numId w:val="11"/>
              </w:numPr>
              <w:rPr>
                <w:rFonts w:cs="Arial"/>
                <w:sz w:val="22"/>
                <w:szCs w:val="22"/>
              </w:rPr>
            </w:pPr>
            <w:r w:rsidRPr="00B33C19">
              <w:rPr>
                <w:rFonts w:cs="Arial"/>
                <w:sz w:val="22"/>
                <w:szCs w:val="22"/>
              </w:rPr>
              <w:t>BT extend</w:t>
            </w:r>
            <w:r w:rsidR="00A97B73" w:rsidRPr="00B33C19">
              <w:rPr>
                <w:rFonts w:cs="Arial"/>
                <w:sz w:val="22"/>
                <w:szCs w:val="22"/>
              </w:rPr>
              <w:t xml:space="preserve">ed the board’s </w:t>
            </w:r>
            <w:r w:rsidRPr="00B33C19">
              <w:rPr>
                <w:rFonts w:cs="Arial"/>
                <w:sz w:val="22"/>
                <w:szCs w:val="22"/>
              </w:rPr>
              <w:t>thanks to SB for his report. It highlights how we should be getting back to meeting properly in schools as soon as we can.</w:t>
            </w:r>
          </w:p>
          <w:p w14:paraId="7327883F" w14:textId="59A907A1" w:rsidR="00715C11" w:rsidRPr="00B33C19" w:rsidRDefault="00715C11" w:rsidP="00B33C19">
            <w:pPr>
              <w:pStyle w:val="ListParagraph"/>
              <w:numPr>
                <w:ilvl w:val="0"/>
                <w:numId w:val="11"/>
              </w:numPr>
              <w:rPr>
                <w:rFonts w:cs="Arial"/>
                <w:sz w:val="22"/>
                <w:szCs w:val="22"/>
              </w:rPr>
            </w:pPr>
            <w:r w:rsidRPr="00B33C19">
              <w:rPr>
                <w:rFonts w:cs="Arial"/>
                <w:sz w:val="22"/>
                <w:szCs w:val="22"/>
              </w:rPr>
              <w:t>GB commends SB and his team for their achievements in improving things</w:t>
            </w:r>
            <w:r w:rsidR="002769AC" w:rsidRPr="00B33C19">
              <w:rPr>
                <w:rFonts w:cs="Arial"/>
                <w:sz w:val="22"/>
                <w:szCs w:val="22"/>
              </w:rPr>
              <w:t xml:space="preserve"> and IH agrees.</w:t>
            </w:r>
          </w:p>
          <w:p w14:paraId="518EDFB4" w14:textId="6A8B4B7B" w:rsidR="00715C11" w:rsidRPr="00B33C19" w:rsidRDefault="00715C11" w:rsidP="00B33C19">
            <w:pPr>
              <w:pStyle w:val="ListParagraph"/>
              <w:numPr>
                <w:ilvl w:val="0"/>
                <w:numId w:val="11"/>
              </w:numPr>
              <w:rPr>
                <w:rFonts w:cs="Arial"/>
                <w:sz w:val="22"/>
                <w:szCs w:val="22"/>
              </w:rPr>
            </w:pPr>
            <w:r w:rsidRPr="00B33C19">
              <w:rPr>
                <w:rFonts w:cs="Arial"/>
                <w:sz w:val="22"/>
                <w:szCs w:val="22"/>
              </w:rPr>
              <w:t xml:space="preserve">BT </w:t>
            </w:r>
            <w:r w:rsidR="002769AC" w:rsidRPr="00B33C19">
              <w:rPr>
                <w:rFonts w:cs="Arial"/>
                <w:sz w:val="22"/>
                <w:szCs w:val="22"/>
              </w:rPr>
              <w:t>feels</w:t>
            </w:r>
            <w:r w:rsidRPr="00B33C19">
              <w:rPr>
                <w:rFonts w:cs="Arial"/>
                <w:sz w:val="22"/>
                <w:szCs w:val="22"/>
              </w:rPr>
              <w:t xml:space="preserve"> we should write as a FGB to </w:t>
            </w:r>
            <w:r w:rsidR="002769AC" w:rsidRPr="00B33C19">
              <w:rPr>
                <w:rFonts w:cs="Arial"/>
                <w:sz w:val="22"/>
                <w:szCs w:val="22"/>
              </w:rPr>
              <w:t>the Deputy Head</w:t>
            </w:r>
            <w:r w:rsidRPr="00B33C19">
              <w:rPr>
                <w:rFonts w:cs="Arial"/>
                <w:sz w:val="22"/>
                <w:szCs w:val="22"/>
              </w:rPr>
              <w:t xml:space="preserve"> to thank her for her work.</w:t>
            </w:r>
          </w:p>
          <w:p w14:paraId="2E51E7AB" w14:textId="206DC72D" w:rsidR="00715C11" w:rsidRPr="00B33C19" w:rsidRDefault="00715C11" w:rsidP="00B33C19">
            <w:pPr>
              <w:pStyle w:val="ListParagraph"/>
              <w:numPr>
                <w:ilvl w:val="0"/>
                <w:numId w:val="11"/>
              </w:numPr>
              <w:rPr>
                <w:rFonts w:cs="Arial"/>
                <w:sz w:val="22"/>
                <w:szCs w:val="22"/>
              </w:rPr>
            </w:pPr>
            <w:r w:rsidRPr="00B33C19">
              <w:rPr>
                <w:rFonts w:cs="Arial"/>
                <w:sz w:val="22"/>
                <w:szCs w:val="22"/>
              </w:rPr>
              <w:t xml:space="preserve">PB </w:t>
            </w:r>
            <w:r w:rsidR="002769AC" w:rsidRPr="00B33C19">
              <w:rPr>
                <w:rFonts w:cs="Arial"/>
                <w:sz w:val="22"/>
                <w:szCs w:val="22"/>
              </w:rPr>
              <w:t xml:space="preserve">agreed it would be </w:t>
            </w:r>
            <w:r w:rsidRPr="00B33C19">
              <w:rPr>
                <w:rFonts w:cs="Arial"/>
                <w:sz w:val="22"/>
                <w:szCs w:val="22"/>
              </w:rPr>
              <w:t>good to present her with something from the gov</w:t>
            </w:r>
            <w:r w:rsidR="002769AC" w:rsidRPr="00B33C19">
              <w:rPr>
                <w:rFonts w:cs="Arial"/>
                <w:sz w:val="22"/>
                <w:szCs w:val="22"/>
              </w:rPr>
              <w:t>ernors</w:t>
            </w:r>
            <w:r w:rsidRPr="00B33C19">
              <w:rPr>
                <w:rFonts w:cs="Arial"/>
                <w:sz w:val="22"/>
                <w:szCs w:val="22"/>
              </w:rPr>
              <w:t xml:space="preserve"> on her last day at the end of term. </w:t>
            </w:r>
          </w:p>
          <w:p w14:paraId="19C87B91" w14:textId="4122E966" w:rsidR="00635BE5" w:rsidRPr="008A2558" w:rsidRDefault="00635BE5" w:rsidP="00486FCF">
            <w:pPr>
              <w:rPr>
                <w:rFonts w:cs="Arial"/>
                <w:sz w:val="22"/>
                <w:szCs w:val="22"/>
              </w:rPr>
            </w:pPr>
          </w:p>
        </w:tc>
        <w:tc>
          <w:tcPr>
            <w:tcW w:w="3544" w:type="dxa"/>
            <w:shd w:val="clear" w:color="auto" w:fill="auto"/>
          </w:tcPr>
          <w:p w14:paraId="0D976998" w14:textId="77777777" w:rsidR="00CD701D" w:rsidRDefault="00CD701D" w:rsidP="008F1536">
            <w:pPr>
              <w:rPr>
                <w:rFonts w:cs="Arial"/>
                <w:sz w:val="22"/>
                <w:szCs w:val="22"/>
              </w:rPr>
            </w:pPr>
          </w:p>
          <w:p w14:paraId="09B21D21" w14:textId="3720A606" w:rsidR="002769AC" w:rsidRDefault="002769AC" w:rsidP="008F1536">
            <w:pPr>
              <w:rPr>
                <w:rFonts w:cs="Arial"/>
                <w:sz w:val="22"/>
                <w:szCs w:val="22"/>
              </w:rPr>
            </w:pPr>
          </w:p>
          <w:p w14:paraId="7A8E0254" w14:textId="34FC3BAA" w:rsidR="00B33C19" w:rsidRDefault="00B33C19" w:rsidP="008F1536">
            <w:pPr>
              <w:rPr>
                <w:rFonts w:cs="Arial"/>
                <w:sz w:val="22"/>
                <w:szCs w:val="22"/>
              </w:rPr>
            </w:pPr>
          </w:p>
          <w:p w14:paraId="4B89B901" w14:textId="7D8B49CE" w:rsidR="00B33C19" w:rsidRDefault="00B33C19" w:rsidP="008F1536">
            <w:pPr>
              <w:rPr>
                <w:rFonts w:cs="Arial"/>
                <w:sz w:val="22"/>
                <w:szCs w:val="22"/>
              </w:rPr>
            </w:pPr>
          </w:p>
          <w:p w14:paraId="639B59FF" w14:textId="59D876B5" w:rsidR="00B33C19" w:rsidRDefault="00B33C19" w:rsidP="008F1536">
            <w:pPr>
              <w:rPr>
                <w:rFonts w:cs="Arial"/>
                <w:sz w:val="22"/>
                <w:szCs w:val="22"/>
              </w:rPr>
            </w:pPr>
          </w:p>
          <w:p w14:paraId="604EED3F" w14:textId="4EF06E84" w:rsidR="00B33C19" w:rsidRDefault="00B33C19" w:rsidP="008F1536">
            <w:pPr>
              <w:rPr>
                <w:rFonts w:cs="Arial"/>
                <w:sz w:val="22"/>
                <w:szCs w:val="22"/>
              </w:rPr>
            </w:pPr>
          </w:p>
          <w:p w14:paraId="78CC959E" w14:textId="08C8AB22" w:rsidR="00B33C19" w:rsidRDefault="00B33C19" w:rsidP="008F1536">
            <w:pPr>
              <w:rPr>
                <w:rFonts w:cs="Arial"/>
                <w:sz w:val="22"/>
                <w:szCs w:val="22"/>
              </w:rPr>
            </w:pPr>
            <w:r>
              <w:rPr>
                <w:rFonts w:cs="Arial"/>
                <w:sz w:val="22"/>
                <w:szCs w:val="22"/>
              </w:rPr>
              <w:t>BT to attend on 10.06.21</w:t>
            </w:r>
          </w:p>
          <w:p w14:paraId="4DC322DA" w14:textId="77777777" w:rsidR="002769AC" w:rsidRDefault="002769AC" w:rsidP="008F1536">
            <w:pPr>
              <w:rPr>
                <w:rFonts w:cs="Arial"/>
                <w:sz w:val="22"/>
                <w:szCs w:val="22"/>
              </w:rPr>
            </w:pPr>
          </w:p>
          <w:p w14:paraId="383DB299" w14:textId="77777777" w:rsidR="002769AC" w:rsidRDefault="002769AC" w:rsidP="008F1536">
            <w:pPr>
              <w:rPr>
                <w:rFonts w:cs="Arial"/>
                <w:sz w:val="22"/>
                <w:szCs w:val="22"/>
              </w:rPr>
            </w:pPr>
          </w:p>
          <w:p w14:paraId="48AC577A" w14:textId="77777777" w:rsidR="002769AC" w:rsidRDefault="002769AC" w:rsidP="008F1536">
            <w:pPr>
              <w:rPr>
                <w:rFonts w:cs="Arial"/>
                <w:sz w:val="22"/>
                <w:szCs w:val="22"/>
              </w:rPr>
            </w:pPr>
          </w:p>
          <w:p w14:paraId="489DA3B4" w14:textId="77777777" w:rsidR="002769AC" w:rsidRDefault="002769AC" w:rsidP="008F1536">
            <w:pPr>
              <w:rPr>
                <w:rFonts w:cs="Arial"/>
                <w:sz w:val="22"/>
                <w:szCs w:val="22"/>
              </w:rPr>
            </w:pPr>
          </w:p>
          <w:p w14:paraId="666DEEE9" w14:textId="77777777" w:rsidR="002769AC" w:rsidRDefault="002769AC" w:rsidP="008F1536">
            <w:pPr>
              <w:rPr>
                <w:rFonts w:cs="Arial"/>
                <w:sz w:val="22"/>
                <w:szCs w:val="22"/>
              </w:rPr>
            </w:pPr>
          </w:p>
          <w:p w14:paraId="3CDED2F5" w14:textId="77777777" w:rsidR="002769AC" w:rsidRDefault="002769AC" w:rsidP="008F1536">
            <w:pPr>
              <w:rPr>
                <w:rFonts w:cs="Arial"/>
                <w:sz w:val="22"/>
                <w:szCs w:val="22"/>
              </w:rPr>
            </w:pPr>
          </w:p>
          <w:p w14:paraId="4F5DBB3B" w14:textId="77777777" w:rsidR="002769AC" w:rsidRDefault="002769AC" w:rsidP="008F1536">
            <w:pPr>
              <w:rPr>
                <w:rFonts w:cs="Arial"/>
                <w:sz w:val="22"/>
                <w:szCs w:val="22"/>
              </w:rPr>
            </w:pPr>
          </w:p>
          <w:p w14:paraId="31E87A7C" w14:textId="77777777" w:rsidR="002769AC" w:rsidRDefault="002769AC" w:rsidP="008F1536">
            <w:pPr>
              <w:rPr>
                <w:rFonts w:cs="Arial"/>
                <w:sz w:val="22"/>
                <w:szCs w:val="22"/>
              </w:rPr>
            </w:pPr>
          </w:p>
          <w:p w14:paraId="74517B1F" w14:textId="77777777" w:rsidR="002769AC" w:rsidRDefault="002769AC" w:rsidP="008F1536">
            <w:pPr>
              <w:rPr>
                <w:rFonts w:cs="Arial"/>
                <w:sz w:val="22"/>
                <w:szCs w:val="22"/>
              </w:rPr>
            </w:pPr>
          </w:p>
          <w:p w14:paraId="4E24BE1E" w14:textId="77777777" w:rsidR="002769AC" w:rsidRDefault="002769AC" w:rsidP="008F1536">
            <w:pPr>
              <w:rPr>
                <w:rFonts w:cs="Arial"/>
                <w:sz w:val="22"/>
                <w:szCs w:val="22"/>
              </w:rPr>
            </w:pPr>
          </w:p>
          <w:p w14:paraId="410CC5AD" w14:textId="77777777" w:rsidR="002769AC" w:rsidRDefault="002769AC" w:rsidP="008F1536">
            <w:pPr>
              <w:rPr>
                <w:rFonts w:cs="Arial"/>
                <w:sz w:val="22"/>
                <w:szCs w:val="22"/>
              </w:rPr>
            </w:pPr>
          </w:p>
          <w:p w14:paraId="35D0C455" w14:textId="77777777" w:rsidR="002769AC" w:rsidRDefault="002769AC" w:rsidP="008F1536">
            <w:pPr>
              <w:rPr>
                <w:rFonts w:cs="Arial"/>
                <w:sz w:val="22"/>
                <w:szCs w:val="22"/>
              </w:rPr>
            </w:pPr>
          </w:p>
          <w:p w14:paraId="5DFC7F03" w14:textId="77777777" w:rsidR="002769AC" w:rsidRDefault="002769AC" w:rsidP="008F1536">
            <w:pPr>
              <w:rPr>
                <w:rFonts w:cs="Arial"/>
                <w:sz w:val="22"/>
                <w:szCs w:val="22"/>
              </w:rPr>
            </w:pPr>
          </w:p>
          <w:p w14:paraId="62AB1CF4" w14:textId="77777777" w:rsidR="002769AC" w:rsidRDefault="002769AC" w:rsidP="008F1536">
            <w:pPr>
              <w:rPr>
                <w:rFonts w:cs="Arial"/>
                <w:sz w:val="22"/>
                <w:szCs w:val="22"/>
              </w:rPr>
            </w:pPr>
          </w:p>
          <w:p w14:paraId="0399E9ED" w14:textId="77777777" w:rsidR="002769AC" w:rsidRDefault="002769AC" w:rsidP="008F1536">
            <w:pPr>
              <w:rPr>
                <w:rFonts w:cs="Arial"/>
                <w:sz w:val="22"/>
                <w:szCs w:val="22"/>
              </w:rPr>
            </w:pPr>
          </w:p>
          <w:p w14:paraId="6FC4C409" w14:textId="77777777" w:rsidR="002769AC" w:rsidRDefault="002769AC" w:rsidP="008F1536">
            <w:pPr>
              <w:rPr>
                <w:rFonts w:cs="Arial"/>
                <w:sz w:val="22"/>
                <w:szCs w:val="22"/>
              </w:rPr>
            </w:pPr>
          </w:p>
          <w:p w14:paraId="537AE42B" w14:textId="77777777" w:rsidR="002769AC" w:rsidRDefault="002769AC" w:rsidP="008F1536">
            <w:pPr>
              <w:rPr>
                <w:rFonts w:cs="Arial"/>
                <w:sz w:val="22"/>
                <w:szCs w:val="22"/>
              </w:rPr>
            </w:pPr>
          </w:p>
          <w:p w14:paraId="30899E3D" w14:textId="77777777" w:rsidR="002769AC" w:rsidRDefault="002769AC" w:rsidP="008F1536">
            <w:pPr>
              <w:rPr>
                <w:rFonts w:cs="Arial"/>
                <w:sz w:val="22"/>
                <w:szCs w:val="22"/>
              </w:rPr>
            </w:pPr>
          </w:p>
          <w:p w14:paraId="4B0CE138" w14:textId="77777777" w:rsidR="002769AC" w:rsidRDefault="002769AC" w:rsidP="008F1536">
            <w:pPr>
              <w:rPr>
                <w:rFonts w:cs="Arial"/>
                <w:sz w:val="22"/>
                <w:szCs w:val="22"/>
              </w:rPr>
            </w:pPr>
          </w:p>
          <w:p w14:paraId="66787469" w14:textId="77777777" w:rsidR="002769AC" w:rsidRDefault="002769AC" w:rsidP="008F1536">
            <w:pPr>
              <w:rPr>
                <w:rFonts w:cs="Arial"/>
                <w:sz w:val="22"/>
                <w:szCs w:val="22"/>
              </w:rPr>
            </w:pPr>
          </w:p>
          <w:p w14:paraId="21FADDEF" w14:textId="77777777" w:rsidR="002769AC" w:rsidRDefault="002769AC" w:rsidP="008F1536">
            <w:pPr>
              <w:rPr>
                <w:rFonts w:cs="Arial"/>
                <w:sz w:val="22"/>
                <w:szCs w:val="22"/>
              </w:rPr>
            </w:pPr>
          </w:p>
          <w:p w14:paraId="79F180C8" w14:textId="77777777" w:rsidR="002769AC" w:rsidRDefault="002769AC" w:rsidP="008F1536">
            <w:pPr>
              <w:rPr>
                <w:rFonts w:cs="Arial"/>
                <w:sz w:val="22"/>
                <w:szCs w:val="22"/>
              </w:rPr>
            </w:pPr>
          </w:p>
          <w:p w14:paraId="64360790" w14:textId="77777777" w:rsidR="002769AC" w:rsidRDefault="002769AC" w:rsidP="008F1536">
            <w:pPr>
              <w:rPr>
                <w:rFonts w:cs="Arial"/>
                <w:sz w:val="22"/>
                <w:szCs w:val="22"/>
              </w:rPr>
            </w:pPr>
          </w:p>
          <w:p w14:paraId="5E90328D" w14:textId="77777777" w:rsidR="002769AC" w:rsidRDefault="002769AC" w:rsidP="008F1536">
            <w:pPr>
              <w:rPr>
                <w:rFonts w:cs="Arial"/>
                <w:sz w:val="22"/>
                <w:szCs w:val="22"/>
              </w:rPr>
            </w:pPr>
          </w:p>
          <w:p w14:paraId="084B54A1" w14:textId="77777777" w:rsidR="002769AC" w:rsidRDefault="002769AC" w:rsidP="008F1536">
            <w:pPr>
              <w:rPr>
                <w:rFonts w:cs="Arial"/>
                <w:sz w:val="22"/>
                <w:szCs w:val="22"/>
              </w:rPr>
            </w:pPr>
          </w:p>
          <w:p w14:paraId="3A8C1639" w14:textId="77777777" w:rsidR="002769AC" w:rsidRDefault="002769AC" w:rsidP="008F1536">
            <w:pPr>
              <w:rPr>
                <w:rFonts w:cs="Arial"/>
                <w:sz w:val="22"/>
                <w:szCs w:val="22"/>
              </w:rPr>
            </w:pPr>
          </w:p>
          <w:p w14:paraId="6BF4D24C" w14:textId="77777777" w:rsidR="002769AC" w:rsidRDefault="002769AC" w:rsidP="008F1536">
            <w:pPr>
              <w:rPr>
                <w:rFonts w:cs="Arial"/>
                <w:sz w:val="22"/>
                <w:szCs w:val="22"/>
              </w:rPr>
            </w:pPr>
          </w:p>
          <w:p w14:paraId="40A10608" w14:textId="77777777" w:rsidR="002769AC" w:rsidRDefault="002769AC" w:rsidP="008F1536">
            <w:pPr>
              <w:rPr>
                <w:rFonts w:cs="Arial"/>
                <w:sz w:val="22"/>
                <w:szCs w:val="22"/>
              </w:rPr>
            </w:pPr>
          </w:p>
          <w:p w14:paraId="20EA0BE9" w14:textId="77777777" w:rsidR="002769AC" w:rsidRDefault="002769AC" w:rsidP="008F1536">
            <w:pPr>
              <w:rPr>
                <w:rFonts w:cs="Arial"/>
                <w:sz w:val="22"/>
                <w:szCs w:val="22"/>
              </w:rPr>
            </w:pPr>
          </w:p>
          <w:p w14:paraId="68148D7F" w14:textId="77777777" w:rsidR="002769AC" w:rsidRDefault="002769AC" w:rsidP="008F1536">
            <w:pPr>
              <w:rPr>
                <w:rFonts w:cs="Arial"/>
                <w:sz w:val="22"/>
                <w:szCs w:val="22"/>
              </w:rPr>
            </w:pPr>
          </w:p>
          <w:p w14:paraId="48F2B449" w14:textId="77777777" w:rsidR="002769AC" w:rsidRDefault="002769AC" w:rsidP="008F1536">
            <w:pPr>
              <w:rPr>
                <w:rFonts w:cs="Arial"/>
                <w:sz w:val="22"/>
                <w:szCs w:val="22"/>
              </w:rPr>
            </w:pPr>
          </w:p>
          <w:p w14:paraId="3B391DD4" w14:textId="5889256E" w:rsidR="002769AC" w:rsidRPr="008A2558" w:rsidRDefault="002769AC" w:rsidP="008F1536">
            <w:pPr>
              <w:rPr>
                <w:rFonts w:cs="Arial"/>
                <w:sz w:val="22"/>
                <w:szCs w:val="22"/>
              </w:rPr>
            </w:pPr>
            <w:r>
              <w:rPr>
                <w:rFonts w:cs="Arial"/>
                <w:sz w:val="22"/>
                <w:szCs w:val="22"/>
              </w:rPr>
              <w:t>SM and PB to put together something for the outgoing Deputy Head</w:t>
            </w:r>
          </w:p>
        </w:tc>
      </w:tr>
      <w:tr w:rsidR="00CD701D" w:rsidRPr="008A2558" w14:paraId="4CFB9AD8" w14:textId="77777777" w:rsidTr="004756DD">
        <w:trPr>
          <w:trHeight w:val="332"/>
        </w:trPr>
        <w:tc>
          <w:tcPr>
            <w:tcW w:w="717" w:type="dxa"/>
            <w:shd w:val="clear" w:color="auto" w:fill="auto"/>
          </w:tcPr>
          <w:p w14:paraId="63C4F482" w14:textId="77777777" w:rsidR="00CD701D" w:rsidRPr="008A2558" w:rsidRDefault="00CD701D" w:rsidP="008F1536">
            <w:pPr>
              <w:numPr>
                <w:ilvl w:val="0"/>
                <w:numId w:val="1"/>
              </w:numPr>
              <w:rPr>
                <w:rFonts w:cs="Arial"/>
                <w:sz w:val="22"/>
                <w:szCs w:val="22"/>
              </w:rPr>
            </w:pPr>
          </w:p>
        </w:tc>
        <w:tc>
          <w:tcPr>
            <w:tcW w:w="2652" w:type="dxa"/>
            <w:shd w:val="clear" w:color="auto" w:fill="auto"/>
          </w:tcPr>
          <w:p w14:paraId="14621623" w14:textId="6133C8C4" w:rsidR="00CD701D" w:rsidRPr="00487CCC" w:rsidRDefault="00487CCC" w:rsidP="00487CCC">
            <w:pPr>
              <w:shd w:val="clear" w:color="auto" w:fill="FFFFFF"/>
              <w:rPr>
                <w:rFonts w:cs="Arial"/>
                <w:color w:val="222222"/>
                <w:sz w:val="22"/>
                <w:szCs w:val="22"/>
                <w:lang w:val="en-GB" w:eastAsia="en-GB"/>
              </w:rPr>
            </w:pPr>
            <w:r>
              <w:rPr>
                <w:rFonts w:cs="Arial"/>
                <w:sz w:val="22"/>
                <w:szCs w:val="22"/>
                <w:lang w:val="en-GB" w:eastAsia="en-GB"/>
              </w:rPr>
              <w:t>Curriculum update</w:t>
            </w:r>
          </w:p>
        </w:tc>
        <w:tc>
          <w:tcPr>
            <w:tcW w:w="8646" w:type="dxa"/>
            <w:shd w:val="clear" w:color="auto" w:fill="auto"/>
          </w:tcPr>
          <w:p w14:paraId="11F7E900" w14:textId="3F8BB50B" w:rsidR="00CD701D" w:rsidRPr="008A2558" w:rsidRDefault="00715C11" w:rsidP="00486FCF">
            <w:pPr>
              <w:rPr>
                <w:rFonts w:cs="Arial"/>
                <w:sz w:val="22"/>
                <w:szCs w:val="22"/>
              </w:rPr>
            </w:pPr>
            <w:r>
              <w:rPr>
                <w:rFonts w:cs="Arial"/>
                <w:sz w:val="22"/>
                <w:szCs w:val="22"/>
              </w:rPr>
              <w:t xml:space="preserve">BT </w:t>
            </w:r>
            <w:r w:rsidR="002769AC">
              <w:rPr>
                <w:rFonts w:cs="Arial"/>
                <w:sz w:val="22"/>
                <w:szCs w:val="22"/>
              </w:rPr>
              <w:t>feels that this need</w:t>
            </w:r>
            <w:r w:rsidR="00BC677A">
              <w:rPr>
                <w:rFonts w:cs="Arial"/>
                <w:sz w:val="22"/>
                <w:szCs w:val="22"/>
              </w:rPr>
              <w:t xml:space="preserve"> to be</w:t>
            </w:r>
            <w:r w:rsidR="002769AC">
              <w:rPr>
                <w:rFonts w:cs="Arial"/>
                <w:sz w:val="22"/>
                <w:szCs w:val="22"/>
              </w:rPr>
              <w:t xml:space="preserve"> look</w:t>
            </w:r>
            <w:r w:rsidR="00BC677A">
              <w:rPr>
                <w:rFonts w:cs="Arial"/>
                <w:sz w:val="22"/>
                <w:szCs w:val="22"/>
              </w:rPr>
              <w:t>ed</w:t>
            </w:r>
            <w:r w:rsidR="002769AC">
              <w:rPr>
                <w:rFonts w:cs="Arial"/>
                <w:sz w:val="22"/>
                <w:szCs w:val="22"/>
              </w:rPr>
              <w:t xml:space="preserve"> at in detail by </w:t>
            </w:r>
            <w:r w:rsidR="00B33C19">
              <w:rPr>
                <w:rFonts w:cs="Arial"/>
                <w:sz w:val="22"/>
                <w:szCs w:val="22"/>
              </w:rPr>
              <w:t>the</w:t>
            </w:r>
            <w:r w:rsidR="002769AC">
              <w:rPr>
                <w:rFonts w:cs="Arial"/>
                <w:sz w:val="22"/>
                <w:szCs w:val="22"/>
              </w:rPr>
              <w:t xml:space="preserve"> Curriculum </w:t>
            </w:r>
            <w:r>
              <w:rPr>
                <w:rFonts w:cs="Arial"/>
                <w:sz w:val="22"/>
                <w:szCs w:val="22"/>
              </w:rPr>
              <w:t>committee.</w:t>
            </w:r>
          </w:p>
        </w:tc>
        <w:tc>
          <w:tcPr>
            <w:tcW w:w="3544" w:type="dxa"/>
            <w:shd w:val="clear" w:color="auto" w:fill="auto"/>
          </w:tcPr>
          <w:p w14:paraId="6EB265E3" w14:textId="21114E23" w:rsidR="00CD701D" w:rsidRPr="008A2558" w:rsidRDefault="00CD701D" w:rsidP="008F1536">
            <w:pPr>
              <w:rPr>
                <w:rFonts w:cs="Arial"/>
                <w:sz w:val="22"/>
                <w:szCs w:val="22"/>
              </w:rPr>
            </w:pPr>
          </w:p>
        </w:tc>
      </w:tr>
      <w:tr w:rsidR="00CD701D" w:rsidRPr="008A2558" w14:paraId="4D799BC6" w14:textId="77777777" w:rsidTr="004756DD">
        <w:trPr>
          <w:trHeight w:val="395"/>
        </w:trPr>
        <w:tc>
          <w:tcPr>
            <w:tcW w:w="717" w:type="dxa"/>
            <w:shd w:val="clear" w:color="auto" w:fill="auto"/>
          </w:tcPr>
          <w:p w14:paraId="6B70212A" w14:textId="77777777" w:rsidR="00CD701D" w:rsidRPr="008A2558" w:rsidRDefault="00CD701D" w:rsidP="008F1536">
            <w:pPr>
              <w:numPr>
                <w:ilvl w:val="0"/>
                <w:numId w:val="1"/>
              </w:numPr>
              <w:rPr>
                <w:rFonts w:cs="Arial"/>
                <w:sz w:val="22"/>
                <w:szCs w:val="22"/>
              </w:rPr>
            </w:pPr>
          </w:p>
        </w:tc>
        <w:tc>
          <w:tcPr>
            <w:tcW w:w="2652" w:type="dxa"/>
            <w:shd w:val="clear" w:color="auto" w:fill="auto"/>
          </w:tcPr>
          <w:p w14:paraId="3C408CA1" w14:textId="77777777" w:rsidR="00487CCC" w:rsidRPr="00D9425F" w:rsidRDefault="00487CCC" w:rsidP="00487CCC">
            <w:pPr>
              <w:rPr>
                <w:rFonts w:cs="Arial"/>
                <w:sz w:val="22"/>
                <w:szCs w:val="22"/>
              </w:rPr>
            </w:pPr>
            <w:r w:rsidRPr="00D9425F">
              <w:rPr>
                <w:rFonts w:cs="Arial"/>
                <w:sz w:val="22"/>
                <w:szCs w:val="22"/>
              </w:rPr>
              <w:t xml:space="preserve">Resources update: </w:t>
            </w:r>
          </w:p>
          <w:p w14:paraId="135FBDAE" w14:textId="77777777" w:rsidR="00487CCC" w:rsidRPr="00D9425F" w:rsidRDefault="00487CCC" w:rsidP="00487CCC">
            <w:pPr>
              <w:pStyle w:val="ListParagraph"/>
              <w:numPr>
                <w:ilvl w:val="0"/>
                <w:numId w:val="7"/>
              </w:numPr>
              <w:ind w:left="352" w:hanging="352"/>
              <w:rPr>
                <w:rFonts w:cs="Arial"/>
                <w:sz w:val="22"/>
                <w:szCs w:val="22"/>
              </w:rPr>
            </w:pPr>
            <w:r>
              <w:rPr>
                <w:rFonts w:cs="Arial"/>
                <w:sz w:val="22"/>
                <w:szCs w:val="22"/>
              </w:rPr>
              <w:t xml:space="preserve">Current </w:t>
            </w:r>
            <w:r w:rsidRPr="00D9425F">
              <w:rPr>
                <w:rFonts w:cs="Arial"/>
                <w:sz w:val="22"/>
                <w:szCs w:val="22"/>
              </w:rPr>
              <w:t>Finance update (Finance Gov)</w:t>
            </w:r>
          </w:p>
          <w:p w14:paraId="5AFC70BC" w14:textId="77777777" w:rsidR="00487CCC" w:rsidRPr="00D9425F" w:rsidRDefault="00487CCC" w:rsidP="00487CCC">
            <w:pPr>
              <w:pStyle w:val="ListParagraph"/>
              <w:numPr>
                <w:ilvl w:val="0"/>
                <w:numId w:val="7"/>
              </w:numPr>
              <w:shd w:val="clear" w:color="auto" w:fill="FFFFFF"/>
              <w:ind w:left="352" w:hanging="352"/>
              <w:rPr>
                <w:rFonts w:cs="Arial"/>
                <w:color w:val="222222"/>
                <w:sz w:val="22"/>
                <w:szCs w:val="22"/>
                <w:lang w:val="en-GB" w:eastAsia="en-GB"/>
              </w:rPr>
            </w:pPr>
            <w:r w:rsidRPr="00D9425F">
              <w:rPr>
                <w:rFonts w:cs="Arial"/>
                <w:color w:val="222222"/>
                <w:sz w:val="22"/>
                <w:szCs w:val="22"/>
                <w:lang w:eastAsia="en-GB"/>
              </w:rPr>
              <w:t>Premises updates</w:t>
            </w:r>
          </w:p>
          <w:p w14:paraId="033B418F" w14:textId="217DC2CD" w:rsidR="00CD701D" w:rsidRPr="008A2558" w:rsidRDefault="00487CCC" w:rsidP="00487CCC">
            <w:pPr>
              <w:rPr>
                <w:rFonts w:cs="Arial"/>
                <w:sz w:val="22"/>
                <w:szCs w:val="22"/>
              </w:rPr>
            </w:pPr>
            <w:r w:rsidRPr="00D9425F">
              <w:rPr>
                <w:rFonts w:cs="Arial"/>
                <w:color w:val="222222"/>
                <w:sz w:val="22"/>
                <w:szCs w:val="22"/>
                <w:lang w:eastAsia="en-GB"/>
              </w:rPr>
              <w:t>Health and Safety – non Covid</w:t>
            </w:r>
          </w:p>
        </w:tc>
        <w:tc>
          <w:tcPr>
            <w:tcW w:w="8646" w:type="dxa"/>
            <w:shd w:val="clear" w:color="auto" w:fill="auto"/>
          </w:tcPr>
          <w:p w14:paraId="041EC87C" w14:textId="309FEF55" w:rsidR="00CD701D" w:rsidRPr="00B33C19" w:rsidRDefault="00715C11" w:rsidP="00B33C19">
            <w:pPr>
              <w:pStyle w:val="ListParagraph"/>
              <w:numPr>
                <w:ilvl w:val="0"/>
                <w:numId w:val="12"/>
              </w:numPr>
              <w:rPr>
                <w:rFonts w:cs="Arial"/>
                <w:sz w:val="22"/>
                <w:szCs w:val="22"/>
              </w:rPr>
            </w:pPr>
            <w:r w:rsidRPr="00B33C19">
              <w:rPr>
                <w:rFonts w:cs="Arial"/>
                <w:sz w:val="22"/>
                <w:szCs w:val="22"/>
              </w:rPr>
              <w:t xml:space="preserve">PB </w:t>
            </w:r>
            <w:r w:rsidR="00BC677A" w:rsidRPr="00B33C19">
              <w:rPr>
                <w:rFonts w:cs="Arial"/>
                <w:sz w:val="22"/>
                <w:szCs w:val="22"/>
              </w:rPr>
              <w:t>began by saying that some of this has</w:t>
            </w:r>
            <w:r w:rsidRPr="00B33C19">
              <w:rPr>
                <w:rFonts w:cs="Arial"/>
                <w:sz w:val="22"/>
                <w:szCs w:val="22"/>
              </w:rPr>
              <w:t xml:space="preserve"> already </w:t>
            </w:r>
            <w:r w:rsidR="00BC677A" w:rsidRPr="00B33C19">
              <w:rPr>
                <w:rFonts w:cs="Arial"/>
                <w:sz w:val="22"/>
                <w:szCs w:val="22"/>
              </w:rPr>
              <w:t xml:space="preserve">been </w:t>
            </w:r>
            <w:r w:rsidRPr="00B33C19">
              <w:rPr>
                <w:rFonts w:cs="Arial"/>
                <w:sz w:val="22"/>
                <w:szCs w:val="22"/>
              </w:rPr>
              <w:t>covered by SB. Normally we would have a budget by now and</w:t>
            </w:r>
            <w:r w:rsidR="002769AC" w:rsidRPr="00B33C19">
              <w:rPr>
                <w:rFonts w:cs="Arial"/>
                <w:sz w:val="22"/>
                <w:szCs w:val="22"/>
              </w:rPr>
              <w:t xml:space="preserve"> would</w:t>
            </w:r>
            <w:r w:rsidRPr="00B33C19">
              <w:rPr>
                <w:rFonts w:cs="Arial"/>
                <w:sz w:val="22"/>
                <w:szCs w:val="22"/>
              </w:rPr>
              <w:t xml:space="preserve"> be in month </w:t>
            </w:r>
            <w:r w:rsidR="002769AC" w:rsidRPr="00B33C19">
              <w:rPr>
                <w:rFonts w:cs="Arial"/>
                <w:sz w:val="22"/>
                <w:szCs w:val="22"/>
              </w:rPr>
              <w:t>two</w:t>
            </w:r>
            <w:r w:rsidR="00BC677A" w:rsidRPr="00B33C19">
              <w:rPr>
                <w:rFonts w:cs="Arial"/>
                <w:sz w:val="22"/>
                <w:szCs w:val="22"/>
              </w:rPr>
              <w:t xml:space="preserve"> of that budget</w:t>
            </w:r>
            <w:r w:rsidR="002769AC" w:rsidRPr="00B33C19">
              <w:rPr>
                <w:rFonts w:cs="Arial"/>
                <w:sz w:val="22"/>
                <w:szCs w:val="22"/>
              </w:rPr>
              <w:t>.</w:t>
            </w:r>
            <w:r w:rsidRPr="00B33C19">
              <w:rPr>
                <w:rFonts w:cs="Arial"/>
                <w:sz w:val="22"/>
                <w:szCs w:val="22"/>
              </w:rPr>
              <w:t xml:space="preserve"> </w:t>
            </w:r>
            <w:r w:rsidR="002769AC" w:rsidRPr="00B33C19">
              <w:rPr>
                <w:rFonts w:cs="Arial"/>
                <w:sz w:val="22"/>
                <w:szCs w:val="22"/>
              </w:rPr>
              <w:t>The b</w:t>
            </w:r>
            <w:r w:rsidRPr="00B33C19">
              <w:rPr>
                <w:rFonts w:cs="Arial"/>
                <w:sz w:val="22"/>
                <w:szCs w:val="22"/>
              </w:rPr>
              <w:t>udget would have been approved</w:t>
            </w:r>
            <w:r w:rsidR="00BC677A" w:rsidRPr="00B33C19">
              <w:rPr>
                <w:rFonts w:cs="Arial"/>
                <w:sz w:val="22"/>
                <w:szCs w:val="22"/>
              </w:rPr>
              <w:t xml:space="preserve"> by the FGB</w:t>
            </w:r>
            <w:r w:rsidRPr="00B33C19">
              <w:rPr>
                <w:rFonts w:cs="Arial"/>
                <w:sz w:val="22"/>
                <w:szCs w:val="22"/>
              </w:rPr>
              <w:t xml:space="preserve"> in March. </w:t>
            </w:r>
            <w:r w:rsidR="002769AC" w:rsidRPr="00B33C19">
              <w:rPr>
                <w:rFonts w:cs="Arial"/>
                <w:sz w:val="22"/>
                <w:szCs w:val="22"/>
              </w:rPr>
              <w:t>This has n</w:t>
            </w:r>
            <w:r w:rsidRPr="00B33C19">
              <w:rPr>
                <w:rFonts w:cs="Arial"/>
                <w:sz w:val="22"/>
                <w:szCs w:val="22"/>
              </w:rPr>
              <w:t xml:space="preserve">ot happened this year – </w:t>
            </w:r>
            <w:r w:rsidR="002769AC" w:rsidRPr="00B33C19">
              <w:rPr>
                <w:rFonts w:cs="Arial"/>
                <w:sz w:val="22"/>
                <w:szCs w:val="22"/>
              </w:rPr>
              <w:t xml:space="preserve">the </w:t>
            </w:r>
            <w:r w:rsidRPr="00B33C19">
              <w:rPr>
                <w:rFonts w:cs="Arial"/>
                <w:sz w:val="22"/>
                <w:szCs w:val="22"/>
              </w:rPr>
              <w:t>LA has sent</w:t>
            </w:r>
            <w:r w:rsidR="00BC677A" w:rsidRPr="00B33C19">
              <w:rPr>
                <w:rFonts w:cs="Arial"/>
                <w:sz w:val="22"/>
                <w:szCs w:val="22"/>
              </w:rPr>
              <w:t xml:space="preserve"> the</w:t>
            </w:r>
            <w:r w:rsidRPr="00B33C19">
              <w:rPr>
                <w:rFonts w:cs="Arial"/>
                <w:sz w:val="22"/>
                <w:szCs w:val="22"/>
              </w:rPr>
              <w:t xml:space="preserve"> </w:t>
            </w:r>
            <w:r w:rsidR="00EA505F" w:rsidRPr="00B33C19">
              <w:rPr>
                <w:rFonts w:cs="Arial"/>
                <w:sz w:val="22"/>
                <w:szCs w:val="22"/>
              </w:rPr>
              <w:t>money;</w:t>
            </w:r>
            <w:r w:rsidRPr="00B33C19">
              <w:rPr>
                <w:rFonts w:cs="Arial"/>
                <w:sz w:val="22"/>
                <w:szCs w:val="22"/>
              </w:rPr>
              <w:t xml:space="preserve"> we are looking at it and then we will go back to the LA</w:t>
            </w:r>
            <w:r w:rsidR="002769AC" w:rsidRPr="00B33C19">
              <w:rPr>
                <w:rFonts w:cs="Arial"/>
                <w:sz w:val="22"/>
                <w:szCs w:val="22"/>
              </w:rPr>
              <w:t xml:space="preserve"> with our thoughts</w:t>
            </w:r>
            <w:r w:rsidRPr="00B33C19">
              <w:rPr>
                <w:rFonts w:cs="Arial"/>
                <w:sz w:val="22"/>
                <w:szCs w:val="22"/>
              </w:rPr>
              <w:t>.</w:t>
            </w:r>
            <w:r w:rsidR="002769AC" w:rsidRPr="00B33C19">
              <w:rPr>
                <w:rFonts w:cs="Arial"/>
                <w:sz w:val="22"/>
                <w:szCs w:val="22"/>
              </w:rPr>
              <w:t xml:space="preserve"> There are</w:t>
            </w:r>
            <w:r w:rsidRPr="00B33C19">
              <w:rPr>
                <w:rFonts w:cs="Arial"/>
                <w:sz w:val="22"/>
                <w:szCs w:val="22"/>
              </w:rPr>
              <w:t xml:space="preserve"> </w:t>
            </w:r>
            <w:r w:rsidR="002769AC" w:rsidRPr="00B33C19">
              <w:rPr>
                <w:rFonts w:cs="Arial"/>
                <w:sz w:val="22"/>
                <w:szCs w:val="22"/>
              </w:rPr>
              <w:t>o</w:t>
            </w:r>
            <w:r w:rsidRPr="00B33C19">
              <w:rPr>
                <w:rFonts w:cs="Arial"/>
                <w:sz w:val="22"/>
                <w:szCs w:val="22"/>
              </w:rPr>
              <w:t>ne or two technical problems with the budget the</w:t>
            </w:r>
            <w:r w:rsidR="00881700" w:rsidRPr="00B33C19">
              <w:rPr>
                <w:rFonts w:cs="Arial"/>
                <w:sz w:val="22"/>
                <w:szCs w:val="22"/>
              </w:rPr>
              <w:t>y</w:t>
            </w:r>
            <w:r w:rsidRPr="00B33C19">
              <w:rPr>
                <w:rFonts w:cs="Arial"/>
                <w:sz w:val="22"/>
                <w:szCs w:val="22"/>
              </w:rPr>
              <w:t xml:space="preserve"> have sent</w:t>
            </w:r>
            <w:r w:rsidR="00BC677A" w:rsidRPr="00B33C19">
              <w:rPr>
                <w:rFonts w:cs="Arial"/>
                <w:sz w:val="22"/>
                <w:szCs w:val="22"/>
              </w:rPr>
              <w:t xml:space="preserve"> which need to be looked at before we can approve it to the LA. Once this has been </w:t>
            </w:r>
            <w:r w:rsidR="00EA505F" w:rsidRPr="00B33C19">
              <w:rPr>
                <w:rFonts w:cs="Arial"/>
                <w:sz w:val="22"/>
                <w:szCs w:val="22"/>
              </w:rPr>
              <w:t>done,</w:t>
            </w:r>
            <w:r w:rsidR="00BC677A" w:rsidRPr="00B33C19">
              <w:rPr>
                <w:rFonts w:cs="Arial"/>
                <w:sz w:val="22"/>
                <w:szCs w:val="22"/>
              </w:rPr>
              <w:t xml:space="preserve"> we will email all the Governors for their approval. Normally this would have been done earlier in the year, but all Governors should receive it in the next month.</w:t>
            </w:r>
          </w:p>
          <w:p w14:paraId="63F3AB71" w14:textId="20CA2F5F" w:rsidR="00881700" w:rsidRPr="00B33C19" w:rsidRDefault="00BC677A" w:rsidP="00B33C19">
            <w:pPr>
              <w:pStyle w:val="ListParagraph"/>
              <w:numPr>
                <w:ilvl w:val="0"/>
                <w:numId w:val="12"/>
              </w:numPr>
              <w:rPr>
                <w:rFonts w:cs="Arial"/>
                <w:sz w:val="22"/>
                <w:szCs w:val="22"/>
              </w:rPr>
            </w:pPr>
            <w:r w:rsidRPr="00B33C19">
              <w:rPr>
                <w:rFonts w:cs="Arial"/>
                <w:sz w:val="22"/>
                <w:szCs w:val="22"/>
              </w:rPr>
              <w:t>The b</w:t>
            </w:r>
            <w:r w:rsidR="00881700" w:rsidRPr="00B33C19">
              <w:rPr>
                <w:rFonts w:cs="Arial"/>
                <w:sz w:val="22"/>
                <w:szCs w:val="22"/>
              </w:rPr>
              <w:t>udget overspen</w:t>
            </w:r>
            <w:r w:rsidRPr="00B33C19">
              <w:rPr>
                <w:rFonts w:cs="Arial"/>
                <w:sz w:val="22"/>
                <w:szCs w:val="22"/>
              </w:rPr>
              <w:t>d of £141000 has been sent to Mark Popplewell, so they are aware of it. It would be ideal if they approved writing it off but PB is not worried as the main point is that they are aware of it.</w:t>
            </w:r>
          </w:p>
          <w:p w14:paraId="07881B7E" w14:textId="2486C156" w:rsidR="00BC677A" w:rsidRPr="00B33C19" w:rsidRDefault="00BC677A" w:rsidP="00B33C19">
            <w:pPr>
              <w:pStyle w:val="ListParagraph"/>
              <w:numPr>
                <w:ilvl w:val="0"/>
                <w:numId w:val="12"/>
              </w:numPr>
              <w:rPr>
                <w:rFonts w:cs="Arial"/>
                <w:sz w:val="22"/>
                <w:szCs w:val="22"/>
              </w:rPr>
            </w:pPr>
            <w:r w:rsidRPr="00B33C19">
              <w:rPr>
                <w:rFonts w:cs="Arial"/>
                <w:sz w:val="22"/>
                <w:szCs w:val="22"/>
              </w:rPr>
              <w:t>Last year we spent £2.2 million. This year we have been given £2 million with an extra 0.2 added on for one to one delivery tuition, so it is within what we spent last year.</w:t>
            </w:r>
          </w:p>
          <w:p w14:paraId="2477AB08" w14:textId="1C82B536" w:rsidR="00881700" w:rsidRPr="00B33C19" w:rsidRDefault="00881700" w:rsidP="00B33C19">
            <w:pPr>
              <w:pStyle w:val="ListParagraph"/>
              <w:numPr>
                <w:ilvl w:val="0"/>
                <w:numId w:val="12"/>
              </w:numPr>
              <w:rPr>
                <w:rFonts w:cs="Arial"/>
                <w:sz w:val="22"/>
                <w:szCs w:val="22"/>
              </w:rPr>
            </w:pPr>
            <w:r w:rsidRPr="00B33C19">
              <w:rPr>
                <w:rFonts w:cs="Arial"/>
                <w:sz w:val="22"/>
                <w:szCs w:val="22"/>
              </w:rPr>
              <w:t>Planned expenditure is £1000 under what we are being given</w:t>
            </w:r>
            <w:r w:rsidR="00BC677A" w:rsidRPr="00B33C19">
              <w:rPr>
                <w:rFonts w:cs="Arial"/>
                <w:sz w:val="22"/>
                <w:szCs w:val="22"/>
              </w:rPr>
              <w:t xml:space="preserve">, provided the £141,000 can be written off. There may be scope to save some money. All other costs in the budget are proven costs and there is nothing extraordinary about it. The </w:t>
            </w:r>
            <w:r w:rsidRPr="00B33C19">
              <w:rPr>
                <w:rFonts w:cs="Arial"/>
                <w:sz w:val="22"/>
                <w:szCs w:val="22"/>
              </w:rPr>
              <w:t xml:space="preserve">LA has given us a budget they know we can exist </w:t>
            </w:r>
            <w:r w:rsidR="00BC677A" w:rsidRPr="00B33C19">
              <w:rPr>
                <w:rFonts w:cs="Arial"/>
                <w:sz w:val="22"/>
                <w:szCs w:val="22"/>
              </w:rPr>
              <w:t>on,</w:t>
            </w:r>
            <w:r w:rsidRPr="00B33C19">
              <w:rPr>
                <w:rFonts w:cs="Arial"/>
                <w:sz w:val="22"/>
                <w:szCs w:val="22"/>
              </w:rPr>
              <w:t xml:space="preserve"> so we have to stay within it rigorously. </w:t>
            </w:r>
          </w:p>
          <w:p w14:paraId="29ADA403" w14:textId="74BC1AFD" w:rsidR="00881700" w:rsidRPr="00B33C19" w:rsidRDefault="00BC677A" w:rsidP="00B33C19">
            <w:pPr>
              <w:pStyle w:val="ListParagraph"/>
              <w:numPr>
                <w:ilvl w:val="0"/>
                <w:numId w:val="12"/>
              </w:numPr>
              <w:rPr>
                <w:rFonts w:cs="Arial"/>
                <w:sz w:val="22"/>
                <w:szCs w:val="22"/>
              </w:rPr>
            </w:pPr>
            <w:r w:rsidRPr="00B33C19">
              <w:rPr>
                <w:rFonts w:cs="Arial"/>
                <w:sz w:val="22"/>
                <w:szCs w:val="22"/>
              </w:rPr>
              <w:t>PB has n</w:t>
            </w:r>
            <w:r w:rsidR="00881700" w:rsidRPr="00B33C19">
              <w:rPr>
                <w:rFonts w:cs="Arial"/>
                <w:sz w:val="22"/>
                <w:szCs w:val="22"/>
              </w:rPr>
              <w:t>othing to add to</w:t>
            </w:r>
            <w:r w:rsidRPr="00B33C19">
              <w:rPr>
                <w:rFonts w:cs="Arial"/>
                <w:sz w:val="22"/>
                <w:szCs w:val="22"/>
              </w:rPr>
              <w:t xml:space="preserve"> the</w:t>
            </w:r>
            <w:r w:rsidR="00881700" w:rsidRPr="00B33C19">
              <w:rPr>
                <w:rFonts w:cs="Arial"/>
                <w:sz w:val="22"/>
                <w:szCs w:val="22"/>
              </w:rPr>
              <w:t xml:space="preserve"> premises report</w:t>
            </w:r>
            <w:r w:rsidRPr="00B33C19">
              <w:rPr>
                <w:rFonts w:cs="Arial"/>
                <w:sz w:val="22"/>
                <w:szCs w:val="22"/>
              </w:rPr>
              <w:t xml:space="preserve"> from the last meeting.</w:t>
            </w:r>
          </w:p>
          <w:p w14:paraId="134EC71F" w14:textId="4DC76664" w:rsidR="00881700" w:rsidRPr="00B33C19" w:rsidRDefault="00BC677A" w:rsidP="00B33C19">
            <w:pPr>
              <w:pStyle w:val="ListParagraph"/>
              <w:numPr>
                <w:ilvl w:val="0"/>
                <w:numId w:val="12"/>
              </w:numPr>
              <w:rPr>
                <w:rFonts w:cs="Arial"/>
                <w:sz w:val="22"/>
                <w:szCs w:val="22"/>
              </w:rPr>
            </w:pPr>
            <w:r w:rsidRPr="00B33C19">
              <w:rPr>
                <w:rFonts w:cs="Arial"/>
                <w:sz w:val="22"/>
                <w:szCs w:val="22"/>
              </w:rPr>
              <w:t>There were two</w:t>
            </w:r>
            <w:r w:rsidR="00881700" w:rsidRPr="00B33C19">
              <w:rPr>
                <w:rFonts w:cs="Arial"/>
                <w:sz w:val="22"/>
                <w:szCs w:val="22"/>
              </w:rPr>
              <w:t xml:space="preserve"> H&amp;S incidents since Christmas in</w:t>
            </w:r>
            <w:r w:rsidRPr="00B33C19">
              <w:rPr>
                <w:rFonts w:cs="Arial"/>
                <w:sz w:val="22"/>
                <w:szCs w:val="22"/>
              </w:rPr>
              <w:t xml:space="preserve"> the</w:t>
            </w:r>
            <w:r w:rsidR="00881700" w:rsidRPr="00B33C19">
              <w:rPr>
                <w:rFonts w:cs="Arial"/>
                <w:sz w:val="22"/>
                <w:szCs w:val="22"/>
              </w:rPr>
              <w:t xml:space="preserve"> playground.</w:t>
            </w:r>
            <w:r w:rsidRPr="00B33C19">
              <w:rPr>
                <w:rFonts w:cs="Arial"/>
                <w:sz w:val="22"/>
                <w:szCs w:val="22"/>
              </w:rPr>
              <w:t xml:space="preserve"> Although the playground surface was not considered unsafe when </w:t>
            </w:r>
            <w:r w:rsidR="007D55B7">
              <w:rPr>
                <w:rFonts w:cs="Arial"/>
                <w:sz w:val="22"/>
                <w:szCs w:val="22"/>
              </w:rPr>
              <w:t>ins</w:t>
            </w:r>
            <w:r w:rsidRPr="00B33C19">
              <w:rPr>
                <w:rFonts w:cs="Arial"/>
                <w:sz w:val="22"/>
                <w:szCs w:val="22"/>
              </w:rPr>
              <w:t>pected</w:t>
            </w:r>
            <w:r w:rsidR="00EA505F" w:rsidRPr="00B33C19">
              <w:rPr>
                <w:rFonts w:cs="Arial"/>
                <w:sz w:val="22"/>
                <w:szCs w:val="22"/>
              </w:rPr>
              <w:t>,</w:t>
            </w:r>
            <w:r w:rsidR="00881700" w:rsidRPr="00B33C19">
              <w:rPr>
                <w:rFonts w:cs="Arial"/>
                <w:sz w:val="22"/>
                <w:szCs w:val="22"/>
              </w:rPr>
              <w:t xml:space="preserve"> </w:t>
            </w:r>
            <w:r w:rsidR="00EA505F" w:rsidRPr="00B33C19">
              <w:rPr>
                <w:rFonts w:cs="Arial"/>
                <w:sz w:val="22"/>
                <w:szCs w:val="22"/>
              </w:rPr>
              <w:t>we have got q</w:t>
            </w:r>
            <w:r w:rsidR="00881700" w:rsidRPr="00B33C19">
              <w:rPr>
                <w:rFonts w:cs="Arial"/>
                <w:sz w:val="22"/>
                <w:szCs w:val="22"/>
              </w:rPr>
              <w:t>uotes for resurfacing</w:t>
            </w:r>
            <w:r w:rsidRPr="00B33C19">
              <w:rPr>
                <w:rFonts w:cs="Arial"/>
                <w:sz w:val="22"/>
                <w:szCs w:val="22"/>
              </w:rPr>
              <w:t xml:space="preserve"> the</w:t>
            </w:r>
            <w:r w:rsidR="00881700" w:rsidRPr="00B33C19">
              <w:rPr>
                <w:rFonts w:cs="Arial"/>
                <w:sz w:val="22"/>
                <w:szCs w:val="22"/>
              </w:rPr>
              <w:t xml:space="preserve"> playground</w:t>
            </w:r>
            <w:r w:rsidR="00EA505F" w:rsidRPr="00B33C19">
              <w:rPr>
                <w:rFonts w:cs="Arial"/>
                <w:sz w:val="22"/>
                <w:szCs w:val="22"/>
              </w:rPr>
              <w:t xml:space="preserve"> have</w:t>
            </w:r>
            <w:r w:rsidR="00881700" w:rsidRPr="00B33C19">
              <w:rPr>
                <w:rFonts w:cs="Arial"/>
                <w:sz w:val="22"/>
                <w:szCs w:val="22"/>
              </w:rPr>
              <w:t xml:space="preserve"> in case it happens again. </w:t>
            </w:r>
            <w:r w:rsidR="00EA505F" w:rsidRPr="00B33C19">
              <w:rPr>
                <w:rFonts w:cs="Arial"/>
                <w:sz w:val="22"/>
                <w:szCs w:val="22"/>
              </w:rPr>
              <w:t>The quotes are a cost of £</w:t>
            </w:r>
            <w:r w:rsidR="00881700" w:rsidRPr="00B33C19">
              <w:rPr>
                <w:rFonts w:cs="Arial"/>
                <w:sz w:val="22"/>
                <w:szCs w:val="22"/>
              </w:rPr>
              <w:t>10k to resurface</w:t>
            </w:r>
            <w:r w:rsidR="00EA505F" w:rsidRPr="00B33C19">
              <w:rPr>
                <w:rFonts w:cs="Arial"/>
                <w:sz w:val="22"/>
                <w:szCs w:val="22"/>
              </w:rPr>
              <w:t>, which we feel should be done</w:t>
            </w:r>
            <w:r w:rsidR="00881700" w:rsidRPr="00B33C19">
              <w:rPr>
                <w:rFonts w:cs="Arial"/>
                <w:sz w:val="22"/>
                <w:szCs w:val="22"/>
              </w:rPr>
              <w:t>.</w:t>
            </w:r>
          </w:p>
        </w:tc>
        <w:tc>
          <w:tcPr>
            <w:tcW w:w="3544" w:type="dxa"/>
            <w:shd w:val="clear" w:color="auto" w:fill="auto"/>
          </w:tcPr>
          <w:p w14:paraId="50399E45" w14:textId="00970C2D" w:rsidR="00CD701D" w:rsidRPr="008A2558" w:rsidRDefault="00CD701D" w:rsidP="008F1536">
            <w:pPr>
              <w:rPr>
                <w:rFonts w:cs="Arial"/>
                <w:sz w:val="22"/>
                <w:szCs w:val="22"/>
              </w:rPr>
            </w:pPr>
          </w:p>
        </w:tc>
      </w:tr>
      <w:tr w:rsidR="00CD701D" w:rsidRPr="008A2558" w14:paraId="3D6606B4" w14:textId="77777777" w:rsidTr="004756DD">
        <w:trPr>
          <w:trHeight w:val="492"/>
        </w:trPr>
        <w:tc>
          <w:tcPr>
            <w:tcW w:w="717" w:type="dxa"/>
            <w:shd w:val="clear" w:color="auto" w:fill="auto"/>
          </w:tcPr>
          <w:p w14:paraId="4D59EB8C" w14:textId="77777777" w:rsidR="00CD701D" w:rsidRPr="008A2558" w:rsidRDefault="00CD701D" w:rsidP="008F1536">
            <w:pPr>
              <w:numPr>
                <w:ilvl w:val="0"/>
                <w:numId w:val="1"/>
              </w:numPr>
              <w:rPr>
                <w:rFonts w:cs="Arial"/>
                <w:sz w:val="22"/>
                <w:szCs w:val="22"/>
              </w:rPr>
            </w:pPr>
          </w:p>
        </w:tc>
        <w:tc>
          <w:tcPr>
            <w:tcW w:w="2652" w:type="dxa"/>
            <w:shd w:val="clear" w:color="auto" w:fill="auto"/>
          </w:tcPr>
          <w:p w14:paraId="0DAE33ED" w14:textId="77874CBA" w:rsidR="00CD701D" w:rsidRPr="008A2558" w:rsidRDefault="00487CCC" w:rsidP="008F1536">
            <w:pPr>
              <w:rPr>
                <w:rFonts w:cs="Arial"/>
                <w:sz w:val="22"/>
                <w:szCs w:val="22"/>
              </w:rPr>
            </w:pPr>
            <w:r w:rsidRPr="00D9425F">
              <w:rPr>
                <w:rFonts w:cs="Arial"/>
                <w:sz w:val="22"/>
                <w:szCs w:val="22"/>
              </w:rPr>
              <w:t>Well Being update.</w:t>
            </w:r>
          </w:p>
        </w:tc>
        <w:tc>
          <w:tcPr>
            <w:tcW w:w="8646" w:type="dxa"/>
            <w:shd w:val="clear" w:color="auto" w:fill="auto"/>
          </w:tcPr>
          <w:p w14:paraId="0DF668BE" w14:textId="139E42D9" w:rsidR="00CD701D" w:rsidRDefault="00881700" w:rsidP="00D32072">
            <w:pPr>
              <w:rPr>
                <w:rFonts w:cs="Arial"/>
                <w:sz w:val="22"/>
                <w:szCs w:val="22"/>
              </w:rPr>
            </w:pPr>
            <w:r>
              <w:rPr>
                <w:rFonts w:cs="Arial"/>
                <w:sz w:val="22"/>
                <w:szCs w:val="22"/>
              </w:rPr>
              <w:t>Sent in advance</w:t>
            </w:r>
            <w:r w:rsidR="00280323">
              <w:rPr>
                <w:rFonts w:cs="Arial"/>
                <w:sz w:val="22"/>
                <w:szCs w:val="22"/>
              </w:rPr>
              <w:t xml:space="preserve"> by SM.</w:t>
            </w:r>
          </w:p>
          <w:p w14:paraId="032B57D0" w14:textId="4E028A56" w:rsidR="00881700" w:rsidRDefault="00280323" w:rsidP="00D32072">
            <w:pPr>
              <w:rPr>
                <w:rFonts w:cs="Arial"/>
                <w:sz w:val="22"/>
                <w:szCs w:val="22"/>
              </w:rPr>
            </w:pPr>
            <w:r>
              <w:rPr>
                <w:rFonts w:cs="Arial"/>
                <w:sz w:val="22"/>
                <w:szCs w:val="22"/>
              </w:rPr>
              <w:t xml:space="preserve">SM </w:t>
            </w:r>
            <w:r w:rsidR="00EA505F">
              <w:rPr>
                <w:rFonts w:cs="Arial"/>
                <w:sz w:val="22"/>
                <w:szCs w:val="22"/>
              </w:rPr>
              <w:t xml:space="preserve">said that in addition to her report </w:t>
            </w:r>
            <w:r>
              <w:rPr>
                <w:rFonts w:cs="Arial"/>
                <w:sz w:val="22"/>
                <w:szCs w:val="22"/>
              </w:rPr>
              <w:t>we have n</w:t>
            </w:r>
            <w:r w:rsidR="00881700">
              <w:rPr>
                <w:rFonts w:cs="Arial"/>
                <w:sz w:val="22"/>
                <w:szCs w:val="22"/>
              </w:rPr>
              <w:t>ow had info</w:t>
            </w:r>
            <w:r w:rsidR="00091EF7">
              <w:rPr>
                <w:rFonts w:cs="Arial"/>
                <w:sz w:val="22"/>
                <w:szCs w:val="22"/>
              </w:rPr>
              <w:t>rmation</w:t>
            </w:r>
            <w:r w:rsidR="00881700">
              <w:rPr>
                <w:rFonts w:cs="Arial"/>
                <w:sz w:val="22"/>
                <w:szCs w:val="22"/>
              </w:rPr>
              <w:t xml:space="preserve"> about staff well</w:t>
            </w:r>
            <w:r w:rsidR="00091EF7">
              <w:rPr>
                <w:rFonts w:cs="Arial"/>
                <w:sz w:val="22"/>
                <w:szCs w:val="22"/>
              </w:rPr>
              <w:t>-</w:t>
            </w:r>
            <w:r w:rsidR="00881700">
              <w:rPr>
                <w:rFonts w:cs="Arial"/>
                <w:sz w:val="22"/>
                <w:szCs w:val="22"/>
              </w:rPr>
              <w:t>being which will be collated and distributed. Survey</w:t>
            </w:r>
            <w:r w:rsidR="00091EF7">
              <w:rPr>
                <w:rFonts w:cs="Arial"/>
                <w:sz w:val="22"/>
                <w:szCs w:val="22"/>
              </w:rPr>
              <w:t>s are currently being</w:t>
            </w:r>
            <w:r w:rsidR="00881700">
              <w:rPr>
                <w:rFonts w:cs="Arial"/>
                <w:sz w:val="22"/>
                <w:szCs w:val="22"/>
              </w:rPr>
              <w:t xml:space="preserve"> given out to staff weekly</w:t>
            </w:r>
            <w:r w:rsidR="00091EF7">
              <w:rPr>
                <w:rFonts w:cs="Arial"/>
                <w:sz w:val="22"/>
                <w:szCs w:val="22"/>
              </w:rPr>
              <w:t xml:space="preserve"> to collect information</w:t>
            </w:r>
            <w:r w:rsidR="00EA505F">
              <w:rPr>
                <w:rFonts w:cs="Arial"/>
                <w:sz w:val="22"/>
                <w:szCs w:val="22"/>
              </w:rPr>
              <w:t xml:space="preserve"> and the results are looking positive.</w:t>
            </w:r>
          </w:p>
          <w:p w14:paraId="6267AC11" w14:textId="146AF067" w:rsidR="00881700" w:rsidRDefault="00881700" w:rsidP="00D32072">
            <w:pPr>
              <w:rPr>
                <w:rFonts w:cs="Arial"/>
                <w:sz w:val="22"/>
                <w:szCs w:val="22"/>
              </w:rPr>
            </w:pPr>
            <w:r>
              <w:rPr>
                <w:rFonts w:cs="Arial"/>
                <w:sz w:val="22"/>
                <w:szCs w:val="22"/>
              </w:rPr>
              <w:t xml:space="preserve">JS </w:t>
            </w:r>
            <w:r w:rsidR="00091EF7">
              <w:rPr>
                <w:rFonts w:cs="Arial"/>
                <w:sz w:val="22"/>
                <w:szCs w:val="22"/>
              </w:rPr>
              <w:t xml:space="preserve">stated that there has been a </w:t>
            </w:r>
            <w:r>
              <w:rPr>
                <w:rFonts w:cs="Arial"/>
                <w:sz w:val="22"/>
                <w:szCs w:val="22"/>
              </w:rPr>
              <w:t>mixed response to this survey.</w:t>
            </w:r>
            <w:r w:rsidR="00091EF7">
              <w:rPr>
                <w:rFonts w:cs="Arial"/>
                <w:sz w:val="22"/>
                <w:szCs w:val="22"/>
              </w:rPr>
              <w:t xml:space="preserve"> Staff are wondering h</w:t>
            </w:r>
            <w:r>
              <w:rPr>
                <w:rFonts w:cs="Arial"/>
                <w:sz w:val="22"/>
                <w:szCs w:val="22"/>
              </w:rPr>
              <w:t xml:space="preserve">ow much will </w:t>
            </w:r>
            <w:r w:rsidR="00EA505F">
              <w:rPr>
                <w:rFonts w:cs="Arial"/>
                <w:sz w:val="22"/>
                <w:szCs w:val="22"/>
              </w:rPr>
              <w:t>be</w:t>
            </w:r>
            <w:r>
              <w:rPr>
                <w:rFonts w:cs="Arial"/>
                <w:sz w:val="22"/>
                <w:szCs w:val="22"/>
              </w:rPr>
              <w:t xml:space="preserve"> </w:t>
            </w:r>
            <w:r w:rsidR="00091EF7">
              <w:rPr>
                <w:rFonts w:cs="Arial"/>
                <w:sz w:val="22"/>
                <w:szCs w:val="22"/>
              </w:rPr>
              <w:t>actioned.</w:t>
            </w:r>
            <w:r>
              <w:rPr>
                <w:rFonts w:cs="Arial"/>
                <w:sz w:val="22"/>
                <w:szCs w:val="22"/>
              </w:rPr>
              <w:t xml:space="preserve"> </w:t>
            </w:r>
            <w:r w:rsidR="00091EF7">
              <w:rPr>
                <w:rFonts w:cs="Arial"/>
                <w:sz w:val="22"/>
                <w:szCs w:val="22"/>
              </w:rPr>
              <w:t>It n</w:t>
            </w:r>
            <w:r>
              <w:rPr>
                <w:rFonts w:cs="Arial"/>
                <w:sz w:val="22"/>
                <w:szCs w:val="22"/>
              </w:rPr>
              <w:t xml:space="preserve">eeds to be seen that </w:t>
            </w:r>
            <w:r w:rsidR="00091EF7">
              <w:rPr>
                <w:rFonts w:cs="Arial"/>
                <w:sz w:val="22"/>
                <w:szCs w:val="22"/>
              </w:rPr>
              <w:t xml:space="preserve">the survey is resulting in </w:t>
            </w:r>
            <w:r>
              <w:rPr>
                <w:rFonts w:cs="Arial"/>
                <w:sz w:val="22"/>
                <w:szCs w:val="22"/>
              </w:rPr>
              <w:t>something</w:t>
            </w:r>
            <w:r w:rsidR="00EA505F">
              <w:rPr>
                <w:rFonts w:cs="Arial"/>
                <w:sz w:val="22"/>
                <w:szCs w:val="22"/>
              </w:rPr>
              <w:t>.</w:t>
            </w:r>
          </w:p>
          <w:p w14:paraId="61DD498C" w14:textId="36448B6E" w:rsidR="00881700" w:rsidRDefault="00881700" w:rsidP="00D32072">
            <w:pPr>
              <w:rPr>
                <w:rFonts w:cs="Arial"/>
                <w:sz w:val="22"/>
                <w:szCs w:val="22"/>
              </w:rPr>
            </w:pPr>
            <w:r>
              <w:rPr>
                <w:rFonts w:cs="Arial"/>
                <w:sz w:val="22"/>
                <w:szCs w:val="22"/>
              </w:rPr>
              <w:lastRenderedPageBreak/>
              <w:t xml:space="preserve">SM </w:t>
            </w:r>
            <w:r w:rsidR="00EA505F">
              <w:rPr>
                <w:rFonts w:cs="Arial"/>
                <w:sz w:val="22"/>
                <w:szCs w:val="22"/>
              </w:rPr>
              <w:t>asked</w:t>
            </w:r>
            <w:r>
              <w:rPr>
                <w:rFonts w:cs="Arial"/>
                <w:sz w:val="22"/>
                <w:szCs w:val="22"/>
              </w:rPr>
              <w:t xml:space="preserve"> for JS’s input into this new initiative.</w:t>
            </w:r>
          </w:p>
          <w:p w14:paraId="7EA5DAF1" w14:textId="1D44EE26" w:rsidR="00EA505F" w:rsidRDefault="00EA505F" w:rsidP="00D32072">
            <w:pPr>
              <w:rPr>
                <w:rFonts w:cs="Arial"/>
                <w:sz w:val="22"/>
                <w:szCs w:val="22"/>
              </w:rPr>
            </w:pPr>
            <w:r>
              <w:rPr>
                <w:rFonts w:cs="Arial"/>
                <w:sz w:val="22"/>
                <w:szCs w:val="22"/>
              </w:rPr>
              <w:t>GB and IH commented that they have done the up to date Prevent training.</w:t>
            </w:r>
          </w:p>
          <w:p w14:paraId="6F0ACB4F" w14:textId="2D783D68" w:rsidR="00881700" w:rsidRPr="008A2558" w:rsidRDefault="00881700" w:rsidP="00D32072">
            <w:pPr>
              <w:rPr>
                <w:rFonts w:cs="Arial"/>
                <w:sz w:val="22"/>
                <w:szCs w:val="22"/>
              </w:rPr>
            </w:pPr>
            <w:r>
              <w:rPr>
                <w:rFonts w:cs="Arial"/>
                <w:sz w:val="22"/>
                <w:szCs w:val="22"/>
              </w:rPr>
              <w:t xml:space="preserve">SB </w:t>
            </w:r>
            <w:r w:rsidR="00EA505F">
              <w:rPr>
                <w:rFonts w:cs="Arial"/>
                <w:sz w:val="22"/>
                <w:szCs w:val="22"/>
              </w:rPr>
              <w:t>has</w:t>
            </w:r>
            <w:r>
              <w:rPr>
                <w:rFonts w:cs="Arial"/>
                <w:sz w:val="22"/>
                <w:szCs w:val="22"/>
              </w:rPr>
              <w:t xml:space="preserve"> no concerns on well being</w:t>
            </w:r>
          </w:p>
        </w:tc>
        <w:tc>
          <w:tcPr>
            <w:tcW w:w="3544" w:type="dxa"/>
            <w:shd w:val="clear" w:color="auto" w:fill="auto"/>
          </w:tcPr>
          <w:p w14:paraId="0C268918" w14:textId="4BF8E6DD" w:rsidR="00CD701D" w:rsidRPr="008A2558" w:rsidRDefault="00CD701D" w:rsidP="008F1536">
            <w:pPr>
              <w:rPr>
                <w:rFonts w:cs="Arial"/>
                <w:sz w:val="22"/>
                <w:szCs w:val="22"/>
              </w:rPr>
            </w:pPr>
          </w:p>
        </w:tc>
      </w:tr>
      <w:tr w:rsidR="00CD701D" w:rsidRPr="008A2558" w14:paraId="738A0177" w14:textId="77777777" w:rsidTr="004756DD">
        <w:trPr>
          <w:trHeight w:val="510"/>
        </w:trPr>
        <w:tc>
          <w:tcPr>
            <w:tcW w:w="717" w:type="dxa"/>
            <w:shd w:val="clear" w:color="auto" w:fill="auto"/>
          </w:tcPr>
          <w:p w14:paraId="0E1C0EF2" w14:textId="77777777" w:rsidR="00CD701D" w:rsidRPr="008A2558" w:rsidRDefault="00CD701D" w:rsidP="008F1536">
            <w:pPr>
              <w:numPr>
                <w:ilvl w:val="0"/>
                <w:numId w:val="1"/>
              </w:numPr>
              <w:rPr>
                <w:rFonts w:cs="Arial"/>
                <w:sz w:val="22"/>
                <w:szCs w:val="22"/>
              </w:rPr>
            </w:pPr>
          </w:p>
        </w:tc>
        <w:tc>
          <w:tcPr>
            <w:tcW w:w="2652" w:type="dxa"/>
            <w:tcBorders>
              <w:top w:val="nil"/>
              <w:left w:val="single" w:sz="4" w:space="0" w:color="auto"/>
              <w:bottom w:val="single" w:sz="4" w:space="0" w:color="auto"/>
              <w:right w:val="single" w:sz="4" w:space="0" w:color="auto"/>
            </w:tcBorders>
            <w:shd w:val="clear" w:color="auto" w:fill="auto"/>
            <w:vAlign w:val="center"/>
          </w:tcPr>
          <w:p w14:paraId="6841522F" w14:textId="77777777" w:rsidR="00487CCC" w:rsidRPr="00D9425F" w:rsidRDefault="00487CCC" w:rsidP="00487CCC">
            <w:pPr>
              <w:rPr>
                <w:rFonts w:cs="Arial"/>
                <w:sz w:val="22"/>
                <w:szCs w:val="22"/>
              </w:rPr>
            </w:pPr>
            <w:r w:rsidRPr="00D9425F">
              <w:rPr>
                <w:rFonts w:cs="Arial"/>
                <w:sz w:val="22"/>
                <w:szCs w:val="22"/>
              </w:rPr>
              <w:t>Co-chai</w:t>
            </w:r>
            <w:r>
              <w:rPr>
                <w:rFonts w:cs="Arial"/>
                <w:sz w:val="22"/>
                <w:szCs w:val="22"/>
              </w:rPr>
              <w:t>rs m</w:t>
            </w:r>
            <w:r w:rsidRPr="00D9425F">
              <w:rPr>
                <w:rFonts w:cs="Arial"/>
                <w:sz w:val="22"/>
                <w:szCs w:val="22"/>
              </w:rPr>
              <w:t xml:space="preserve">eetings online with the head </w:t>
            </w:r>
          </w:p>
          <w:p w14:paraId="65760E70" w14:textId="134F27A7" w:rsidR="00CD701D" w:rsidRPr="008A2558" w:rsidRDefault="00CD701D" w:rsidP="008F1536">
            <w:pPr>
              <w:rPr>
                <w:rFonts w:cs="Arial"/>
                <w:color w:val="000000"/>
                <w:sz w:val="22"/>
                <w:szCs w:val="22"/>
              </w:rPr>
            </w:pPr>
          </w:p>
        </w:tc>
        <w:tc>
          <w:tcPr>
            <w:tcW w:w="8646" w:type="dxa"/>
            <w:shd w:val="clear" w:color="auto" w:fill="auto"/>
          </w:tcPr>
          <w:p w14:paraId="20BF08EB" w14:textId="196131EE" w:rsidR="00CD701D" w:rsidRDefault="00881700" w:rsidP="00D32072">
            <w:pPr>
              <w:rPr>
                <w:rFonts w:cs="Arial"/>
                <w:sz w:val="22"/>
                <w:szCs w:val="22"/>
              </w:rPr>
            </w:pPr>
            <w:r>
              <w:rPr>
                <w:rFonts w:cs="Arial"/>
                <w:sz w:val="22"/>
                <w:szCs w:val="22"/>
              </w:rPr>
              <w:t xml:space="preserve">Most of this has already been covered </w:t>
            </w:r>
            <w:r w:rsidR="00091EF7">
              <w:rPr>
                <w:rFonts w:cs="Arial"/>
                <w:sz w:val="22"/>
                <w:szCs w:val="22"/>
              </w:rPr>
              <w:t>in previous sections,</w:t>
            </w:r>
            <w:r>
              <w:rPr>
                <w:rFonts w:cs="Arial"/>
                <w:sz w:val="22"/>
                <w:szCs w:val="22"/>
              </w:rPr>
              <w:t xml:space="preserve"> including </w:t>
            </w:r>
            <w:r w:rsidR="00091EF7">
              <w:rPr>
                <w:rFonts w:cs="Arial"/>
                <w:sz w:val="22"/>
                <w:szCs w:val="22"/>
              </w:rPr>
              <w:t xml:space="preserve">the </w:t>
            </w:r>
            <w:r>
              <w:rPr>
                <w:rFonts w:cs="Arial"/>
                <w:sz w:val="22"/>
                <w:szCs w:val="22"/>
              </w:rPr>
              <w:t xml:space="preserve">LA and budget. </w:t>
            </w:r>
          </w:p>
          <w:p w14:paraId="7D14C530" w14:textId="1AD5BED2" w:rsidR="00881700" w:rsidRPr="008A2558" w:rsidRDefault="00881700" w:rsidP="00D32072">
            <w:pPr>
              <w:rPr>
                <w:rFonts w:cs="Arial"/>
                <w:sz w:val="22"/>
                <w:szCs w:val="22"/>
              </w:rPr>
            </w:pPr>
            <w:r>
              <w:rPr>
                <w:rFonts w:cs="Arial"/>
                <w:sz w:val="22"/>
                <w:szCs w:val="22"/>
              </w:rPr>
              <w:t xml:space="preserve">PB and BT </w:t>
            </w:r>
            <w:r w:rsidR="00091EF7">
              <w:rPr>
                <w:rFonts w:cs="Arial"/>
                <w:sz w:val="22"/>
                <w:szCs w:val="22"/>
              </w:rPr>
              <w:t>acted as an</w:t>
            </w:r>
            <w:r>
              <w:rPr>
                <w:rFonts w:cs="Arial"/>
                <w:sz w:val="22"/>
                <w:szCs w:val="22"/>
              </w:rPr>
              <w:t xml:space="preserve"> audience for SB</w:t>
            </w:r>
            <w:r w:rsidR="00091EF7">
              <w:rPr>
                <w:rFonts w:cs="Arial"/>
                <w:sz w:val="22"/>
                <w:szCs w:val="22"/>
              </w:rPr>
              <w:t xml:space="preserve"> for a presentation for his </w:t>
            </w:r>
            <w:r w:rsidR="00B33C19">
              <w:rPr>
                <w:rFonts w:cs="Arial"/>
                <w:sz w:val="22"/>
                <w:szCs w:val="22"/>
              </w:rPr>
              <w:t>NPQEL</w:t>
            </w:r>
            <w:r w:rsidR="00091EF7">
              <w:rPr>
                <w:rFonts w:cs="Arial"/>
                <w:sz w:val="22"/>
                <w:szCs w:val="22"/>
              </w:rPr>
              <w:t xml:space="preserve"> qualification. SB </w:t>
            </w:r>
            <w:r w:rsidR="00040CF2">
              <w:rPr>
                <w:rFonts w:cs="Arial"/>
                <w:sz w:val="22"/>
                <w:szCs w:val="22"/>
              </w:rPr>
              <w:t xml:space="preserve">would </w:t>
            </w:r>
            <w:r w:rsidR="00091EF7">
              <w:rPr>
                <w:rFonts w:cs="Arial"/>
                <w:sz w:val="22"/>
                <w:szCs w:val="22"/>
              </w:rPr>
              <w:t>appreciate</w:t>
            </w:r>
            <w:r w:rsidR="00040CF2">
              <w:rPr>
                <w:rFonts w:cs="Arial"/>
                <w:sz w:val="22"/>
                <w:szCs w:val="22"/>
              </w:rPr>
              <w:t xml:space="preserve"> some more gov</w:t>
            </w:r>
            <w:r w:rsidR="00091EF7">
              <w:rPr>
                <w:rFonts w:cs="Arial"/>
                <w:sz w:val="22"/>
                <w:szCs w:val="22"/>
              </w:rPr>
              <w:t xml:space="preserve">ernors </w:t>
            </w:r>
            <w:r w:rsidR="00040CF2">
              <w:rPr>
                <w:rFonts w:cs="Arial"/>
                <w:sz w:val="22"/>
                <w:szCs w:val="22"/>
              </w:rPr>
              <w:t xml:space="preserve">to overhear his presentation for </w:t>
            </w:r>
            <w:r w:rsidR="00091EF7">
              <w:rPr>
                <w:rFonts w:cs="Arial"/>
                <w:sz w:val="22"/>
                <w:szCs w:val="22"/>
              </w:rPr>
              <w:t>and asked who was available on 21.05.21</w:t>
            </w:r>
            <w:r w:rsidR="00040CF2">
              <w:rPr>
                <w:rFonts w:cs="Arial"/>
                <w:sz w:val="22"/>
                <w:szCs w:val="22"/>
              </w:rPr>
              <w:t xml:space="preserve">. SM, GB, IH, AM, PB and BT </w:t>
            </w:r>
            <w:r w:rsidR="00091EF7">
              <w:rPr>
                <w:rFonts w:cs="Arial"/>
                <w:sz w:val="22"/>
                <w:szCs w:val="22"/>
              </w:rPr>
              <w:t>are all available</w:t>
            </w:r>
          </w:p>
        </w:tc>
        <w:tc>
          <w:tcPr>
            <w:tcW w:w="3544" w:type="dxa"/>
            <w:shd w:val="clear" w:color="auto" w:fill="auto"/>
          </w:tcPr>
          <w:p w14:paraId="2C662F31" w14:textId="77777777" w:rsidR="00CD701D" w:rsidRDefault="00CD701D" w:rsidP="008F1536">
            <w:pPr>
              <w:rPr>
                <w:rFonts w:cs="Arial"/>
                <w:sz w:val="22"/>
                <w:szCs w:val="22"/>
              </w:rPr>
            </w:pPr>
          </w:p>
          <w:p w14:paraId="4E3C1E6C" w14:textId="77777777" w:rsidR="00EA505F" w:rsidRDefault="00EA505F" w:rsidP="008F1536">
            <w:pPr>
              <w:rPr>
                <w:rFonts w:cs="Arial"/>
                <w:sz w:val="22"/>
                <w:szCs w:val="22"/>
              </w:rPr>
            </w:pPr>
          </w:p>
          <w:p w14:paraId="76EF2AB1" w14:textId="77777777" w:rsidR="00EA505F" w:rsidRDefault="00EA505F" w:rsidP="008F1536">
            <w:pPr>
              <w:rPr>
                <w:rFonts w:cs="Arial"/>
                <w:sz w:val="22"/>
                <w:szCs w:val="22"/>
              </w:rPr>
            </w:pPr>
          </w:p>
          <w:p w14:paraId="20DDAEDC" w14:textId="5F920AED" w:rsidR="00EA505F" w:rsidRPr="008A2558" w:rsidRDefault="00EA505F" w:rsidP="008F1536">
            <w:pPr>
              <w:rPr>
                <w:rFonts w:cs="Arial"/>
                <w:sz w:val="22"/>
                <w:szCs w:val="22"/>
              </w:rPr>
            </w:pPr>
            <w:r>
              <w:rPr>
                <w:rFonts w:cs="Arial"/>
                <w:sz w:val="22"/>
                <w:szCs w:val="22"/>
              </w:rPr>
              <w:t>Available Governors to attend SB’s presentation on 21.05.21.</w:t>
            </w:r>
          </w:p>
        </w:tc>
      </w:tr>
      <w:tr w:rsidR="00CD701D" w:rsidRPr="008A2558" w14:paraId="406D04CC" w14:textId="77777777" w:rsidTr="004756DD">
        <w:trPr>
          <w:trHeight w:val="510"/>
        </w:trPr>
        <w:tc>
          <w:tcPr>
            <w:tcW w:w="717" w:type="dxa"/>
            <w:shd w:val="clear" w:color="auto" w:fill="auto"/>
          </w:tcPr>
          <w:p w14:paraId="10672061" w14:textId="77777777" w:rsidR="00CD701D" w:rsidRPr="008A2558" w:rsidRDefault="00CD701D" w:rsidP="008F1536">
            <w:pPr>
              <w:numPr>
                <w:ilvl w:val="0"/>
                <w:numId w:val="1"/>
              </w:numPr>
              <w:rPr>
                <w:rFonts w:cs="Arial"/>
                <w:sz w:val="22"/>
                <w:szCs w:val="22"/>
              </w:rPr>
            </w:pPr>
          </w:p>
        </w:tc>
        <w:tc>
          <w:tcPr>
            <w:tcW w:w="2652" w:type="dxa"/>
            <w:tcBorders>
              <w:top w:val="nil"/>
              <w:left w:val="single" w:sz="4" w:space="0" w:color="auto"/>
              <w:bottom w:val="single" w:sz="4" w:space="0" w:color="auto"/>
              <w:right w:val="single" w:sz="4" w:space="0" w:color="auto"/>
            </w:tcBorders>
            <w:shd w:val="clear" w:color="auto" w:fill="auto"/>
            <w:vAlign w:val="center"/>
          </w:tcPr>
          <w:p w14:paraId="5F51DD50" w14:textId="7C3B91C8" w:rsidR="00CD701D" w:rsidRPr="008A2558" w:rsidRDefault="00487CCC" w:rsidP="008F1536">
            <w:pPr>
              <w:rPr>
                <w:rFonts w:cs="Arial"/>
                <w:color w:val="000000"/>
                <w:sz w:val="22"/>
                <w:szCs w:val="22"/>
              </w:rPr>
            </w:pPr>
            <w:r w:rsidRPr="001B0ED4">
              <w:rPr>
                <w:rFonts w:cs="Arial"/>
                <w:color w:val="000000"/>
                <w:sz w:val="22"/>
                <w:szCs w:val="22"/>
              </w:rPr>
              <w:t>Link Governor update for 3 Bases</w:t>
            </w:r>
          </w:p>
        </w:tc>
        <w:tc>
          <w:tcPr>
            <w:tcW w:w="8646" w:type="dxa"/>
            <w:shd w:val="clear" w:color="auto" w:fill="auto"/>
          </w:tcPr>
          <w:p w14:paraId="26706DC8" w14:textId="070C5394" w:rsidR="00CD701D" w:rsidRDefault="00474201" w:rsidP="008F1536">
            <w:pPr>
              <w:rPr>
                <w:rFonts w:cs="Arial"/>
                <w:sz w:val="22"/>
                <w:szCs w:val="22"/>
              </w:rPr>
            </w:pPr>
            <w:r>
              <w:rPr>
                <w:rFonts w:cs="Arial"/>
                <w:sz w:val="22"/>
                <w:szCs w:val="22"/>
              </w:rPr>
              <w:t xml:space="preserve">BT </w:t>
            </w:r>
            <w:r w:rsidR="00091EF7">
              <w:rPr>
                <w:rFonts w:cs="Arial"/>
                <w:sz w:val="22"/>
                <w:szCs w:val="22"/>
              </w:rPr>
              <w:t xml:space="preserve">stated that it is </w:t>
            </w:r>
            <w:r>
              <w:rPr>
                <w:rFonts w:cs="Arial"/>
                <w:sz w:val="22"/>
                <w:szCs w:val="22"/>
              </w:rPr>
              <w:t xml:space="preserve">important that </w:t>
            </w:r>
            <w:r w:rsidR="00091EF7">
              <w:rPr>
                <w:rFonts w:cs="Arial"/>
                <w:sz w:val="22"/>
                <w:szCs w:val="22"/>
              </w:rPr>
              <w:t xml:space="preserve">visits </w:t>
            </w:r>
            <w:r>
              <w:rPr>
                <w:rFonts w:cs="Arial"/>
                <w:sz w:val="22"/>
                <w:szCs w:val="22"/>
              </w:rPr>
              <w:t>are made</w:t>
            </w:r>
            <w:r w:rsidR="00091EF7">
              <w:rPr>
                <w:rFonts w:cs="Arial"/>
                <w:sz w:val="22"/>
                <w:szCs w:val="22"/>
              </w:rPr>
              <w:t xml:space="preserve"> to each </w:t>
            </w:r>
            <w:r w:rsidR="00EA505F">
              <w:rPr>
                <w:rFonts w:cs="Arial"/>
                <w:sz w:val="22"/>
                <w:szCs w:val="22"/>
              </w:rPr>
              <w:t>base and</w:t>
            </w:r>
            <w:r>
              <w:rPr>
                <w:rFonts w:cs="Arial"/>
                <w:sz w:val="22"/>
                <w:szCs w:val="22"/>
              </w:rPr>
              <w:t xml:space="preserve"> recorded so th</w:t>
            </w:r>
            <w:r w:rsidR="00091EF7">
              <w:rPr>
                <w:rFonts w:cs="Arial"/>
                <w:sz w:val="22"/>
                <w:szCs w:val="22"/>
              </w:rPr>
              <w:t>at the</w:t>
            </w:r>
            <w:r>
              <w:rPr>
                <w:rFonts w:cs="Arial"/>
                <w:sz w:val="22"/>
                <w:szCs w:val="22"/>
              </w:rPr>
              <w:t xml:space="preserve"> paperwork is </w:t>
            </w:r>
            <w:r w:rsidR="00091EF7">
              <w:rPr>
                <w:rFonts w:cs="Arial"/>
                <w:sz w:val="22"/>
                <w:szCs w:val="22"/>
              </w:rPr>
              <w:t>completed.</w:t>
            </w:r>
          </w:p>
          <w:p w14:paraId="7EE6EAFC" w14:textId="35D4ABC8" w:rsidR="00474201" w:rsidRDefault="00474201" w:rsidP="008F1536">
            <w:pPr>
              <w:rPr>
                <w:rFonts w:cs="Arial"/>
                <w:sz w:val="22"/>
                <w:szCs w:val="22"/>
              </w:rPr>
            </w:pPr>
            <w:r>
              <w:rPr>
                <w:rFonts w:cs="Arial"/>
                <w:sz w:val="22"/>
                <w:szCs w:val="22"/>
              </w:rPr>
              <w:t xml:space="preserve">AM </w:t>
            </w:r>
            <w:r w:rsidR="00091EF7">
              <w:rPr>
                <w:rFonts w:cs="Arial"/>
                <w:sz w:val="22"/>
                <w:szCs w:val="22"/>
              </w:rPr>
              <w:t xml:space="preserve">had his </w:t>
            </w:r>
            <w:r>
              <w:rPr>
                <w:rFonts w:cs="Arial"/>
                <w:sz w:val="22"/>
                <w:szCs w:val="22"/>
              </w:rPr>
              <w:t xml:space="preserve">first visit this morning </w:t>
            </w:r>
            <w:r w:rsidR="00091EF7">
              <w:rPr>
                <w:rFonts w:cs="Arial"/>
                <w:sz w:val="22"/>
                <w:szCs w:val="22"/>
              </w:rPr>
              <w:t>to the</w:t>
            </w:r>
            <w:r>
              <w:rPr>
                <w:rFonts w:cs="Arial"/>
                <w:sz w:val="22"/>
                <w:szCs w:val="22"/>
              </w:rPr>
              <w:t xml:space="preserve"> Lincoln base</w:t>
            </w:r>
            <w:r w:rsidR="00091EF7">
              <w:rPr>
                <w:rFonts w:cs="Arial"/>
                <w:sz w:val="22"/>
                <w:szCs w:val="22"/>
              </w:rPr>
              <w:t>. It was</w:t>
            </w:r>
            <w:r>
              <w:rPr>
                <w:rFonts w:cs="Arial"/>
                <w:sz w:val="22"/>
                <w:szCs w:val="22"/>
              </w:rPr>
              <w:t xml:space="preserve"> very busy on </w:t>
            </w:r>
            <w:r w:rsidR="00EA505F">
              <w:rPr>
                <w:rFonts w:cs="Arial"/>
                <w:sz w:val="22"/>
                <w:szCs w:val="22"/>
              </w:rPr>
              <w:t>site,</w:t>
            </w:r>
            <w:r w:rsidR="00091EF7">
              <w:rPr>
                <w:rFonts w:cs="Arial"/>
                <w:sz w:val="22"/>
                <w:szCs w:val="22"/>
              </w:rPr>
              <w:t xml:space="preserve"> so he did not want to disrupt any learning</w:t>
            </w:r>
            <w:r>
              <w:rPr>
                <w:rFonts w:cs="Arial"/>
                <w:sz w:val="22"/>
                <w:szCs w:val="22"/>
              </w:rPr>
              <w:t xml:space="preserve">. </w:t>
            </w:r>
            <w:r w:rsidR="00091EF7">
              <w:rPr>
                <w:rFonts w:cs="Arial"/>
                <w:sz w:val="22"/>
                <w:szCs w:val="22"/>
              </w:rPr>
              <w:t>AM has arranged</w:t>
            </w:r>
            <w:r>
              <w:rPr>
                <w:rFonts w:cs="Arial"/>
                <w:sz w:val="22"/>
                <w:szCs w:val="22"/>
              </w:rPr>
              <w:t xml:space="preserve"> for fortnightly calls and more visits</w:t>
            </w:r>
            <w:r w:rsidR="00091EF7">
              <w:rPr>
                <w:rFonts w:cs="Arial"/>
                <w:sz w:val="22"/>
                <w:szCs w:val="22"/>
              </w:rPr>
              <w:t xml:space="preserve"> and asked</w:t>
            </w:r>
            <w:r>
              <w:rPr>
                <w:rFonts w:cs="Arial"/>
                <w:sz w:val="22"/>
                <w:szCs w:val="22"/>
              </w:rPr>
              <w:t xml:space="preserve"> </w:t>
            </w:r>
            <w:r w:rsidR="00091EF7">
              <w:rPr>
                <w:rFonts w:cs="Arial"/>
                <w:sz w:val="22"/>
                <w:szCs w:val="22"/>
              </w:rPr>
              <w:t>h</w:t>
            </w:r>
            <w:r>
              <w:rPr>
                <w:rFonts w:cs="Arial"/>
                <w:sz w:val="22"/>
                <w:szCs w:val="22"/>
              </w:rPr>
              <w:t>ow frequent should visits be?</w:t>
            </w:r>
          </w:p>
          <w:p w14:paraId="7D7A9A08" w14:textId="089E75D7" w:rsidR="00474201" w:rsidRDefault="00474201" w:rsidP="008F1536">
            <w:pPr>
              <w:rPr>
                <w:rFonts w:cs="Arial"/>
                <w:sz w:val="22"/>
                <w:szCs w:val="22"/>
              </w:rPr>
            </w:pPr>
            <w:r>
              <w:rPr>
                <w:rFonts w:cs="Arial"/>
                <w:sz w:val="22"/>
                <w:szCs w:val="22"/>
              </w:rPr>
              <w:t xml:space="preserve">GB </w:t>
            </w:r>
            <w:r w:rsidR="00091EF7">
              <w:rPr>
                <w:rFonts w:cs="Arial"/>
                <w:sz w:val="22"/>
                <w:szCs w:val="22"/>
              </w:rPr>
              <w:t>said he has been</w:t>
            </w:r>
            <w:r>
              <w:rPr>
                <w:rFonts w:cs="Arial"/>
                <w:sz w:val="22"/>
                <w:szCs w:val="22"/>
              </w:rPr>
              <w:t xml:space="preserve"> trying to visit</w:t>
            </w:r>
            <w:r w:rsidR="00091EF7">
              <w:rPr>
                <w:rFonts w:cs="Arial"/>
                <w:sz w:val="22"/>
                <w:szCs w:val="22"/>
              </w:rPr>
              <w:t xml:space="preserve"> Baumber</w:t>
            </w:r>
            <w:r>
              <w:rPr>
                <w:rFonts w:cs="Arial"/>
                <w:sz w:val="22"/>
                <w:szCs w:val="22"/>
              </w:rPr>
              <w:t xml:space="preserve"> once a month with calls fortnightly in between. Baumber is friendly, cosy and </w:t>
            </w:r>
            <w:r w:rsidR="00091EF7">
              <w:rPr>
                <w:rFonts w:cs="Arial"/>
                <w:sz w:val="22"/>
                <w:szCs w:val="22"/>
              </w:rPr>
              <w:t xml:space="preserve">has a </w:t>
            </w:r>
            <w:r>
              <w:rPr>
                <w:rFonts w:cs="Arial"/>
                <w:sz w:val="22"/>
                <w:szCs w:val="22"/>
              </w:rPr>
              <w:t xml:space="preserve">great atmosphere. </w:t>
            </w:r>
          </w:p>
          <w:p w14:paraId="66C16375" w14:textId="14707854" w:rsidR="00474201" w:rsidRDefault="00474201" w:rsidP="008F1536">
            <w:pPr>
              <w:rPr>
                <w:rFonts w:cs="Arial"/>
                <w:sz w:val="22"/>
                <w:szCs w:val="22"/>
              </w:rPr>
            </w:pPr>
            <w:r>
              <w:rPr>
                <w:rFonts w:cs="Arial"/>
                <w:sz w:val="22"/>
                <w:szCs w:val="22"/>
              </w:rPr>
              <w:t xml:space="preserve">SM </w:t>
            </w:r>
            <w:r w:rsidR="00091EF7">
              <w:rPr>
                <w:rFonts w:cs="Arial"/>
                <w:sz w:val="22"/>
                <w:szCs w:val="22"/>
              </w:rPr>
              <w:t>has been</w:t>
            </w:r>
            <w:r>
              <w:rPr>
                <w:rFonts w:cs="Arial"/>
                <w:sz w:val="22"/>
                <w:szCs w:val="22"/>
              </w:rPr>
              <w:t xml:space="preserve"> visiting Amber Hill once a term and in regular contact. </w:t>
            </w:r>
            <w:r w:rsidR="00091EF7">
              <w:rPr>
                <w:rFonts w:cs="Arial"/>
                <w:sz w:val="22"/>
                <w:szCs w:val="22"/>
              </w:rPr>
              <w:t>She has found it v</w:t>
            </w:r>
            <w:r>
              <w:rPr>
                <w:rFonts w:cs="Arial"/>
                <w:sz w:val="22"/>
                <w:szCs w:val="22"/>
              </w:rPr>
              <w:t>ery useful to be able to</w:t>
            </w:r>
            <w:r w:rsidR="00091EF7">
              <w:rPr>
                <w:rFonts w:cs="Arial"/>
                <w:sz w:val="22"/>
                <w:szCs w:val="22"/>
              </w:rPr>
              <w:t xml:space="preserve"> go</w:t>
            </w:r>
            <w:r>
              <w:rPr>
                <w:rFonts w:cs="Arial"/>
                <w:sz w:val="22"/>
                <w:szCs w:val="22"/>
              </w:rPr>
              <w:t xml:space="preserve"> into the schools again.</w:t>
            </w:r>
          </w:p>
          <w:p w14:paraId="62A4291E" w14:textId="45F8D614" w:rsidR="00474201" w:rsidRPr="008A2558" w:rsidRDefault="00474201" w:rsidP="008F1536">
            <w:pPr>
              <w:rPr>
                <w:rFonts w:cs="Arial"/>
                <w:sz w:val="22"/>
                <w:szCs w:val="22"/>
              </w:rPr>
            </w:pPr>
            <w:r>
              <w:rPr>
                <w:rFonts w:cs="Arial"/>
                <w:sz w:val="22"/>
                <w:szCs w:val="22"/>
              </w:rPr>
              <w:t xml:space="preserve">BT </w:t>
            </w:r>
            <w:r w:rsidR="00091EF7">
              <w:rPr>
                <w:rFonts w:cs="Arial"/>
                <w:sz w:val="22"/>
                <w:szCs w:val="22"/>
              </w:rPr>
              <w:t>said that the</w:t>
            </w:r>
            <w:r>
              <w:rPr>
                <w:rFonts w:cs="Arial"/>
                <w:sz w:val="22"/>
                <w:szCs w:val="22"/>
              </w:rPr>
              <w:t xml:space="preserve"> concept of </w:t>
            </w:r>
            <w:r w:rsidR="00091EF7">
              <w:rPr>
                <w:rFonts w:cs="Arial"/>
                <w:sz w:val="22"/>
                <w:szCs w:val="22"/>
              </w:rPr>
              <w:t xml:space="preserve">a </w:t>
            </w:r>
            <w:r>
              <w:rPr>
                <w:rFonts w:cs="Arial"/>
                <w:sz w:val="22"/>
                <w:szCs w:val="22"/>
              </w:rPr>
              <w:t>link gov</w:t>
            </w:r>
            <w:r w:rsidR="00091EF7">
              <w:rPr>
                <w:rFonts w:cs="Arial"/>
                <w:sz w:val="22"/>
                <w:szCs w:val="22"/>
              </w:rPr>
              <w:t>ernor</w:t>
            </w:r>
            <w:r w:rsidR="00B33C19">
              <w:rPr>
                <w:rFonts w:cs="Arial"/>
                <w:sz w:val="22"/>
                <w:szCs w:val="22"/>
              </w:rPr>
              <w:t xml:space="preserve"> is</w:t>
            </w:r>
            <w:r>
              <w:rPr>
                <w:rFonts w:cs="Arial"/>
                <w:sz w:val="22"/>
                <w:szCs w:val="22"/>
              </w:rPr>
              <w:t xml:space="preserve"> something to continue with and develop. </w:t>
            </w:r>
          </w:p>
        </w:tc>
        <w:tc>
          <w:tcPr>
            <w:tcW w:w="3544" w:type="dxa"/>
            <w:shd w:val="clear" w:color="auto" w:fill="auto"/>
          </w:tcPr>
          <w:p w14:paraId="4ECA42AF" w14:textId="2E4CDF50" w:rsidR="00CD701D" w:rsidRPr="008A2558" w:rsidRDefault="00CD701D" w:rsidP="008F1536">
            <w:pPr>
              <w:rPr>
                <w:rFonts w:cs="Arial"/>
                <w:sz w:val="22"/>
                <w:szCs w:val="22"/>
              </w:rPr>
            </w:pPr>
          </w:p>
        </w:tc>
      </w:tr>
      <w:tr w:rsidR="00CD701D" w:rsidRPr="008A2558" w14:paraId="1A4A09C5" w14:textId="77777777" w:rsidTr="004756DD">
        <w:trPr>
          <w:trHeight w:val="240"/>
        </w:trPr>
        <w:tc>
          <w:tcPr>
            <w:tcW w:w="717" w:type="dxa"/>
            <w:shd w:val="clear" w:color="auto" w:fill="auto"/>
          </w:tcPr>
          <w:p w14:paraId="315DDC0E" w14:textId="77777777" w:rsidR="00CD701D" w:rsidRPr="008A2558" w:rsidRDefault="00CD701D" w:rsidP="008F1536">
            <w:pPr>
              <w:numPr>
                <w:ilvl w:val="0"/>
                <w:numId w:val="1"/>
              </w:numPr>
              <w:rPr>
                <w:rFonts w:cs="Arial"/>
                <w:sz w:val="22"/>
                <w:szCs w:val="22"/>
              </w:rPr>
            </w:pPr>
          </w:p>
        </w:tc>
        <w:tc>
          <w:tcPr>
            <w:tcW w:w="2652" w:type="dxa"/>
            <w:tcBorders>
              <w:top w:val="nil"/>
              <w:left w:val="single" w:sz="4" w:space="0" w:color="auto"/>
              <w:bottom w:val="single" w:sz="4" w:space="0" w:color="auto"/>
              <w:right w:val="single" w:sz="4" w:space="0" w:color="auto"/>
            </w:tcBorders>
            <w:shd w:val="clear" w:color="auto" w:fill="auto"/>
            <w:vAlign w:val="center"/>
          </w:tcPr>
          <w:p w14:paraId="78CFC5AC" w14:textId="6BE01D17" w:rsidR="00CD701D" w:rsidRPr="008A2558" w:rsidRDefault="00487CCC" w:rsidP="008F1536">
            <w:pPr>
              <w:rPr>
                <w:rFonts w:cs="Arial"/>
                <w:color w:val="000000"/>
                <w:sz w:val="22"/>
                <w:szCs w:val="22"/>
              </w:rPr>
            </w:pPr>
            <w:r w:rsidRPr="001B0ED4">
              <w:rPr>
                <w:rFonts w:cs="Arial"/>
                <w:color w:val="000000"/>
                <w:sz w:val="22"/>
                <w:szCs w:val="22"/>
              </w:rPr>
              <w:t>Safeguarding update</w:t>
            </w:r>
          </w:p>
        </w:tc>
        <w:tc>
          <w:tcPr>
            <w:tcW w:w="8646" w:type="dxa"/>
            <w:shd w:val="clear" w:color="auto" w:fill="auto"/>
          </w:tcPr>
          <w:p w14:paraId="1C285D5A" w14:textId="126F5B2B" w:rsidR="00CD701D" w:rsidRDefault="00091EF7" w:rsidP="00486FCF">
            <w:pPr>
              <w:rPr>
                <w:rFonts w:cs="Arial"/>
                <w:sz w:val="22"/>
                <w:szCs w:val="22"/>
              </w:rPr>
            </w:pPr>
            <w:r>
              <w:rPr>
                <w:rFonts w:cs="Arial"/>
                <w:sz w:val="22"/>
                <w:szCs w:val="22"/>
              </w:rPr>
              <w:t>This was covered w</w:t>
            </w:r>
            <w:r w:rsidR="00881700">
              <w:rPr>
                <w:rFonts w:cs="Arial"/>
                <w:sz w:val="22"/>
                <w:szCs w:val="22"/>
              </w:rPr>
              <w:t>ithin the Well</w:t>
            </w:r>
            <w:r>
              <w:rPr>
                <w:rFonts w:cs="Arial"/>
                <w:sz w:val="22"/>
                <w:szCs w:val="22"/>
              </w:rPr>
              <w:t>-</w:t>
            </w:r>
            <w:r w:rsidR="00881700">
              <w:rPr>
                <w:rFonts w:cs="Arial"/>
                <w:sz w:val="22"/>
                <w:szCs w:val="22"/>
              </w:rPr>
              <w:t>being report.</w:t>
            </w:r>
          </w:p>
          <w:p w14:paraId="55DF475A" w14:textId="0564F48F" w:rsidR="00881700" w:rsidRPr="008A2558" w:rsidRDefault="00881700" w:rsidP="00486FCF">
            <w:pPr>
              <w:rPr>
                <w:rFonts w:cs="Arial"/>
                <w:sz w:val="22"/>
                <w:szCs w:val="22"/>
              </w:rPr>
            </w:pPr>
            <w:r>
              <w:rPr>
                <w:rFonts w:cs="Arial"/>
                <w:sz w:val="22"/>
                <w:szCs w:val="22"/>
              </w:rPr>
              <w:t xml:space="preserve">SM commends Bev for her work and support on </w:t>
            </w:r>
            <w:r w:rsidR="00091EF7">
              <w:rPr>
                <w:rFonts w:cs="Arial"/>
                <w:sz w:val="22"/>
                <w:szCs w:val="22"/>
              </w:rPr>
              <w:t>Safeguarding issues</w:t>
            </w:r>
          </w:p>
        </w:tc>
        <w:tc>
          <w:tcPr>
            <w:tcW w:w="3544" w:type="dxa"/>
            <w:shd w:val="clear" w:color="auto" w:fill="auto"/>
          </w:tcPr>
          <w:p w14:paraId="71C128E0" w14:textId="3F162D83" w:rsidR="00CD701D" w:rsidRPr="008A2558" w:rsidRDefault="00CD701D" w:rsidP="008F1536">
            <w:pPr>
              <w:rPr>
                <w:rFonts w:cs="Arial"/>
                <w:sz w:val="22"/>
                <w:szCs w:val="22"/>
              </w:rPr>
            </w:pPr>
          </w:p>
        </w:tc>
      </w:tr>
      <w:tr w:rsidR="00CD701D" w:rsidRPr="008A2558" w14:paraId="690D2DC2" w14:textId="77777777" w:rsidTr="004756DD">
        <w:trPr>
          <w:trHeight w:val="258"/>
        </w:trPr>
        <w:tc>
          <w:tcPr>
            <w:tcW w:w="717" w:type="dxa"/>
            <w:shd w:val="clear" w:color="auto" w:fill="auto"/>
          </w:tcPr>
          <w:p w14:paraId="25658FBA" w14:textId="77777777" w:rsidR="00CD701D" w:rsidRPr="008A2558" w:rsidRDefault="00CD701D" w:rsidP="008F1536">
            <w:pPr>
              <w:numPr>
                <w:ilvl w:val="0"/>
                <w:numId w:val="1"/>
              </w:numPr>
              <w:rPr>
                <w:rFonts w:cs="Arial"/>
                <w:sz w:val="22"/>
                <w:szCs w:val="22"/>
              </w:rPr>
            </w:pPr>
          </w:p>
        </w:tc>
        <w:tc>
          <w:tcPr>
            <w:tcW w:w="2652" w:type="dxa"/>
            <w:tcBorders>
              <w:bottom w:val="single" w:sz="4" w:space="0" w:color="auto"/>
            </w:tcBorders>
            <w:shd w:val="clear" w:color="auto" w:fill="auto"/>
          </w:tcPr>
          <w:p w14:paraId="44479F26" w14:textId="690A4EFC" w:rsidR="00CD701D" w:rsidRPr="008A2558" w:rsidRDefault="00487CCC" w:rsidP="008F1536">
            <w:pPr>
              <w:rPr>
                <w:rFonts w:cs="Arial"/>
                <w:sz w:val="22"/>
                <w:szCs w:val="22"/>
              </w:rPr>
            </w:pPr>
            <w:r>
              <w:rPr>
                <w:rFonts w:cs="Arial"/>
                <w:sz w:val="22"/>
                <w:szCs w:val="22"/>
              </w:rPr>
              <w:t>Governor recruitment update</w:t>
            </w:r>
          </w:p>
        </w:tc>
        <w:tc>
          <w:tcPr>
            <w:tcW w:w="8646" w:type="dxa"/>
            <w:tcBorders>
              <w:bottom w:val="single" w:sz="4" w:space="0" w:color="auto"/>
            </w:tcBorders>
            <w:shd w:val="clear" w:color="auto" w:fill="auto"/>
          </w:tcPr>
          <w:p w14:paraId="0AB140B6" w14:textId="192AD095" w:rsidR="00474201" w:rsidRPr="008A2558" w:rsidRDefault="00487CCC" w:rsidP="00486FCF">
            <w:pPr>
              <w:rPr>
                <w:rFonts w:cs="Arial"/>
                <w:sz w:val="22"/>
                <w:szCs w:val="22"/>
              </w:rPr>
            </w:pPr>
            <w:r>
              <w:rPr>
                <w:rFonts w:cs="Arial"/>
                <w:sz w:val="22"/>
                <w:szCs w:val="22"/>
              </w:rPr>
              <w:t>A LA governor is still technically required.</w:t>
            </w:r>
            <w:r w:rsidR="00474201">
              <w:rPr>
                <w:rFonts w:cs="Arial"/>
                <w:sz w:val="22"/>
                <w:szCs w:val="22"/>
              </w:rPr>
              <w:t xml:space="preserve"> BT</w:t>
            </w:r>
            <w:r w:rsidR="00091EF7">
              <w:rPr>
                <w:rFonts w:cs="Arial"/>
                <w:sz w:val="22"/>
                <w:szCs w:val="22"/>
              </w:rPr>
              <w:t xml:space="preserve"> has suggested </w:t>
            </w:r>
            <w:r w:rsidR="00474201">
              <w:rPr>
                <w:rFonts w:cs="Arial"/>
                <w:sz w:val="22"/>
                <w:szCs w:val="22"/>
              </w:rPr>
              <w:t xml:space="preserve">that </w:t>
            </w:r>
            <w:r w:rsidR="00091EF7">
              <w:rPr>
                <w:rFonts w:cs="Arial"/>
                <w:sz w:val="22"/>
                <w:szCs w:val="22"/>
              </w:rPr>
              <w:t>she</w:t>
            </w:r>
            <w:r w:rsidR="00474201">
              <w:rPr>
                <w:rFonts w:cs="Arial"/>
                <w:sz w:val="22"/>
                <w:szCs w:val="22"/>
              </w:rPr>
              <w:t xml:space="preserve"> can resign as</w:t>
            </w:r>
            <w:r w:rsidR="00091EF7">
              <w:rPr>
                <w:rFonts w:cs="Arial"/>
                <w:sz w:val="22"/>
                <w:szCs w:val="22"/>
              </w:rPr>
              <w:t xml:space="preserve"> a</w:t>
            </w:r>
            <w:r w:rsidR="00474201">
              <w:rPr>
                <w:rFonts w:cs="Arial"/>
                <w:sz w:val="22"/>
                <w:szCs w:val="22"/>
              </w:rPr>
              <w:t xml:space="preserve"> coopted gov and then </w:t>
            </w:r>
            <w:r w:rsidR="00091EF7">
              <w:rPr>
                <w:rFonts w:cs="Arial"/>
                <w:sz w:val="22"/>
                <w:szCs w:val="22"/>
              </w:rPr>
              <w:t xml:space="preserve">be </w:t>
            </w:r>
            <w:r w:rsidR="00474201">
              <w:rPr>
                <w:rFonts w:cs="Arial"/>
                <w:sz w:val="22"/>
                <w:szCs w:val="22"/>
              </w:rPr>
              <w:t>re-elected as LA gov</w:t>
            </w:r>
            <w:r w:rsidR="00091EF7">
              <w:rPr>
                <w:rFonts w:cs="Arial"/>
                <w:sz w:val="22"/>
                <w:szCs w:val="22"/>
              </w:rPr>
              <w:t>ernor</w:t>
            </w:r>
            <w:r w:rsidR="00474201">
              <w:rPr>
                <w:rFonts w:cs="Arial"/>
                <w:sz w:val="22"/>
                <w:szCs w:val="22"/>
              </w:rPr>
              <w:t xml:space="preserve">. </w:t>
            </w:r>
            <w:r w:rsidR="00652529">
              <w:rPr>
                <w:rFonts w:cs="Arial"/>
                <w:sz w:val="22"/>
                <w:szCs w:val="22"/>
              </w:rPr>
              <w:t xml:space="preserve">This was supported unanimously by the board. </w:t>
            </w:r>
            <w:r w:rsidR="00091EF7">
              <w:rPr>
                <w:rFonts w:cs="Arial"/>
                <w:sz w:val="22"/>
                <w:szCs w:val="22"/>
              </w:rPr>
              <w:t>This is s</w:t>
            </w:r>
            <w:r w:rsidR="00474201">
              <w:rPr>
                <w:rFonts w:cs="Arial"/>
                <w:sz w:val="22"/>
                <w:szCs w:val="22"/>
              </w:rPr>
              <w:t xml:space="preserve">omething to sort out by the end of term. This won’t </w:t>
            </w:r>
            <w:r w:rsidR="00463E4F">
              <w:rPr>
                <w:rFonts w:cs="Arial"/>
                <w:sz w:val="22"/>
                <w:szCs w:val="22"/>
              </w:rPr>
              <w:t>affect</w:t>
            </w:r>
            <w:r w:rsidR="00474201">
              <w:rPr>
                <w:rFonts w:cs="Arial"/>
                <w:sz w:val="22"/>
                <w:szCs w:val="22"/>
              </w:rPr>
              <w:t xml:space="preserve"> our overall number of </w:t>
            </w:r>
            <w:r w:rsidR="00091EF7">
              <w:rPr>
                <w:rFonts w:cs="Arial"/>
                <w:sz w:val="22"/>
                <w:szCs w:val="22"/>
              </w:rPr>
              <w:t>governors but mean that we have all the correct members of the FGB</w:t>
            </w:r>
          </w:p>
        </w:tc>
        <w:tc>
          <w:tcPr>
            <w:tcW w:w="3544" w:type="dxa"/>
            <w:tcBorders>
              <w:bottom w:val="single" w:sz="4" w:space="0" w:color="auto"/>
            </w:tcBorders>
            <w:shd w:val="clear" w:color="auto" w:fill="auto"/>
          </w:tcPr>
          <w:p w14:paraId="4D0C39AB" w14:textId="4CCE1529" w:rsidR="00CD701D" w:rsidRPr="008A2558" w:rsidRDefault="00091EF7" w:rsidP="008F1536">
            <w:pPr>
              <w:rPr>
                <w:rFonts w:cs="Arial"/>
                <w:sz w:val="22"/>
                <w:szCs w:val="22"/>
              </w:rPr>
            </w:pPr>
            <w:r>
              <w:rPr>
                <w:rFonts w:cs="Arial"/>
                <w:sz w:val="22"/>
                <w:szCs w:val="22"/>
              </w:rPr>
              <w:t>RB to contact LA Governance Support to arrange this</w:t>
            </w:r>
          </w:p>
        </w:tc>
      </w:tr>
      <w:tr w:rsidR="00487CCC" w:rsidRPr="008A2558" w14:paraId="27DCE83F" w14:textId="77777777" w:rsidTr="004756DD">
        <w:trPr>
          <w:trHeight w:val="276"/>
        </w:trPr>
        <w:tc>
          <w:tcPr>
            <w:tcW w:w="717" w:type="dxa"/>
            <w:shd w:val="clear" w:color="auto" w:fill="auto"/>
          </w:tcPr>
          <w:p w14:paraId="39A1671C" w14:textId="77777777" w:rsidR="00487CCC" w:rsidRPr="008A2558" w:rsidRDefault="00487CCC" w:rsidP="00487CCC">
            <w:pPr>
              <w:numPr>
                <w:ilvl w:val="0"/>
                <w:numId w:val="1"/>
              </w:numPr>
              <w:rPr>
                <w:rFonts w:cs="Arial"/>
                <w:sz w:val="22"/>
                <w:szCs w:val="22"/>
              </w:rPr>
            </w:pPr>
          </w:p>
        </w:tc>
        <w:tc>
          <w:tcPr>
            <w:tcW w:w="2652" w:type="dxa"/>
            <w:tcBorders>
              <w:bottom w:val="single" w:sz="4" w:space="0" w:color="auto"/>
            </w:tcBorders>
            <w:shd w:val="clear" w:color="auto" w:fill="auto"/>
          </w:tcPr>
          <w:p w14:paraId="7FFD6BC5" w14:textId="76841DAE" w:rsidR="00487CCC" w:rsidRPr="008A2558" w:rsidRDefault="00487CCC" w:rsidP="00487CCC">
            <w:pPr>
              <w:rPr>
                <w:rFonts w:cs="Arial"/>
                <w:sz w:val="22"/>
                <w:szCs w:val="22"/>
              </w:rPr>
            </w:pPr>
            <w:r>
              <w:rPr>
                <w:rFonts w:cs="Arial"/>
                <w:sz w:val="22"/>
                <w:szCs w:val="22"/>
              </w:rPr>
              <w:t>Governors Away Day</w:t>
            </w:r>
          </w:p>
        </w:tc>
        <w:tc>
          <w:tcPr>
            <w:tcW w:w="8646" w:type="dxa"/>
            <w:tcBorders>
              <w:bottom w:val="single" w:sz="4" w:space="0" w:color="auto"/>
            </w:tcBorders>
            <w:shd w:val="clear" w:color="auto" w:fill="auto"/>
          </w:tcPr>
          <w:p w14:paraId="75728F73" w14:textId="41C3820C" w:rsidR="00487CCC" w:rsidRDefault="00091EF7" w:rsidP="00487CCC">
            <w:pPr>
              <w:rPr>
                <w:rFonts w:cs="Arial"/>
                <w:sz w:val="22"/>
                <w:szCs w:val="22"/>
              </w:rPr>
            </w:pPr>
            <w:r>
              <w:rPr>
                <w:rFonts w:cs="Arial"/>
                <w:sz w:val="22"/>
                <w:szCs w:val="22"/>
              </w:rPr>
              <w:t>Our n</w:t>
            </w:r>
            <w:r w:rsidR="00040CF2">
              <w:rPr>
                <w:rFonts w:cs="Arial"/>
                <w:sz w:val="22"/>
                <w:szCs w:val="22"/>
              </w:rPr>
              <w:t>ext meeting is 8</w:t>
            </w:r>
            <w:r w:rsidR="00040CF2" w:rsidRPr="00040CF2">
              <w:rPr>
                <w:rFonts w:cs="Arial"/>
                <w:sz w:val="22"/>
                <w:szCs w:val="22"/>
                <w:vertAlign w:val="superscript"/>
              </w:rPr>
              <w:t>th</w:t>
            </w:r>
            <w:r w:rsidR="00040CF2">
              <w:rPr>
                <w:rFonts w:cs="Arial"/>
                <w:sz w:val="22"/>
                <w:szCs w:val="22"/>
              </w:rPr>
              <w:t xml:space="preserve"> July</w:t>
            </w:r>
            <w:r>
              <w:rPr>
                <w:rFonts w:cs="Arial"/>
                <w:sz w:val="22"/>
                <w:szCs w:val="22"/>
              </w:rPr>
              <w:t xml:space="preserve"> which is normally an Away Day</w:t>
            </w:r>
            <w:r w:rsidR="00040CF2">
              <w:rPr>
                <w:rFonts w:cs="Arial"/>
                <w:sz w:val="22"/>
                <w:szCs w:val="22"/>
              </w:rPr>
              <w:t xml:space="preserve">. </w:t>
            </w:r>
          </w:p>
          <w:p w14:paraId="511B2C72" w14:textId="06A40367" w:rsidR="00040CF2" w:rsidRDefault="00040CF2" w:rsidP="00487CCC">
            <w:pPr>
              <w:rPr>
                <w:rFonts w:cs="Arial"/>
                <w:sz w:val="22"/>
                <w:szCs w:val="22"/>
              </w:rPr>
            </w:pPr>
            <w:r>
              <w:rPr>
                <w:rFonts w:cs="Arial"/>
                <w:sz w:val="22"/>
                <w:szCs w:val="22"/>
              </w:rPr>
              <w:t>PB</w:t>
            </w:r>
            <w:r w:rsidR="00091EF7">
              <w:rPr>
                <w:rFonts w:cs="Arial"/>
                <w:sz w:val="22"/>
                <w:szCs w:val="22"/>
              </w:rPr>
              <w:t xml:space="preserve"> informed the board that</w:t>
            </w:r>
            <w:r>
              <w:rPr>
                <w:rFonts w:cs="Arial"/>
                <w:sz w:val="22"/>
                <w:szCs w:val="22"/>
              </w:rPr>
              <w:t xml:space="preserve"> normally</w:t>
            </w:r>
            <w:r w:rsidR="00091EF7">
              <w:rPr>
                <w:rFonts w:cs="Arial"/>
                <w:sz w:val="22"/>
                <w:szCs w:val="22"/>
              </w:rPr>
              <w:t xml:space="preserve"> this involves</w:t>
            </w:r>
            <w:r>
              <w:rPr>
                <w:rFonts w:cs="Arial"/>
                <w:sz w:val="22"/>
                <w:szCs w:val="22"/>
              </w:rPr>
              <w:t xml:space="preserve"> spend</w:t>
            </w:r>
            <w:r w:rsidR="00091EF7">
              <w:rPr>
                <w:rFonts w:cs="Arial"/>
                <w:sz w:val="22"/>
                <w:szCs w:val="22"/>
              </w:rPr>
              <w:t>ing</w:t>
            </w:r>
            <w:r>
              <w:rPr>
                <w:rFonts w:cs="Arial"/>
                <w:sz w:val="22"/>
                <w:szCs w:val="22"/>
              </w:rPr>
              <w:t xml:space="preserve"> the morning discussing various items and looking forward to the next year, followed by lunch </w:t>
            </w:r>
            <w:r w:rsidR="00B33C19">
              <w:rPr>
                <w:rFonts w:cs="Arial"/>
                <w:sz w:val="22"/>
                <w:szCs w:val="22"/>
              </w:rPr>
              <w:t>together and discussions in the afternoon.</w:t>
            </w:r>
          </w:p>
          <w:p w14:paraId="24819547" w14:textId="05D48B8C" w:rsidR="00040CF2" w:rsidRDefault="00040CF2" w:rsidP="00487CCC">
            <w:pPr>
              <w:rPr>
                <w:rFonts w:cs="Arial"/>
                <w:sz w:val="22"/>
                <w:szCs w:val="22"/>
              </w:rPr>
            </w:pPr>
            <w:r>
              <w:rPr>
                <w:rFonts w:cs="Arial"/>
                <w:sz w:val="22"/>
                <w:szCs w:val="22"/>
              </w:rPr>
              <w:t xml:space="preserve">BT </w:t>
            </w:r>
            <w:r w:rsidR="00091EF7">
              <w:rPr>
                <w:rFonts w:cs="Arial"/>
                <w:sz w:val="22"/>
                <w:szCs w:val="22"/>
              </w:rPr>
              <w:t xml:space="preserve">asked </w:t>
            </w:r>
            <w:r>
              <w:rPr>
                <w:rFonts w:cs="Arial"/>
                <w:sz w:val="22"/>
                <w:szCs w:val="22"/>
              </w:rPr>
              <w:t xml:space="preserve">how much needs clerking? </w:t>
            </w:r>
            <w:r w:rsidR="00091EF7">
              <w:rPr>
                <w:rFonts w:cs="Arial"/>
                <w:sz w:val="22"/>
                <w:szCs w:val="22"/>
              </w:rPr>
              <w:t>PB said ideally it</w:t>
            </w:r>
            <w:r w:rsidR="00B33C19">
              <w:rPr>
                <w:rFonts w:cs="Arial"/>
                <w:sz w:val="22"/>
                <w:szCs w:val="22"/>
              </w:rPr>
              <w:t xml:space="preserve"> all</w:t>
            </w:r>
            <w:r w:rsidR="00091EF7">
              <w:rPr>
                <w:rFonts w:cs="Arial"/>
                <w:sz w:val="22"/>
                <w:szCs w:val="22"/>
              </w:rPr>
              <w:t xml:space="preserve"> does if possible. BT suggested we discuss a format for the day via email.</w:t>
            </w:r>
            <w:r>
              <w:rPr>
                <w:rFonts w:cs="Arial"/>
                <w:sz w:val="22"/>
                <w:szCs w:val="22"/>
              </w:rPr>
              <w:t xml:space="preserve"> SB</w:t>
            </w:r>
            <w:r w:rsidR="00091EF7">
              <w:rPr>
                <w:rFonts w:cs="Arial"/>
                <w:sz w:val="22"/>
                <w:szCs w:val="22"/>
              </w:rPr>
              <w:t xml:space="preserve"> suggested that a</w:t>
            </w:r>
            <w:r>
              <w:rPr>
                <w:rFonts w:cs="Arial"/>
                <w:sz w:val="22"/>
                <w:szCs w:val="22"/>
              </w:rPr>
              <w:t xml:space="preserve"> </w:t>
            </w:r>
            <w:r w:rsidR="00091EF7">
              <w:rPr>
                <w:rFonts w:cs="Arial"/>
                <w:sz w:val="22"/>
                <w:szCs w:val="22"/>
              </w:rPr>
              <w:t xml:space="preserve">barbecue </w:t>
            </w:r>
            <w:r>
              <w:rPr>
                <w:rFonts w:cs="Arial"/>
                <w:sz w:val="22"/>
                <w:szCs w:val="22"/>
              </w:rPr>
              <w:t>could be done at Amber Hil</w:t>
            </w:r>
            <w:r w:rsidR="00474201">
              <w:rPr>
                <w:rFonts w:cs="Arial"/>
                <w:sz w:val="22"/>
                <w:szCs w:val="22"/>
              </w:rPr>
              <w:t xml:space="preserve">l. </w:t>
            </w:r>
            <w:r w:rsidR="00537191">
              <w:rPr>
                <w:rFonts w:cs="Arial"/>
                <w:sz w:val="22"/>
                <w:szCs w:val="22"/>
              </w:rPr>
              <w:t xml:space="preserve">He hoped that the day </w:t>
            </w:r>
            <w:r w:rsidR="00474201">
              <w:rPr>
                <w:rFonts w:cs="Arial"/>
                <w:sz w:val="22"/>
                <w:szCs w:val="22"/>
              </w:rPr>
              <w:t xml:space="preserve">can be used to look forward rather than at the budget and buildings as in previous years. </w:t>
            </w:r>
          </w:p>
          <w:p w14:paraId="381C5329" w14:textId="4B54C9A2" w:rsidR="00474201" w:rsidRPr="008A2558" w:rsidRDefault="00474201" w:rsidP="00487CCC">
            <w:pPr>
              <w:rPr>
                <w:rFonts w:cs="Arial"/>
                <w:sz w:val="22"/>
                <w:szCs w:val="22"/>
              </w:rPr>
            </w:pPr>
            <w:r>
              <w:rPr>
                <w:rFonts w:cs="Arial"/>
                <w:sz w:val="22"/>
                <w:szCs w:val="22"/>
              </w:rPr>
              <w:lastRenderedPageBreak/>
              <w:t xml:space="preserve">We can </w:t>
            </w:r>
            <w:r w:rsidR="00B933B0">
              <w:rPr>
                <w:rFonts w:cs="Arial"/>
                <w:sz w:val="22"/>
                <w:szCs w:val="22"/>
              </w:rPr>
              <w:t xml:space="preserve">include anyone via Zoom if necessary or </w:t>
            </w:r>
            <w:r w:rsidR="00537191">
              <w:rPr>
                <w:rFonts w:cs="Arial"/>
                <w:sz w:val="22"/>
                <w:szCs w:val="22"/>
              </w:rPr>
              <w:t xml:space="preserve">members are </w:t>
            </w:r>
            <w:r w:rsidR="00B933B0">
              <w:rPr>
                <w:rFonts w:cs="Arial"/>
                <w:sz w:val="22"/>
                <w:szCs w:val="22"/>
              </w:rPr>
              <w:t xml:space="preserve">welcome to attend </w:t>
            </w:r>
            <w:r w:rsidR="00537191">
              <w:rPr>
                <w:rFonts w:cs="Arial"/>
                <w:sz w:val="22"/>
                <w:szCs w:val="22"/>
              </w:rPr>
              <w:t>whatever part of the day they can be available for</w:t>
            </w:r>
          </w:p>
        </w:tc>
        <w:tc>
          <w:tcPr>
            <w:tcW w:w="3544" w:type="dxa"/>
            <w:tcBorders>
              <w:bottom w:val="single" w:sz="4" w:space="0" w:color="auto"/>
            </w:tcBorders>
            <w:shd w:val="clear" w:color="auto" w:fill="auto"/>
          </w:tcPr>
          <w:p w14:paraId="31AF29A2" w14:textId="4E93527A" w:rsidR="00537191" w:rsidRPr="008A2558" w:rsidRDefault="00537191" w:rsidP="00487CCC">
            <w:pPr>
              <w:rPr>
                <w:rFonts w:cs="Arial"/>
                <w:sz w:val="22"/>
                <w:szCs w:val="22"/>
              </w:rPr>
            </w:pPr>
            <w:r>
              <w:rPr>
                <w:rFonts w:cs="Arial"/>
                <w:sz w:val="22"/>
                <w:szCs w:val="22"/>
              </w:rPr>
              <w:lastRenderedPageBreak/>
              <w:t>Arrange location and timings for the Away Day.</w:t>
            </w:r>
          </w:p>
        </w:tc>
      </w:tr>
      <w:tr w:rsidR="00487CCC" w:rsidRPr="008A2558" w14:paraId="3CF60019" w14:textId="77777777" w:rsidTr="004756DD">
        <w:trPr>
          <w:trHeight w:val="252"/>
        </w:trPr>
        <w:tc>
          <w:tcPr>
            <w:tcW w:w="717" w:type="dxa"/>
            <w:shd w:val="clear" w:color="auto" w:fill="auto"/>
          </w:tcPr>
          <w:p w14:paraId="332269D5" w14:textId="5964637F" w:rsidR="00487CCC" w:rsidRPr="008A2558" w:rsidRDefault="00487CCC" w:rsidP="00487CCC">
            <w:pPr>
              <w:rPr>
                <w:rFonts w:cs="Arial"/>
                <w:sz w:val="22"/>
                <w:szCs w:val="22"/>
              </w:rPr>
            </w:pPr>
          </w:p>
        </w:tc>
        <w:tc>
          <w:tcPr>
            <w:tcW w:w="2652" w:type="dxa"/>
            <w:shd w:val="clear" w:color="auto" w:fill="auto"/>
          </w:tcPr>
          <w:p w14:paraId="4A42CD25" w14:textId="506640FD" w:rsidR="00487CCC" w:rsidRPr="004756DD" w:rsidRDefault="00487CCC" w:rsidP="00487CCC">
            <w:pPr>
              <w:rPr>
                <w:rFonts w:cs="Arial"/>
                <w:b/>
                <w:bCs/>
                <w:sz w:val="22"/>
                <w:szCs w:val="22"/>
              </w:rPr>
            </w:pPr>
            <w:r>
              <w:rPr>
                <w:rFonts w:cs="Arial"/>
                <w:b/>
                <w:bCs/>
                <w:sz w:val="22"/>
                <w:szCs w:val="22"/>
              </w:rPr>
              <w:t>Next Meeting</w:t>
            </w:r>
            <w:r w:rsidRPr="004756DD">
              <w:rPr>
                <w:rFonts w:cs="Arial"/>
                <w:b/>
                <w:bCs/>
                <w:sz w:val="22"/>
                <w:szCs w:val="22"/>
              </w:rPr>
              <w:t xml:space="preserve"> </w:t>
            </w:r>
          </w:p>
        </w:tc>
        <w:tc>
          <w:tcPr>
            <w:tcW w:w="8646" w:type="dxa"/>
            <w:shd w:val="clear" w:color="auto" w:fill="auto"/>
          </w:tcPr>
          <w:p w14:paraId="7FC4EA31" w14:textId="673638D6" w:rsidR="00040CF2" w:rsidRPr="008A2558" w:rsidRDefault="00C04A4C" w:rsidP="00487CCC">
            <w:pPr>
              <w:rPr>
                <w:rFonts w:cs="Arial"/>
                <w:sz w:val="22"/>
                <w:szCs w:val="22"/>
              </w:rPr>
            </w:pPr>
            <w:r>
              <w:rPr>
                <w:rFonts w:cs="Arial"/>
                <w:sz w:val="22"/>
                <w:szCs w:val="22"/>
              </w:rPr>
              <w:t>Governors Away Day Thursday 8</w:t>
            </w:r>
            <w:r w:rsidRPr="0022284A">
              <w:rPr>
                <w:rFonts w:cs="Arial"/>
                <w:sz w:val="22"/>
                <w:szCs w:val="22"/>
                <w:vertAlign w:val="superscript"/>
              </w:rPr>
              <w:t>th</w:t>
            </w:r>
            <w:r>
              <w:rPr>
                <w:rFonts w:cs="Arial"/>
                <w:sz w:val="22"/>
                <w:szCs w:val="22"/>
              </w:rPr>
              <w:t xml:space="preserve"> July</w:t>
            </w:r>
            <w:r w:rsidR="00537191">
              <w:rPr>
                <w:rFonts w:cs="Arial"/>
                <w:sz w:val="22"/>
                <w:szCs w:val="22"/>
              </w:rPr>
              <w:t xml:space="preserve"> (time and location TBC)</w:t>
            </w:r>
          </w:p>
        </w:tc>
        <w:tc>
          <w:tcPr>
            <w:tcW w:w="3544" w:type="dxa"/>
            <w:shd w:val="clear" w:color="auto" w:fill="auto"/>
          </w:tcPr>
          <w:p w14:paraId="40594D44" w14:textId="23FE5671" w:rsidR="00487CCC" w:rsidRPr="008A2558" w:rsidRDefault="00487CCC" w:rsidP="00487CCC">
            <w:pPr>
              <w:rPr>
                <w:rFonts w:cs="Arial"/>
                <w:sz w:val="22"/>
                <w:szCs w:val="22"/>
              </w:rPr>
            </w:pPr>
          </w:p>
        </w:tc>
      </w:tr>
      <w:tr w:rsidR="00487CCC" w:rsidRPr="008A2558" w14:paraId="28D14AFE" w14:textId="77777777" w:rsidTr="004756DD">
        <w:trPr>
          <w:trHeight w:val="240"/>
        </w:trPr>
        <w:tc>
          <w:tcPr>
            <w:tcW w:w="717" w:type="dxa"/>
            <w:shd w:val="clear" w:color="auto" w:fill="auto"/>
          </w:tcPr>
          <w:p w14:paraId="446E831E" w14:textId="270C09D4" w:rsidR="00487CCC" w:rsidRPr="008A2558" w:rsidRDefault="00487CCC" w:rsidP="00487CCC">
            <w:pPr>
              <w:rPr>
                <w:rFonts w:cs="Arial"/>
                <w:sz w:val="22"/>
                <w:szCs w:val="22"/>
              </w:rPr>
            </w:pPr>
          </w:p>
        </w:tc>
        <w:tc>
          <w:tcPr>
            <w:tcW w:w="2652" w:type="dxa"/>
            <w:shd w:val="clear" w:color="auto" w:fill="auto"/>
          </w:tcPr>
          <w:p w14:paraId="5EA8ED0A" w14:textId="77777777" w:rsidR="00487CCC" w:rsidRPr="008A2558" w:rsidRDefault="00487CCC" w:rsidP="00487CCC">
            <w:pPr>
              <w:rPr>
                <w:rFonts w:cs="Arial"/>
                <w:sz w:val="22"/>
                <w:szCs w:val="22"/>
              </w:rPr>
            </w:pPr>
            <w:r w:rsidRPr="008A2558">
              <w:rPr>
                <w:rFonts w:cs="Arial"/>
                <w:sz w:val="22"/>
                <w:szCs w:val="22"/>
              </w:rPr>
              <w:t>Close of meeting (time)</w:t>
            </w:r>
          </w:p>
        </w:tc>
        <w:tc>
          <w:tcPr>
            <w:tcW w:w="8646" w:type="dxa"/>
            <w:shd w:val="clear" w:color="auto" w:fill="auto"/>
          </w:tcPr>
          <w:p w14:paraId="119A7BFE" w14:textId="46374EC5" w:rsidR="00487CCC" w:rsidRPr="008A2558" w:rsidRDefault="00B933B0" w:rsidP="00487CCC">
            <w:pPr>
              <w:rPr>
                <w:rFonts w:cs="Arial"/>
                <w:sz w:val="22"/>
                <w:szCs w:val="22"/>
              </w:rPr>
            </w:pPr>
            <w:r>
              <w:rPr>
                <w:rFonts w:cs="Arial"/>
                <w:sz w:val="22"/>
                <w:szCs w:val="22"/>
              </w:rPr>
              <w:t>17.40</w:t>
            </w:r>
          </w:p>
        </w:tc>
        <w:tc>
          <w:tcPr>
            <w:tcW w:w="3544" w:type="dxa"/>
            <w:shd w:val="clear" w:color="auto" w:fill="auto"/>
          </w:tcPr>
          <w:p w14:paraId="6E936D34" w14:textId="2A85E858" w:rsidR="00487CCC" w:rsidRPr="008A2558" w:rsidRDefault="00487CCC" w:rsidP="00487CCC">
            <w:pPr>
              <w:rPr>
                <w:rFonts w:cs="Arial"/>
                <w:sz w:val="22"/>
                <w:szCs w:val="22"/>
              </w:rPr>
            </w:pPr>
          </w:p>
        </w:tc>
      </w:tr>
    </w:tbl>
    <w:p w14:paraId="0036C9B8" w14:textId="77777777" w:rsidR="008F1536" w:rsidRPr="008A2558" w:rsidRDefault="008F1536" w:rsidP="008F1536">
      <w:pPr>
        <w:pBdr>
          <w:bottom w:val="single" w:sz="12" w:space="1" w:color="auto"/>
        </w:pBdr>
        <w:rPr>
          <w:rFonts w:cs="Arial"/>
          <w:sz w:val="22"/>
          <w:szCs w:val="22"/>
        </w:rPr>
      </w:pPr>
    </w:p>
    <w:p w14:paraId="3A358DC9" w14:textId="338D1EFA" w:rsidR="00B57689" w:rsidRDefault="00B57689">
      <w:pPr>
        <w:rPr>
          <w:rFonts w:cs="Arial"/>
          <w:sz w:val="22"/>
          <w:szCs w:val="22"/>
        </w:rPr>
      </w:pPr>
    </w:p>
    <w:p w14:paraId="669C7136" w14:textId="2C1F9455" w:rsidR="00B57689" w:rsidRDefault="00B57689" w:rsidP="00B57689">
      <w:pPr>
        <w:rPr>
          <w:rFonts w:cs="Arial"/>
          <w:sz w:val="22"/>
          <w:szCs w:val="22"/>
        </w:rPr>
      </w:pPr>
      <w:r w:rsidRPr="00C95FD6">
        <w:rPr>
          <w:rFonts w:cs="Arial"/>
          <w:sz w:val="22"/>
          <w:szCs w:val="22"/>
        </w:rPr>
        <w:t xml:space="preserve">These minutes have been signed as a true reflection by the </w:t>
      </w:r>
      <w:r w:rsidR="00EA505F" w:rsidRPr="00C95FD6">
        <w:rPr>
          <w:rFonts w:cs="Arial"/>
          <w:sz w:val="22"/>
          <w:szCs w:val="22"/>
        </w:rPr>
        <w:t>Co-Chairs</w:t>
      </w:r>
      <w:r w:rsidRPr="00C95FD6">
        <w:rPr>
          <w:rFonts w:cs="Arial"/>
          <w:sz w:val="22"/>
          <w:szCs w:val="22"/>
        </w:rPr>
        <w:t xml:space="preserve"> of The Pilgrim School Governing board. </w:t>
      </w:r>
    </w:p>
    <w:p w14:paraId="1AB006C7" w14:textId="77777777" w:rsidR="00B57689" w:rsidRPr="00C95FD6" w:rsidRDefault="00B57689" w:rsidP="00B57689">
      <w:pPr>
        <w:autoSpaceDE w:val="0"/>
        <w:autoSpaceDN w:val="0"/>
        <w:adjustRightInd w:val="0"/>
        <w:spacing w:line="276" w:lineRule="auto"/>
        <w:ind w:left="2880" w:hanging="2880"/>
        <w:jc w:val="center"/>
        <w:rPr>
          <w:rFonts w:cs="Arial"/>
          <w:b/>
          <w:sz w:val="22"/>
          <w:szCs w:val="22"/>
          <w:u w:val="single"/>
        </w:rPr>
      </w:pPr>
    </w:p>
    <w:p w14:paraId="6E00B1D1" w14:textId="7B65508B" w:rsidR="00B57689" w:rsidRPr="00C95FD6" w:rsidRDefault="00B57689" w:rsidP="00B57689">
      <w:pPr>
        <w:autoSpaceDE w:val="0"/>
        <w:autoSpaceDN w:val="0"/>
        <w:adjustRightInd w:val="0"/>
        <w:spacing w:line="276" w:lineRule="auto"/>
        <w:ind w:left="1560" w:hanging="1560"/>
        <w:rPr>
          <w:rFonts w:cs="Arial"/>
          <w:b/>
          <w:sz w:val="22"/>
          <w:szCs w:val="22"/>
          <w:u w:val="single"/>
        </w:rPr>
      </w:pPr>
      <w:r w:rsidRPr="00C95FD6">
        <w:rPr>
          <w:rFonts w:cs="Arial"/>
          <w:b/>
          <w:sz w:val="22"/>
          <w:szCs w:val="22"/>
          <w:u w:val="single"/>
        </w:rPr>
        <w:t xml:space="preserve">Signed Co Chair: </w:t>
      </w:r>
      <w:r w:rsidRPr="00C95FD6">
        <w:rPr>
          <w:rFonts w:cs="Arial"/>
          <w:b/>
          <w:sz w:val="22"/>
          <w:szCs w:val="22"/>
        </w:rPr>
        <w:tab/>
      </w:r>
      <w:r w:rsidRPr="00C95FD6">
        <w:rPr>
          <w:rFonts w:cs="Arial"/>
          <w:b/>
          <w:sz w:val="22"/>
          <w:szCs w:val="22"/>
        </w:rPr>
        <w:tab/>
      </w:r>
      <w:r w:rsidRPr="00C95FD6">
        <w:rPr>
          <w:rFonts w:cs="Arial"/>
          <w:b/>
          <w:sz w:val="22"/>
          <w:szCs w:val="22"/>
        </w:rPr>
        <w:tab/>
      </w:r>
      <w:r w:rsidRPr="00C95FD6">
        <w:rPr>
          <w:rFonts w:cs="Arial"/>
          <w:b/>
          <w:sz w:val="22"/>
          <w:szCs w:val="22"/>
        </w:rPr>
        <w:tab/>
      </w:r>
      <w:r w:rsidRPr="00C95FD6">
        <w:rPr>
          <w:rFonts w:cs="Arial"/>
          <w:b/>
          <w:sz w:val="22"/>
          <w:szCs w:val="22"/>
        </w:rPr>
        <w:tab/>
      </w:r>
      <w:r w:rsidRPr="00C95FD6">
        <w:rPr>
          <w:rFonts w:cs="Arial"/>
          <w:b/>
          <w:sz w:val="22"/>
          <w:szCs w:val="22"/>
          <w:u w:val="single"/>
        </w:rPr>
        <w:t xml:space="preserve"> Date:</w:t>
      </w:r>
      <w:r w:rsidR="009D09E4">
        <w:rPr>
          <w:rFonts w:cs="Arial"/>
          <w:b/>
          <w:sz w:val="22"/>
          <w:szCs w:val="22"/>
          <w:u w:val="single"/>
        </w:rPr>
        <w:t xml:space="preserve"> </w:t>
      </w:r>
      <w:r w:rsidR="009D09E4" w:rsidRPr="009D09E4">
        <w:rPr>
          <w:rFonts w:cs="Arial"/>
          <w:b/>
          <w:sz w:val="22"/>
          <w:szCs w:val="22"/>
        </w:rPr>
        <w:t>24/05/21</w:t>
      </w:r>
      <w:r w:rsidRPr="00C95FD6">
        <w:rPr>
          <w:rFonts w:cs="Arial"/>
          <w:b/>
          <w:sz w:val="22"/>
          <w:szCs w:val="22"/>
          <w:u w:val="single"/>
        </w:rPr>
        <w:t xml:space="preserve"> </w:t>
      </w:r>
    </w:p>
    <w:p w14:paraId="2BB2A19A" w14:textId="0EB2B62D" w:rsidR="00B57689" w:rsidRDefault="00B57689" w:rsidP="00B57689">
      <w:pPr>
        <w:autoSpaceDE w:val="0"/>
        <w:autoSpaceDN w:val="0"/>
        <w:adjustRightInd w:val="0"/>
        <w:spacing w:line="276" w:lineRule="auto"/>
        <w:rPr>
          <w:rFonts w:cs="Arial"/>
          <w:b/>
          <w:sz w:val="22"/>
          <w:szCs w:val="22"/>
          <w:u w:val="single"/>
        </w:rPr>
      </w:pPr>
    </w:p>
    <w:p w14:paraId="79038747" w14:textId="0A42F7DD" w:rsidR="009D09E4" w:rsidRPr="00C95FD6" w:rsidRDefault="009D09E4" w:rsidP="00B57689">
      <w:pPr>
        <w:autoSpaceDE w:val="0"/>
        <w:autoSpaceDN w:val="0"/>
        <w:adjustRightInd w:val="0"/>
        <w:spacing w:line="276" w:lineRule="auto"/>
        <w:rPr>
          <w:rFonts w:cs="Arial"/>
          <w:b/>
          <w:sz w:val="22"/>
          <w:szCs w:val="22"/>
          <w:u w:val="single"/>
        </w:rPr>
      </w:pPr>
    </w:p>
    <w:p w14:paraId="7EEE6264" w14:textId="77777777" w:rsidR="00B57689" w:rsidRPr="00C95FD6" w:rsidRDefault="00B57689" w:rsidP="00B57689">
      <w:pPr>
        <w:autoSpaceDE w:val="0"/>
        <w:autoSpaceDN w:val="0"/>
        <w:adjustRightInd w:val="0"/>
        <w:spacing w:line="276" w:lineRule="auto"/>
        <w:ind w:left="2880" w:hanging="2880"/>
        <w:rPr>
          <w:rFonts w:cs="Arial"/>
          <w:b/>
          <w:sz w:val="22"/>
          <w:szCs w:val="22"/>
          <w:u w:val="single"/>
        </w:rPr>
      </w:pPr>
    </w:p>
    <w:p w14:paraId="1A41812E" w14:textId="08E4F7FF" w:rsidR="00B57689" w:rsidRPr="009D09E4" w:rsidRDefault="00B57689" w:rsidP="00B57689">
      <w:pPr>
        <w:autoSpaceDE w:val="0"/>
        <w:autoSpaceDN w:val="0"/>
        <w:adjustRightInd w:val="0"/>
        <w:spacing w:line="276" w:lineRule="auto"/>
        <w:ind w:left="2880" w:hanging="2880"/>
        <w:rPr>
          <w:rFonts w:cs="Arial"/>
          <w:b/>
          <w:sz w:val="22"/>
          <w:szCs w:val="22"/>
        </w:rPr>
      </w:pPr>
      <w:r w:rsidRPr="00C95FD6">
        <w:rPr>
          <w:rFonts w:cs="Arial"/>
          <w:b/>
          <w:sz w:val="22"/>
          <w:szCs w:val="22"/>
          <w:u w:val="single"/>
        </w:rPr>
        <w:t xml:space="preserve">Signed Co Chair: </w:t>
      </w:r>
      <w:r w:rsidRPr="00C95FD6">
        <w:rPr>
          <w:rFonts w:cs="Arial"/>
          <w:b/>
          <w:sz w:val="22"/>
          <w:szCs w:val="22"/>
        </w:rPr>
        <w:tab/>
      </w:r>
      <w:r w:rsidRPr="00C95FD6">
        <w:rPr>
          <w:rFonts w:cs="Arial"/>
          <w:b/>
          <w:sz w:val="22"/>
          <w:szCs w:val="22"/>
        </w:rPr>
        <w:tab/>
      </w:r>
      <w:r w:rsidRPr="00C95FD6">
        <w:rPr>
          <w:rFonts w:cs="Arial"/>
          <w:b/>
          <w:sz w:val="22"/>
          <w:szCs w:val="22"/>
        </w:rPr>
        <w:tab/>
      </w:r>
      <w:r w:rsidRPr="00C95FD6">
        <w:rPr>
          <w:rFonts w:cs="Arial"/>
          <w:b/>
          <w:sz w:val="22"/>
          <w:szCs w:val="22"/>
        </w:rPr>
        <w:tab/>
      </w:r>
      <w:r w:rsidRPr="00C95FD6">
        <w:rPr>
          <w:rFonts w:cs="Arial"/>
          <w:b/>
          <w:sz w:val="22"/>
          <w:szCs w:val="22"/>
          <w:u w:val="single"/>
        </w:rPr>
        <w:t xml:space="preserve">Date: </w:t>
      </w:r>
      <w:r w:rsidR="009D09E4" w:rsidRPr="009D09E4">
        <w:rPr>
          <w:rFonts w:cs="Arial"/>
          <w:b/>
          <w:sz w:val="22"/>
          <w:szCs w:val="22"/>
        </w:rPr>
        <w:t>24/05/21</w:t>
      </w:r>
    </w:p>
    <w:p w14:paraId="3880CE4D" w14:textId="462B8AE3" w:rsidR="00943D4C" w:rsidRDefault="00943D4C" w:rsidP="00B57689">
      <w:pPr>
        <w:pStyle w:val="Heading3"/>
      </w:pPr>
    </w:p>
    <w:p w14:paraId="407732D8" w14:textId="77777777" w:rsidR="00943D4C" w:rsidRDefault="00943D4C" w:rsidP="00B57689">
      <w:pPr>
        <w:pStyle w:val="Heading3"/>
      </w:pPr>
    </w:p>
    <w:p w14:paraId="37E65E43" w14:textId="77777777" w:rsidR="00943D4C" w:rsidRDefault="00943D4C" w:rsidP="00B57689">
      <w:pPr>
        <w:pStyle w:val="Heading3"/>
      </w:pPr>
    </w:p>
    <w:p w14:paraId="1BBB095B" w14:textId="77777777" w:rsidR="00943D4C" w:rsidRDefault="00943D4C" w:rsidP="00B57689">
      <w:pPr>
        <w:pStyle w:val="Heading3"/>
      </w:pPr>
    </w:p>
    <w:p w14:paraId="686AEC6A" w14:textId="77777777" w:rsidR="00943D4C" w:rsidRDefault="00943D4C" w:rsidP="00B57689">
      <w:pPr>
        <w:pStyle w:val="Heading3"/>
      </w:pPr>
    </w:p>
    <w:sectPr w:rsidR="00943D4C" w:rsidSect="004756DD">
      <w:headerReference w:type="default" r:id="rId8"/>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A122" w14:textId="77777777" w:rsidR="00626A0A" w:rsidRDefault="00626A0A">
      <w:r>
        <w:separator/>
      </w:r>
    </w:p>
  </w:endnote>
  <w:endnote w:type="continuationSeparator" w:id="0">
    <w:p w14:paraId="02B1EF9A" w14:textId="77777777" w:rsidR="00626A0A" w:rsidRDefault="0062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7589C" w14:textId="77777777" w:rsidR="00626A0A" w:rsidRDefault="00626A0A">
      <w:r>
        <w:separator/>
      </w:r>
    </w:p>
  </w:footnote>
  <w:footnote w:type="continuationSeparator" w:id="0">
    <w:p w14:paraId="5799D10C" w14:textId="77777777" w:rsidR="00626A0A" w:rsidRDefault="0062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F1FF" w14:textId="435301CE" w:rsidR="00BC677A" w:rsidRDefault="00BC677A" w:rsidP="008F1536">
    <w:pPr>
      <w:pStyle w:val="Header"/>
      <w:jc w:val="center"/>
      <w:rPr>
        <w:lang w:val="en-GB"/>
      </w:rPr>
    </w:pPr>
    <w:r>
      <w:rPr>
        <w:noProof/>
      </w:rPr>
      <w:drawing>
        <wp:inline distT="0" distB="0" distL="0" distR="0" wp14:anchorId="5C2D252B" wp14:editId="1E6CC516">
          <wp:extent cx="2771775" cy="866775"/>
          <wp:effectExtent l="0" t="0" r="9525" b="9525"/>
          <wp:docPr id="1" name="Picture 1" descr="cid:image001.jpg@01D2368E.662B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68E.662B8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86677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1" locked="0" layoutInCell="0" allowOverlap="1" wp14:anchorId="4AF7C048" wp14:editId="0782E334">
              <wp:simplePos x="0" y="0"/>
              <wp:positionH relativeFrom="margin">
                <wp:align>center</wp:align>
              </wp:positionH>
              <wp:positionV relativeFrom="margin">
                <wp:align>center</wp:align>
              </wp:positionV>
              <wp:extent cx="6060440" cy="106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D9865F2" w14:textId="77777777" w:rsidR="00BC677A" w:rsidRDefault="00BC677A" w:rsidP="008F1536">
                          <w:pPr>
                            <w:pStyle w:val="NormalWeb"/>
                            <w:jc w:val="center"/>
                          </w:pPr>
                          <w:r w:rsidRPr="006F635C">
                            <w:rPr>
                              <w:rFonts w:ascii="Calibri" w:hAnsi="Calibri"/>
                              <w:color w:val="C0C0C0"/>
                              <w:sz w:val="2"/>
                              <w:szCs w:val="2"/>
                            </w:rPr>
                            <w:t>DRAFT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7C048" id="_x0000_t202" coordsize="21600,21600" o:spt="202" path="m,l,21600r21600,l21600,xe">
              <v:stroke joinstyle="miter"/>
              <v:path gradientshapeok="t" o:connecttype="rect"/>
            </v:shapetype>
            <v:shape id="Text Box 2" o:spid="_x0000_s1026" type="#_x0000_t202" style="position:absolute;left:0;text-align:left;margin-left:0;margin-top:0;width:477.2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" o:allowincell="f" filled="f" stroked="f">
              <o:lock v:ext="edit" shapetype="t"/>
              <v:textbox style="mso-fit-shape-to-text:t">
                <w:txbxContent>
                  <w:p w14:paraId="1D9865F2" w14:textId="77777777" w:rsidR="00BC677A" w:rsidRDefault="00BC677A" w:rsidP="008F1536">
                    <w:pPr>
                      <w:pStyle w:val="NormalWeb"/>
                      <w:jc w:val="center"/>
                    </w:pPr>
                    <w:r w:rsidRPr="006F635C">
                      <w:rPr>
                        <w:rFonts w:ascii="Calibri" w:hAnsi="Calibri"/>
                        <w:color w:val="C0C0C0"/>
                        <w:sz w:val="2"/>
                        <w:szCs w:val="2"/>
                      </w:rPr>
                      <w:t>DRAFT COPY</w:t>
                    </w:r>
                  </w:p>
                </w:txbxContent>
              </v:textbox>
              <w10:wrap anchorx="margin" anchory="margin"/>
            </v:shape>
          </w:pict>
        </mc:Fallback>
      </mc:AlternateContent>
    </w:r>
    <w:r w:rsidRPr="00BE4775">
      <w:rPr>
        <w:lang w:val="en-GB"/>
      </w:rPr>
      <w:t xml:space="preserve">    </w:t>
    </w:r>
  </w:p>
  <w:p w14:paraId="123C8C65" w14:textId="77777777" w:rsidR="00BC677A" w:rsidRPr="003F541F" w:rsidRDefault="00BC677A" w:rsidP="008F1536">
    <w:pPr>
      <w:pStyle w:val="Header"/>
      <w:jc w:val="center"/>
      <w:rPr>
        <w:b/>
        <w:bCs/>
        <w:i/>
        <w:iCs/>
        <w:color w:val="FF0000"/>
        <w:lang w:val="en-GB"/>
      </w:rPr>
    </w:pPr>
    <w:r w:rsidRPr="003F541F">
      <w:rPr>
        <w:b/>
        <w:bCs/>
        <w:lang w:val="en-GB"/>
      </w:rPr>
      <w:t>Governors</w:t>
    </w:r>
    <w:r>
      <w:rPr>
        <w:b/>
        <w:bCs/>
        <w:lang w:val="en-GB"/>
      </w:rPr>
      <w:t>’</w:t>
    </w:r>
    <w:r w:rsidRPr="003F541F">
      <w:rPr>
        <w:b/>
        <w:bCs/>
        <w:lang w:val="en-GB"/>
      </w:rPr>
      <w:t xml:space="preserve"> Primary Target 2020-21</w:t>
    </w:r>
    <w:r>
      <w:rPr>
        <w:lang w:val="en-GB"/>
      </w:rPr>
      <w:t xml:space="preserve"> </w:t>
    </w:r>
    <w:r w:rsidRPr="003F541F">
      <w:rPr>
        <w:b/>
        <w:bCs/>
        <w:i/>
        <w:iCs/>
        <w:color w:val="FF0000"/>
        <w:lang w:val="en-GB"/>
      </w:rPr>
      <w:t>“To ensure the best possible education for every pupil by creating robust accountability”</w:t>
    </w:r>
  </w:p>
  <w:p w14:paraId="37E2C07B" w14:textId="77777777" w:rsidR="00BC677A" w:rsidRDefault="00BC677A" w:rsidP="008F15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CD4"/>
    <w:multiLevelType w:val="hybridMultilevel"/>
    <w:tmpl w:val="1DBA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35C14"/>
    <w:multiLevelType w:val="hybridMultilevel"/>
    <w:tmpl w:val="6D56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A71F1"/>
    <w:multiLevelType w:val="hybridMultilevel"/>
    <w:tmpl w:val="D542DA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D4AB7"/>
    <w:multiLevelType w:val="hybridMultilevel"/>
    <w:tmpl w:val="15A2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26955"/>
    <w:multiLevelType w:val="hybridMultilevel"/>
    <w:tmpl w:val="404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C17B9"/>
    <w:multiLevelType w:val="hybridMultilevel"/>
    <w:tmpl w:val="B49A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21BA1"/>
    <w:multiLevelType w:val="hybridMultilevel"/>
    <w:tmpl w:val="2B4C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A7E68"/>
    <w:multiLevelType w:val="hybridMultilevel"/>
    <w:tmpl w:val="422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11B5F"/>
    <w:multiLevelType w:val="hybridMultilevel"/>
    <w:tmpl w:val="2666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944E0"/>
    <w:multiLevelType w:val="hybridMultilevel"/>
    <w:tmpl w:val="F11E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A2C90"/>
    <w:multiLevelType w:val="hybridMultilevel"/>
    <w:tmpl w:val="B2E4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547F3"/>
    <w:multiLevelType w:val="hybridMultilevel"/>
    <w:tmpl w:val="D21C3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8"/>
  </w:num>
  <w:num w:numId="7">
    <w:abstractNumId w:val="4"/>
  </w:num>
  <w:num w:numId="8">
    <w:abstractNumId w:val="5"/>
  </w:num>
  <w:num w:numId="9">
    <w:abstractNumId w:val="7"/>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536"/>
    <w:rsid w:val="000335E2"/>
    <w:rsid w:val="00040CF2"/>
    <w:rsid w:val="00091EF7"/>
    <w:rsid w:val="00093848"/>
    <w:rsid w:val="000B0CB4"/>
    <w:rsid w:val="000B7C22"/>
    <w:rsid w:val="000F436A"/>
    <w:rsid w:val="001216C4"/>
    <w:rsid w:val="001C00B7"/>
    <w:rsid w:val="001E6F2A"/>
    <w:rsid w:val="001F701A"/>
    <w:rsid w:val="00252D1D"/>
    <w:rsid w:val="00267BD2"/>
    <w:rsid w:val="002769AC"/>
    <w:rsid w:val="00280323"/>
    <w:rsid w:val="002807AA"/>
    <w:rsid w:val="00294C64"/>
    <w:rsid w:val="002B21FA"/>
    <w:rsid w:val="002D2AF3"/>
    <w:rsid w:val="002F227F"/>
    <w:rsid w:val="0036252C"/>
    <w:rsid w:val="003A1DCB"/>
    <w:rsid w:val="003B48DB"/>
    <w:rsid w:val="003C37B9"/>
    <w:rsid w:val="003D0D12"/>
    <w:rsid w:val="003D1248"/>
    <w:rsid w:val="00402A34"/>
    <w:rsid w:val="00463E4F"/>
    <w:rsid w:val="0046725A"/>
    <w:rsid w:val="00474201"/>
    <w:rsid w:val="004756DD"/>
    <w:rsid w:val="00486FCF"/>
    <w:rsid w:val="00487CCC"/>
    <w:rsid w:val="00537191"/>
    <w:rsid w:val="00572273"/>
    <w:rsid w:val="005E51D8"/>
    <w:rsid w:val="00605E98"/>
    <w:rsid w:val="00607AE0"/>
    <w:rsid w:val="00626A0A"/>
    <w:rsid w:val="00635BE5"/>
    <w:rsid w:val="00652529"/>
    <w:rsid w:val="006F4EA7"/>
    <w:rsid w:val="00706DBD"/>
    <w:rsid w:val="00715C11"/>
    <w:rsid w:val="00777177"/>
    <w:rsid w:val="007A27B1"/>
    <w:rsid w:val="007C7FEB"/>
    <w:rsid w:val="007D55B7"/>
    <w:rsid w:val="007F6D92"/>
    <w:rsid w:val="00841E65"/>
    <w:rsid w:val="00881700"/>
    <w:rsid w:val="00891483"/>
    <w:rsid w:val="008A2558"/>
    <w:rsid w:val="008A3B81"/>
    <w:rsid w:val="008B5D8B"/>
    <w:rsid w:val="008F1536"/>
    <w:rsid w:val="00917A19"/>
    <w:rsid w:val="00921829"/>
    <w:rsid w:val="00943D4C"/>
    <w:rsid w:val="009835E7"/>
    <w:rsid w:val="0099217D"/>
    <w:rsid w:val="009968B9"/>
    <w:rsid w:val="009C52F4"/>
    <w:rsid w:val="009D09E4"/>
    <w:rsid w:val="009F14ED"/>
    <w:rsid w:val="00A97B73"/>
    <w:rsid w:val="00AC3C3D"/>
    <w:rsid w:val="00AF0A96"/>
    <w:rsid w:val="00B32080"/>
    <w:rsid w:val="00B33C19"/>
    <w:rsid w:val="00B4041C"/>
    <w:rsid w:val="00B57689"/>
    <w:rsid w:val="00B933B0"/>
    <w:rsid w:val="00BC677A"/>
    <w:rsid w:val="00BD4E82"/>
    <w:rsid w:val="00BF5403"/>
    <w:rsid w:val="00C04A4C"/>
    <w:rsid w:val="00C04D17"/>
    <w:rsid w:val="00C06584"/>
    <w:rsid w:val="00C10315"/>
    <w:rsid w:val="00C441A6"/>
    <w:rsid w:val="00C81A47"/>
    <w:rsid w:val="00CD701D"/>
    <w:rsid w:val="00D13DA3"/>
    <w:rsid w:val="00D32072"/>
    <w:rsid w:val="00D45BF1"/>
    <w:rsid w:val="00D6547A"/>
    <w:rsid w:val="00E529D8"/>
    <w:rsid w:val="00E972D1"/>
    <w:rsid w:val="00EA505F"/>
    <w:rsid w:val="00EF2E25"/>
    <w:rsid w:val="00F32CD6"/>
    <w:rsid w:val="00FD7B07"/>
    <w:rsid w:val="00FF1E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24A59"/>
  <w15:docId w15:val="{E967E6D2-25E9-4682-85B6-D02953B2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36"/>
    <w:rPr>
      <w:rFonts w:ascii="Arial" w:eastAsia="Times New Roman" w:hAnsi="Arial" w:cs="Times New Roman"/>
      <w:sz w:val="20"/>
    </w:rPr>
  </w:style>
  <w:style w:type="paragraph" w:styleId="Heading3">
    <w:name w:val="heading 3"/>
    <w:basedOn w:val="Normal"/>
    <w:next w:val="Normal"/>
    <w:link w:val="Heading3Char"/>
    <w:uiPriority w:val="9"/>
    <w:unhideWhenUsed/>
    <w:qFormat/>
    <w:rsid w:val="00B57689"/>
    <w:pPr>
      <w:keepNext/>
      <w:keepLines/>
      <w:spacing w:before="40" w:line="259" w:lineRule="auto"/>
      <w:outlineLvl w:val="2"/>
    </w:pPr>
    <w:rPr>
      <w:rFonts w:asciiTheme="majorHAnsi" w:eastAsiaTheme="majorEastAsia" w:hAnsiTheme="majorHAnsi" w:cstheme="majorBidi"/>
      <w:color w:val="243F60" w:themeColor="accent1" w:themeShade="7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536"/>
    <w:pPr>
      <w:autoSpaceDE w:val="0"/>
      <w:autoSpaceDN w:val="0"/>
      <w:adjustRightInd w:val="0"/>
    </w:pPr>
    <w:rPr>
      <w:rFonts w:ascii="Arial" w:eastAsia="Times New Roman" w:hAnsi="Arial" w:cs="Arial"/>
      <w:color w:val="000000"/>
    </w:rPr>
  </w:style>
  <w:style w:type="paragraph" w:styleId="Header">
    <w:name w:val="header"/>
    <w:basedOn w:val="Normal"/>
    <w:link w:val="HeaderChar"/>
    <w:rsid w:val="008F1536"/>
    <w:pPr>
      <w:tabs>
        <w:tab w:val="center" w:pos="4513"/>
        <w:tab w:val="right" w:pos="9026"/>
      </w:tabs>
    </w:pPr>
  </w:style>
  <w:style w:type="character" w:customStyle="1" w:styleId="HeaderChar">
    <w:name w:val="Header Char"/>
    <w:basedOn w:val="DefaultParagraphFont"/>
    <w:link w:val="Header"/>
    <w:rsid w:val="008F1536"/>
    <w:rPr>
      <w:rFonts w:ascii="Arial" w:eastAsia="Times New Roman" w:hAnsi="Arial" w:cs="Times New Roman"/>
      <w:sz w:val="20"/>
    </w:rPr>
  </w:style>
  <w:style w:type="paragraph" w:styleId="NormalWeb">
    <w:name w:val="Normal (Web)"/>
    <w:basedOn w:val="Normal"/>
    <w:rsid w:val="008F1536"/>
    <w:rPr>
      <w:rFonts w:ascii="Times New Roman" w:hAnsi="Times New Roman"/>
      <w:sz w:val="24"/>
    </w:rPr>
  </w:style>
  <w:style w:type="paragraph" w:styleId="ListParagraph">
    <w:name w:val="List Paragraph"/>
    <w:basedOn w:val="Normal"/>
    <w:uiPriority w:val="34"/>
    <w:qFormat/>
    <w:rsid w:val="00267BD2"/>
    <w:pPr>
      <w:ind w:left="720"/>
      <w:contextualSpacing/>
    </w:pPr>
  </w:style>
  <w:style w:type="paragraph" w:customStyle="1" w:styleId="gmail-msolistparagraph">
    <w:name w:val="gmail-msolistparagraph"/>
    <w:basedOn w:val="Normal"/>
    <w:rsid w:val="00605E98"/>
    <w:pPr>
      <w:spacing w:before="100" w:beforeAutospacing="1" w:after="100" w:afterAutospacing="1"/>
    </w:pPr>
    <w:rPr>
      <w:rFonts w:ascii="Times New Roman" w:eastAsiaTheme="minorHAnsi" w:hAnsi="Times New Roman"/>
      <w:sz w:val="24"/>
      <w:lang w:val="en-GB" w:eastAsia="en-GB"/>
    </w:rPr>
  </w:style>
  <w:style w:type="character" w:customStyle="1" w:styleId="Heading3Char">
    <w:name w:val="Heading 3 Char"/>
    <w:basedOn w:val="DefaultParagraphFont"/>
    <w:link w:val="Heading3"/>
    <w:uiPriority w:val="9"/>
    <w:rsid w:val="00B57689"/>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FF1E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E8F"/>
    <w:rPr>
      <w:rFonts w:ascii="Lucida Grande" w:eastAsia="Times New Roman" w:hAnsi="Lucida Grande" w:cs="Times New Roman"/>
      <w:sz w:val="18"/>
      <w:szCs w:val="18"/>
    </w:rPr>
  </w:style>
  <w:style w:type="paragraph" w:styleId="Footer">
    <w:name w:val="footer"/>
    <w:basedOn w:val="Normal"/>
    <w:link w:val="FooterChar"/>
    <w:uiPriority w:val="99"/>
    <w:unhideWhenUsed/>
    <w:rsid w:val="00C04D17"/>
    <w:pPr>
      <w:tabs>
        <w:tab w:val="center" w:pos="4513"/>
        <w:tab w:val="right" w:pos="9026"/>
      </w:tabs>
    </w:pPr>
  </w:style>
  <w:style w:type="character" w:customStyle="1" w:styleId="FooterChar">
    <w:name w:val="Footer Char"/>
    <w:basedOn w:val="DefaultParagraphFont"/>
    <w:link w:val="Footer"/>
    <w:uiPriority w:val="99"/>
    <w:rsid w:val="00C04D17"/>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3900">
      <w:bodyDiv w:val="1"/>
      <w:marLeft w:val="0"/>
      <w:marRight w:val="0"/>
      <w:marTop w:val="0"/>
      <w:marBottom w:val="0"/>
      <w:divBdr>
        <w:top w:val="none" w:sz="0" w:space="0" w:color="auto"/>
        <w:left w:val="none" w:sz="0" w:space="0" w:color="auto"/>
        <w:bottom w:val="none" w:sz="0" w:space="0" w:color="auto"/>
        <w:right w:val="none" w:sz="0" w:space="0" w:color="auto"/>
      </w:divBdr>
    </w:div>
    <w:div w:id="1876892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496E-D004-48DB-9CE4-1C460483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15860</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Banks</dc:creator>
  <cp:keywords/>
  <dc:description/>
  <cp:lastModifiedBy>Rebecca Baxter</cp:lastModifiedBy>
  <cp:revision>21</cp:revision>
  <dcterms:created xsi:type="dcterms:W3CDTF">2021-05-03T14:52:00Z</dcterms:created>
  <dcterms:modified xsi:type="dcterms:W3CDTF">2021-07-07T17:38:00Z</dcterms:modified>
</cp:coreProperties>
</file>