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DAEA" w14:textId="77777777" w:rsidR="00B81E0A" w:rsidRDefault="00683B52">
      <w:pPr>
        <w:pStyle w:val="BodyText"/>
        <w:ind w:left="3159" w:firstLine="0"/>
        <w:rPr>
          <w:rFonts w:ascii="Times New Roman"/>
          <w:sz w:val="20"/>
        </w:rPr>
      </w:pPr>
      <w:r>
        <w:rPr>
          <w:rFonts w:ascii="Times New Roman"/>
          <w:noProof/>
          <w:sz w:val="20"/>
        </w:rPr>
        <w:drawing>
          <wp:inline distT="0" distB="0" distL="0" distR="0" wp14:anchorId="37B323BE" wp14:editId="6E6F0A4F">
            <wp:extent cx="1713366" cy="786383"/>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1" cstate="print"/>
                    <a:stretch>
                      <a:fillRect/>
                    </a:stretch>
                  </pic:blipFill>
                  <pic:spPr>
                    <a:xfrm>
                      <a:off x="0" y="0"/>
                      <a:ext cx="1713366" cy="786383"/>
                    </a:xfrm>
                    <a:prstGeom prst="rect">
                      <a:avLst/>
                    </a:prstGeom>
                  </pic:spPr>
                </pic:pic>
              </a:graphicData>
            </a:graphic>
          </wp:inline>
        </w:drawing>
      </w:r>
    </w:p>
    <w:p w14:paraId="1C7C2AF0" w14:textId="77777777" w:rsidR="00B81E0A" w:rsidRDefault="00B81E0A">
      <w:pPr>
        <w:pStyle w:val="BodyText"/>
        <w:ind w:left="0" w:firstLine="0"/>
        <w:rPr>
          <w:rFonts w:ascii="Times New Roman"/>
          <w:sz w:val="20"/>
        </w:rPr>
      </w:pPr>
    </w:p>
    <w:p w14:paraId="6287EA44" w14:textId="77777777" w:rsidR="00B81E0A" w:rsidRDefault="00B81E0A">
      <w:pPr>
        <w:pStyle w:val="BodyText"/>
        <w:ind w:left="0" w:firstLine="0"/>
        <w:rPr>
          <w:rFonts w:ascii="Times New Roman"/>
          <w:sz w:val="20"/>
        </w:rPr>
      </w:pPr>
    </w:p>
    <w:p w14:paraId="13330B92" w14:textId="77777777" w:rsidR="00B81E0A" w:rsidRDefault="00B81E0A">
      <w:pPr>
        <w:pStyle w:val="BodyText"/>
        <w:spacing w:before="139"/>
        <w:ind w:left="0" w:firstLine="0"/>
        <w:rPr>
          <w:rFonts w:ascii="Times New Roman"/>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6441"/>
      </w:tblGrid>
      <w:tr w:rsidR="00B81E0A" w14:paraId="47A9FFAE" w14:textId="77777777">
        <w:trPr>
          <w:trHeight w:val="347"/>
        </w:trPr>
        <w:tc>
          <w:tcPr>
            <w:tcW w:w="2542" w:type="dxa"/>
          </w:tcPr>
          <w:p w14:paraId="284FA3DA" w14:textId="77777777" w:rsidR="00B81E0A" w:rsidRPr="006E35C5" w:rsidRDefault="00683B52">
            <w:pPr>
              <w:pStyle w:val="TableParagraph"/>
              <w:rPr>
                <w:sz w:val="24"/>
              </w:rPr>
            </w:pPr>
            <w:r w:rsidRPr="006E35C5">
              <w:rPr>
                <w:sz w:val="24"/>
              </w:rPr>
              <w:t>Name</w:t>
            </w:r>
            <w:r w:rsidRPr="006E35C5">
              <w:rPr>
                <w:spacing w:val="-2"/>
                <w:sz w:val="24"/>
              </w:rPr>
              <w:t xml:space="preserve"> </w:t>
            </w:r>
            <w:r w:rsidRPr="006E35C5">
              <w:rPr>
                <w:sz w:val="24"/>
              </w:rPr>
              <w:t xml:space="preserve">of </w:t>
            </w:r>
            <w:r w:rsidRPr="006E35C5">
              <w:rPr>
                <w:spacing w:val="-2"/>
                <w:sz w:val="24"/>
              </w:rPr>
              <w:t>Policy</w:t>
            </w:r>
          </w:p>
        </w:tc>
        <w:tc>
          <w:tcPr>
            <w:tcW w:w="6441" w:type="dxa"/>
          </w:tcPr>
          <w:p w14:paraId="124DA46F" w14:textId="77777777" w:rsidR="00B81E0A" w:rsidRPr="006E35C5" w:rsidRDefault="00683B52">
            <w:pPr>
              <w:pStyle w:val="TableParagraph"/>
              <w:rPr>
                <w:sz w:val="24"/>
              </w:rPr>
            </w:pPr>
            <w:r w:rsidRPr="006E35C5">
              <w:rPr>
                <w:sz w:val="24"/>
              </w:rPr>
              <w:t>Non-Examinations</w:t>
            </w:r>
            <w:r w:rsidRPr="006E35C5">
              <w:rPr>
                <w:spacing w:val="-12"/>
                <w:sz w:val="24"/>
              </w:rPr>
              <w:t xml:space="preserve"> </w:t>
            </w:r>
            <w:r w:rsidRPr="006E35C5">
              <w:rPr>
                <w:spacing w:val="-2"/>
                <w:sz w:val="24"/>
              </w:rPr>
              <w:t>Assessments</w:t>
            </w:r>
          </w:p>
        </w:tc>
      </w:tr>
      <w:tr w:rsidR="0084747B" w14:paraId="21030B21" w14:textId="77777777">
        <w:trPr>
          <w:trHeight w:val="345"/>
        </w:trPr>
        <w:tc>
          <w:tcPr>
            <w:tcW w:w="2542" w:type="dxa"/>
          </w:tcPr>
          <w:p w14:paraId="0C313D6A" w14:textId="3E0F056B" w:rsidR="0084747B" w:rsidRPr="006E35C5" w:rsidRDefault="0084747B">
            <w:pPr>
              <w:pStyle w:val="TableParagraph"/>
              <w:rPr>
                <w:sz w:val="24"/>
              </w:rPr>
            </w:pPr>
            <w:r w:rsidRPr="006E35C5">
              <w:rPr>
                <w:sz w:val="24"/>
              </w:rPr>
              <w:t>Head of Centre</w:t>
            </w:r>
          </w:p>
        </w:tc>
        <w:tc>
          <w:tcPr>
            <w:tcW w:w="6441" w:type="dxa"/>
          </w:tcPr>
          <w:p w14:paraId="580DB5C4" w14:textId="1E51A83D" w:rsidR="0084747B" w:rsidRPr="006E35C5" w:rsidRDefault="0084747B">
            <w:pPr>
              <w:pStyle w:val="TableParagraph"/>
              <w:rPr>
                <w:sz w:val="24"/>
              </w:rPr>
            </w:pPr>
            <w:r w:rsidRPr="006E35C5">
              <w:rPr>
                <w:sz w:val="24"/>
              </w:rPr>
              <w:t>Steve Barnes</w:t>
            </w:r>
          </w:p>
        </w:tc>
      </w:tr>
      <w:tr w:rsidR="00B81E0A" w14:paraId="0E296FD1" w14:textId="77777777">
        <w:trPr>
          <w:trHeight w:val="345"/>
        </w:trPr>
        <w:tc>
          <w:tcPr>
            <w:tcW w:w="2542" w:type="dxa"/>
          </w:tcPr>
          <w:p w14:paraId="5FC28961" w14:textId="77777777" w:rsidR="00B81E0A" w:rsidRPr="006E35C5" w:rsidRDefault="00683B52">
            <w:pPr>
              <w:pStyle w:val="TableParagraph"/>
              <w:rPr>
                <w:sz w:val="24"/>
              </w:rPr>
            </w:pPr>
            <w:r w:rsidRPr="006E35C5">
              <w:rPr>
                <w:sz w:val="24"/>
              </w:rPr>
              <w:t>School</w:t>
            </w:r>
            <w:r w:rsidRPr="006E35C5">
              <w:rPr>
                <w:spacing w:val="-2"/>
                <w:sz w:val="24"/>
              </w:rPr>
              <w:t xml:space="preserve"> </w:t>
            </w:r>
            <w:proofErr w:type="gramStart"/>
            <w:r w:rsidRPr="006E35C5">
              <w:rPr>
                <w:spacing w:val="-4"/>
                <w:sz w:val="24"/>
              </w:rPr>
              <w:t>Lead</w:t>
            </w:r>
            <w:proofErr w:type="gramEnd"/>
          </w:p>
        </w:tc>
        <w:tc>
          <w:tcPr>
            <w:tcW w:w="6441" w:type="dxa"/>
          </w:tcPr>
          <w:p w14:paraId="451D3FE8" w14:textId="4C4AAC6A" w:rsidR="00B81E0A" w:rsidRPr="006E35C5" w:rsidRDefault="0084747B">
            <w:pPr>
              <w:pStyle w:val="TableParagraph"/>
              <w:rPr>
                <w:sz w:val="24"/>
              </w:rPr>
            </w:pPr>
            <w:r w:rsidRPr="006E35C5">
              <w:rPr>
                <w:spacing w:val="-2"/>
                <w:sz w:val="24"/>
              </w:rPr>
              <w:t>Sharon Smith</w:t>
            </w:r>
          </w:p>
        </w:tc>
      </w:tr>
      <w:tr w:rsidR="00B81E0A" w14:paraId="708D9A5D" w14:textId="77777777">
        <w:trPr>
          <w:trHeight w:val="347"/>
        </w:trPr>
        <w:tc>
          <w:tcPr>
            <w:tcW w:w="2542" w:type="dxa"/>
          </w:tcPr>
          <w:p w14:paraId="66B351CE" w14:textId="77777777" w:rsidR="00B81E0A" w:rsidRPr="006E35C5" w:rsidRDefault="00683B52">
            <w:pPr>
              <w:pStyle w:val="TableParagraph"/>
              <w:spacing w:before="4"/>
              <w:rPr>
                <w:sz w:val="24"/>
              </w:rPr>
            </w:pPr>
            <w:r w:rsidRPr="006E35C5">
              <w:rPr>
                <w:sz w:val="24"/>
              </w:rPr>
              <w:t>Governor</w:t>
            </w:r>
            <w:r w:rsidRPr="006E35C5">
              <w:rPr>
                <w:spacing w:val="-1"/>
                <w:sz w:val="24"/>
              </w:rPr>
              <w:t xml:space="preserve"> </w:t>
            </w:r>
            <w:proofErr w:type="gramStart"/>
            <w:r w:rsidRPr="006E35C5">
              <w:rPr>
                <w:spacing w:val="-4"/>
                <w:sz w:val="24"/>
              </w:rPr>
              <w:t>Lead</w:t>
            </w:r>
            <w:proofErr w:type="gramEnd"/>
          </w:p>
        </w:tc>
        <w:tc>
          <w:tcPr>
            <w:tcW w:w="6441" w:type="dxa"/>
          </w:tcPr>
          <w:p w14:paraId="08564479" w14:textId="77777777" w:rsidR="00B81E0A" w:rsidRPr="006E35C5" w:rsidRDefault="00683B52">
            <w:pPr>
              <w:pStyle w:val="TableParagraph"/>
              <w:spacing w:before="4"/>
              <w:rPr>
                <w:sz w:val="24"/>
              </w:rPr>
            </w:pPr>
            <w:r w:rsidRPr="006E35C5">
              <w:rPr>
                <w:sz w:val="24"/>
              </w:rPr>
              <w:t>Full</w:t>
            </w:r>
            <w:r w:rsidRPr="006E35C5">
              <w:rPr>
                <w:spacing w:val="-4"/>
                <w:sz w:val="24"/>
              </w:rPr>
              <w:t xml:space="preserve"> </w:t>
            </w:r>
            <w:r w:rsidRPr="006E35C5">
              <w:rPr>
                <w:sz w:val="24"/>
              </w:rPr>
              <w:t>Governing</w:t>
            </w:r>
            <w:r w:rsidRPr="006E35C5">
              <w:rPr>
                <w:spacing w:val="-3"/>
                <w:sz w:val="24"/>
              </w:rPr>
              <w:t xml:space="preserve"> </w:t>
            </w:r>
            <w:r w:rsidRPr="006E35C5">
              <w:rPr>
                <w:spacing w:val="-4"/>
                <w:sz w:val="24"/>
              </w:rPr>
              <w:t>Body</w:t>
            </w:r>
          </w:p>
        </w:tc>
      </w:tr>
      <w:tr w:rsidR="00B81E0A" w14:paraId="002B7099" w14:textId="77777777">
        <w:trPr>
          <w:trHeight w:val="347"/>
        </w:trPr>
        <w:tc>
          <w:tcPr>
            <w:tcW w:w="2542" w:type="dxa"/>
          </w:tcPr>
          <w:p w14:paraId="0367DBC6" w14:textId="77777777" w:rsidR="00B81E0A" w:rsidRPr="006E35C5" w:rsidRDefault="00683B52">
            <w:pPr>
              <w:pStyle w:val="TableParagraph"/>
              <w:rPr>
                <w:sz w:val="24"/>
              </w:rPr>
            </w:pPr>
            <w:r w:rsidRPr="006E35C5">
              <w:rPr>
                <w:sz w:val="24"/>
              </w:rPr>
              <w:t>Date</w:t>
            </w:r>
            <w:r w:rsidRPr="006E35C5">
              <w:rPr>
                <w:spacing w:val="-2"/>
                <w:sz w:val="24"/>
              </w:rPr>
              <w:t xml:space="preserve"> </w:t>
            </w:r>
            <w:r w:rsidRPr="006E35C5">
              <w:rPr>
                <w:sz w:val="24"/>
              </w:rPr>
              <w:t>of</w:t>
            </w:r>
            <w:r w:rsidRPr="006E35C5">
              <w:rPr>
                <w:spacing w:val="-1"/>
                <w:sz w:val="24"/>
              </w:rPr>
              <w:t xml:space="preserve"> </w:t>
            </w:r>
            <w:r w:rsidRPr="006E35C5">
              <w:rPr>
                <w:sz w:val="24"/>
              </w:rPr>
              <w:t>last</w:t>
            </w:r>
            <w:r w:rsidRPr="006E35C5">
              <w:rPr>
                <w:spacing w:val="-1"/>
                <w:sz w:val="24"/>
              </w:rPr>
              <w:t xml:space="preserve"> </w:t>
            </w:r>
            <w:r w:rsidRPr="006E35C5">
              <w:rPr>
                <w:spacing w:val="-2"/>
                <w:sz w:val="24"/>
              </w:rPr>
              <w:t>Review</w:t>
            </w:r>
          </w:p>
        </w:tc>
        <w:tc>
          <w:tcPr>
            <w:tcW w:w="6441" w:type="dxa"/>
          </w:tcPr>
          <w:p w14:paraId="4266E351" w14:textId="0CB052B1" w:rsidR="00B81E0A" w:rsidRPr="006E35C5" w:rsidRDefault="00683B52">
            <w:pPr>
              <w:pStyle w:val="TableParagraph"/>
              <w:rPr>
                <w:sz w:val="24"/>
              </w:rPr>
            </w:pPr>
            <w:r w:rsidRPr="006E35C5">
              <w:rPr>
                <w:sz w:val="24"/>
              </w:rPr>
              <w:t>October</w:t>
            </w:r>
            <w:r w:rsidRPr="006E35C5">
              <w:rPr>
                <w:spacing w:val="-5"/>
                <w:sz w:val="24"/>
              </w:rPr>
              <w:t xml:space="preserve"> </w:t>
            </w:r>
            <w:r w:rsidRPr="006E35C5">
              <w:rPr>
                <w:spacing w:val="-4"/>
                <w:sz w:val="24"/>
              </w:rPr>
              <w:t>202</w:t>
            </w:r>
            <w:r w:rsidR="0084747B" w:rsidRPr="006E35C5">
              <w:rPr>
                <w:spacing w:val="-4"/>
                <w:sz w:val="24"/>
              </w:rPr>
              <w:t>5</w:t>
            </w:r>
          </w:p>
        </w:tc>
      </w:tr>
      <w:tr w:rsidR="00B81E0A" w14:paraId="2C4C5561" w14:textId="77777777">
        <w:trPr>
          <w:trHeight w:val="345"/>
        </w:trPr>
        <w:tc>
          <w:tcPr>
            <w:tcW w:w="2542" w:type="dxa"/>
          </w:tcPr>
          <w:p w14:paraId="1D8B4CB7" w14:textId="77777777" w:rsidR="00B81E0A" w:rsidRPr="006E35C5" w:rsidRDefault="00683B52">
            <w:pPr>
              <w:pStyle w:val="TableParagraph"/>
              <w:rPr>
                <w:sz w:val="24"/>
              </w:rPr>
            </w:pPr>
            <w:r w:rsidRPr="006E35C5">
              <w:rPr>
                <w:sz w:val="24"/>
              </w:rPr>
              <w:t>Date</w:t>
            </w:r>
            <w:r w:rsidRPr="006E35C5">
              <w:rPr>
                <w:spacing w:val="-4"/>
                <w:sz w:val="24"/>
              </w:rPr>
              <w:t xml:space="preserve"> </w:t>
            </w:r>
            <w:r w:rsidRPr="006E35C5">
              <w:rPr>
                <w:sz w:val="24"/>
              </w:rPr>
              <w:t>of</w:t>
            </w:r>
            <w:r w:rsidRPr="006E35C5">
              <w:rPr>
                <w:spacing w:val="-1"/>
                <w:sz w:val="24"/>
              </w:rPr>
              <w:t xml:space="preserve"> </w:t>
            </w:r>
            <w:r w:rsidRPr="006E35C5">
              <w:rPr>
                <w:spacing w:val="-2"/>
                <w:sz w:val="24"/>
              </w:rPr>
              <w:t>Approval</w:t>
            </w:r>
          </w:p>
        </w:tc>
        <w:tc>
          <w:tcPr>
            <w:tcW w:w="6441" w:type="dxa"/>
          </w:tcPr>
          <w:p w14:paraId="040AC5A1" w14:textId="77777777" w:rsidR="00B81E0A" w:rsidRPr="006E35C5" w:rsidRDefault="00683B52">
            <w:pPr>
              <w:pStyle w:val="TableParagraph"/>
              <w:rPr>
                <w:sz w:val="24"/>
              </w:rPr>
            </w:pPr>
            <w:r w:rsidRPr="006E35C5">
              <w:rPr>
                <w:sz w:val="24"/>
              </w:rPr>
              <w:t>October</w:t>
            </w:r>
            <w:r w:rsidRPr="006E35C5">
              <w:rPr>
                <w:spacing w:val="-5"/>
                <w:sz w:val="24"/>
              </w:rPr>
              <w:t xml:space="preserve"> </w:t>
            </w:r>
            <w:r w:rsidRPr="006E35C5">
              <w:rPr>
                <w:spacing w:val="-4"/>
                <w:sz w:val="24"/>
              </w:rPr>
              <w:t>2024</w:t>
            </w:r>
          </w:p>
        </w:tc>
      </w:tr>
      <w:tr w:rsidR="00B81E0A" w14:paraId="00200241" w14:textId="77777777">
        <w:trPr>
          <w:trHeight w:val="348"/>
        </w:trPr>
        <w:tc>
          <w:tcPr>
            <w:tcW w:w="2542" w:type="dxa"/>
          </w:tcPr>
          <w:p w14:paraId="0774444E" w14:textId="77777777" w:rsidR="00B81E0A" w:rsidRPr="006E35C5" w:rsidRDefault="00683B52">
            <w:pPr>
              <w:pStyle w:val="TableParagraph"/>
              <w:spacing w:before="4"/>
              <w:rPr>
                <w:sz w:val="24"/>
              </w:rPr>
            </w:pPr>
            <w:r w:rsidRPr="006E35C5">
              <w:rPr>
                <w:sz w:val="24"/>
              </w:rPr>
              <w:t>Date</w:t>
            </w:r>
            <w:r w:rsidRPr="006E35C5">
              <w:rPr>
                <w:spacing w:val="-3"/>
                <w:sz w:val="24"/>
              </w:rPr>
              <w:t xml:space="preserve"> </w:t>
            </w:r>
            <w:r w:rsidRPr="006E35C5">
              <w:rPr>
                <w:sz w:val="24"/>
              </w:rPr>
              <w:t>of</w:t>
            </w:r>
            <w:r w:rsidRPr="006E35C5">
              <w:rPr>
                <w:spacing w:val="-1"/>
                <w:sz w:val="24"/>
              </w:rPr>
              <w:t xml:space="preserve"> </w:t>
            </w:r>
            <w:r w:rsidRPr="006E35C5">
              <w:rPr>
                <w:sz w:val="24"/>
              </w:rPr>
              <w:t>next</w:t>
            </w:r>
            <w:r w:rsidRPr="006E35C5">
              <w:rPr>
                <w:spacing w:val="1"/>
                <w:sz w:val="24"/>
              </w:rPr>
              <w:t xml:space="preserve"> </w:t>
            </w:r>
            <w:r w:rsidRPr="006E35C5">
              <w:rPr>
                <w:spacing w:val="-2"/>
                <w:sz w:val="24"/>
              </w:rPr>
              <w:t>Review</w:t>
            </w:r>
          </w:p>
        </w:tc>
        <w:tc>
          <w:tcPr>
            <w:tcW w:w="6441" w:type="dxa"/>
          </w:tcPr>
          <w:p w14:paraId="126D248D" w14:textId="6360FADC" w:rsidR="00B81E0A" w:rsidRPr="006E35C5" w:rsidRDefault="00683B52">
            <w:pPr>
              <w:pStyle w:val="TableParagraph"/>
              <w:spacing w:before="4"/>
              <w:rPr>
                <w:sz w:val="24"/>
              </w:rPr>
            </w:pPr>
            <w:r w:rsidRPr="006E35C5">
              <w:rPr>
                <w:sz w:val="24"/>
              </w:rPr>
              <w:t>October</w:t>
            </w:r>
            <w:r w:rsidRPr="006E35C5">
              <w:rPr>
                <w:spacing w:val="-3"/>
                <w:sz w:val="24"/>
              </w:rPr>
              <w:t xml:space="preserve"> </w:t>
            </w:r>
            <w:r w:rsidRPr="006E35C5">
              <w:rPr>
                <w:spacing w:val="-4"/>
                <w:sz w:val="24"/>
              </w:rPr>
              <w:t>202</w:t>
            </w:r>
            <w:r w:rsidR="0084747B" w:rsidRPr="006E35C5">
              <w:rPr>
                <w:spacing w:val="-4"/>
                <w:sz w:val="24"/>
              </w:rPr>
              <w:t>6</w:t>
            </w:r>
          </w:p>
        </w:tc>
      </w:tr>
      <w:tr w:rsidR="00B81E0A" w14:paraId="58C882A0" w14:textId="77777777">
        <w:trPr>
          <w:trHeight w:val="630"/>
        </w:trPr>
        <w:tc>
          <w:tcPr>
            <w:tcW w:w="2542" w:type="dxa"/>
          </w:tcPr>
          <w:p w14:paraId="67032099" w14:textId="77777777" w:rsidR="00B81E0A" w:rsidRPr="006E35C5" w:rsidRDefault="00683B52">
            <w:pPr>
              <w:pStyle w:val="TableParagraph"/>
              <w:rPr>
                <w:sz w:val="24"/>
              </w:rPr>
            </w:pPr>
            <w:r w:rsidRPr="006E35C5">
              <w:rPr>
                <w:sz w:val="24"/>
              </w:rPr>
              <w:t>Links</w:t>
            </w:r>
            <w:r w:rsidRPr="006E35C5">
              <w:rPr>
                <w:spacing w:val="-3"/>
                <w:sz w:val="24"/>
              </w:rPr>
              <w:t xml:space="preserve"> </w:t>
            </w:r>
            <w:r w:rsidRPr="006E35C5">
              <w:rPr>
                <w:sz w:val="24"/>
              </w:rPr>
              <w:t>to</w:t>
            </w:r>
            <w:r w:rsidRPr="006E35C5">
              <w:rPr>
                <w:spacing w:val="-2"/>
                <w:sz w:val="24"/>
              </w:rPr>
              <w:t xml:space="preserve"> </w:t>
            </w:r>
            <w:r w:rsidRPr="006E35C5">
              <w:rPr>
                <w:sz w:val="24"/>
              </w:rPr>
              <w:t>other</w:t>
            </w:r>
            <w:r w:rsidRPr="006E35C5">
              <w:rPr>
                <w:spacing w:val="-2"/>
                <w:sz w:val="24"/>
              </w:rPr>
              <w:t xml:space="preserve"> policies</w:t>
            </w:r>
          </w:p>
        </w:tc>
        <w:tc>
          <w:tcPr>
            <w:tcW w:w="6441" w:type="dxa"/>
          </w:tcPr>
          <w:p w14:paraId="2E878739" w14:textId="58956E71" w:rsidR="00B81E0A" w:rsidRPr="006E35C5" w:rsidRDefault="00683B52">
            <w:pPr>
              <w:pStyle w:val="TableParagraph"/>
              <w:rPr>
                <w:spacing w:val="-2"/>
                <w:sz w:val="24"/>
              </w:rPr>
            </w:pPr>
            <w:r w:rsidRPr="006E35C5">
              <w:rPr>
                <w:sz w:val="24"/>
              </w:rPr>
              <w:t>Examination</w:t>
            </w:r>
            <w:r w:rsidRPr="006E35C5">
              <w:rPr>
                <w:spacing w:val="-7"/>
                <w:sz w:val="24"/>
              </w:rPr>
              <w:t xml:space="preserve"> </w:t>
            </w:r>
            <w:r w:rsidRPr="006E35C5">
              <w:rPr>
                <w:spacing w:val="-2"/>
                <w:sz w:val="24"/>
              </w:rPr>
              <w:t>Policy</w:t>
            </w:r>
            <w:r w:rsidR="005109E9" w:rsidRPr="006E35C5">
              <w:rPr>
                <w:spacing w:val="-2"/>
                <w:sz w:val="24"/>
              </w:rPr>
              <w:t xml:space="preserve"> </w:t>
            </w:r>
          </w:p>
          <w:p w14:paraId="491483BA" w14:textId="2B6BBCD2" w:rsidR="00D922C9" w:rsidRPr="006E35C5" w:rsidRDefault="005109E9" w:rsidP="2FEF3BDA">
            <w:pPr>
              <w:pStyle w:val="TableParagraph"/>
              <w:rPr>
                <w:sz w:val="24"/>
                <w:szCs w:val="24"/>
              </w:rPr>
            </w:pPr>
            <w:r w:rsidRPr="006E35C5">
              <w:rPr>
                <w:spacing w:val="-2"/>
                <w:sz w:val="24"/>
                <w:szCs w:val="24"/>
              </w:rPr>
              <w:t>Malpractice (Exams</w:t>
            </w:r>
            <w:r w:rsidR="6CCAC3AA" w:rsidRPr="006E35C5">
              <w:rPr>
                <w:spacing w:val="-2"/>
                <w:sz w:val="24"/>
                <w:szCs w:val="24"/>
              </w:rPr>
              <w:t xml:space="preserve"> </w:t>
            </w:r>
            <w:r w:rsidRPr="006E35C5">
              <w:rPr>
                <w:spacing w:val="-2"/>
                <w:sz w:val="24"/>
                <w:szCs w:val="24"/>
              </w:rPr>
              <w:t xml:space="preserve">Assessments) </w:t>
            </w:r>
          </w:p>
          <w:p w14:paraId="7E067522" w14:textId="2FE99C85" w:rsidR="00D922C9" w:rsidRPr="006E35C5" w:rsidRDefault="217BD130">
            <w:pPr>
              <w:pStyle w:val="TableParagraph"/>
              <w:rPr>
                <w:sz w:val="24"/>
                <w:szCs w:val="24"/>
              </w:rPr>
            </w:pPr>
            <w:r w:rsidRPr="006E35C5">
              <w:rPr>
                <w:sz w:val="24"/>
                <w:szCs w:val="24"/>
              </w:rPr>
              <w:t>Vocational Qualifications Policy</w:t>
            </w:r>
          </w:p>
        </w:tc>
      </w:tr>
      <w:tr w:rsidR="00B81E0A" w14:paraId="31ACAEEB" w14:textId="77777777">
        <w:trPr>
          <w:trHeight w:val="2044"/>
        </w:trPr>
        <w:tc>
          <w:tcPr>
            <w:tcW w:w="2542" w:type="dxa"/>
          </w:tcPr>
          <w:p w14:paraId="1F4815E9" w14:textId="77777777" w:rsidR="00B81E0A" w:rsidRDefault="00683B52">
            <w:pPr>
              <w:pStyle w:val="TableParagraph"/>
              <w:spacing w:before="0" w:line="273" w:lineRule="auto"/>
              <w:ind w:left="472" w:right="229" w:hanging="365"/>
              <w:rPr>
                <w:sz w:val="24"/>
              </w:rPr>
            </w:pPr>
            <w:r>
              <w:rPr>
                <w:sz w:val="24"/>
              </w:rPr>
              <w:t>Head teacher sign off signature</w:t>
            </w:r>
            <w:r>
              <w:rPr>
                <w:spacing w:val="-14"/>
                <w:sz w:val="24"/>
              </w:rPr>
              <w:t xml:space="preserve"> </w:t>
            </w:r>
            <w:r>
              <w:rPr>
                <w:sz w:val="24"/>
              </w:rPr>
              <w:t>and</w:t>
            </w:r>
            <w:r>
              <w:rPr>
                <w:spacing w:val="-14"/>
                <w:sz w:val="24"/>
              </w:rPr>
              <w:t xml:space="preserve"> </w:t>
            </w:r>
            <w:r>
              <w:rPr>
                <w:sz w:val="24"/>
              </w:rPr>
              <w:t>date</w:t>
            </w:r>
          </w:p>
        </w:tc>
        <w:tc>
          <w:tcPr>
            <w:tcW w:w="6441" w:type="dxa"/>
          </w:tcPr>
          <w:p w14:paraId="2B7D40B2" w14:textId="77777777" w:rsidR="00B81E0A" w:rsidRDefault="00683B52">
            <w:pPr>
              <w:pStyle w:val="TableParagraph"/>
              <w:spacing w:before="0"/>
              <w:ind w:left="188"/>
              <w:rPr>
                <w:rFonts w:ascii="Times New Roman"/>
                <w:sz w:val="20"/>
              </w:rPr>
            </w:pPr>
            <w:r>
              <w:rPr>
                <w:rFonts w:ascii="Times New Roman"/>
                <w:noProof/>
                <w:sz w:val="20"/>
              </w:rPr>
              <w:drawing>
                <wp:inline distT="0" distB="0" distL="0" distR="0" wp14:anchorId="34EB742F" wp14:editId="47D4EFBD">
                  <wp:extent cx="3860942" cy="10721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860942" cy="1072134"/>
                          </a:xfrm>
                          <a:prstGeom prst="rect">
                            <a:avLst/>
                          </a:prstGeom>
                        </pic:spPr>
                      </pic:pic>
                    </a:graphicData>
                  </a:graphic>
                </wp:inline>
              </w:drawing>
            </w:r>
          </w:p>
          <w:p w14:paraId="7F27B737" w14:textId="1A84AA5B" w:rsidR="00B81E0A" w:rsidRDefault="00683B52">
            <w:pPr>
              <w:pStyle w:val="TableParagraph"/>
              <w:spacing w:before="55"/>
              <w:rPr>
                <w:rFonts w:ascii="Arial MT"/>
              </w:rPr>
            </w:pPr>
            <w:r>
              <w:rPr>
                <w:rFonts w:ascii="Arial MT"/>
              </w:rPr>
              <w:t>Octob</w:t>
            </w:r>
            <w:r w:rsidRPr="006E35C5">
              <w:rPr>
                <w:rFonts w:ascii="Arial MT"/>
              </w:rPr>
              <w:t>er</w:t>
            </w:r>
            <w:r w:rsidRPr="006E35C5">
              <w:rPr>
                <w:rFonts w:ascii="Arial MT"/>
                <w:spacing w:val="-3"/>
              </w:rPr>
              <w:t xml:space="preserve"> </w:t>
            </w:r>
            <w:r w:rsidRPr="006E35C5">
              <w:rPr>
                <w:rFonts w:ascii="Arial MT"/>
                <w:spacing w:val="-4"/>
              </w:rPr>
              <w:t>202</w:t>
            </w:r>
            <w:r w:rsidR="0084747B" w:rsidRPr="006E35C5">
              <w:rPr>
                <w:rFonts w:ascii="Arial MT"/>
                <w:spacing w:val="-4"/>
              </w:rPr>
              <w:t>5</w:t>
            </w:r>
          </w:p>
        </w:tc>
      </w:tr>
    </w:tbl>
    <w:p w14:paraId="48BF439D" w14:textId="77777777" w:rsidR="00B81E0A" w:rsidRDefault="00B81E0A">
      <w:pPr>
        <w:pStyle w:val="BodyText"/>
        <w:ind w:left="0" w:firstLine="0"/>
        <w:rPr>
          <w:rFonts w:ascii="Times New Roman"/>
        </w:rPr>
      </w:pPr>
    </w:p>
    <w:p w14:paraId="6C91BA7F" w14:textId="77777777" w:rsidR="00B81E0A" w:rsidRDefault="00B81E0A">
      <w:pPr>
        <w:pStyle w:val="BodyText"/>
        <w:ind w:left="0" w:firstLine="0"/>
        <w:rPr>
          <w:rFonts w:ascii="Times New Roman"/>
        </w:rPr>
      </w:pPr>
    </w:p>
    <w:p w14:paraId="2DAC7986" w14:textId="77777777" w:rsidR="00B81E0A" w:rsidRDefault="00B81E0A">
      <w:pPr>
        <w:pStyle w:val="BodyText"/>
        <w:spacing w:before="91"/>
        <w:ind w:left="0" w:firstLine="0"/>
        <w:rPr>
          <w:rFonts w:ascii="Times New Roman"/>
        </w:rPr>
      </w:pPr>
    </w:p>
    <w:p w14:paraId="4CBEC5FF" w14:textId="77777777" w:rsidR="00B81E0A" w:rsidRDefault="00683B52">
      <w:pPr>
        <w:pStyle w:val="ListParagraph"/>
        <w:numPr>
          <w:ilvl w:val="0"/>
          <w:numId w:val="3"/>
        </w:numPr>
        <w:tabs>
          <w:tab w:val="left" w:pos="317"/>
        </w:tabs>
        <w:spacing w:before="1"/>
        <w:ind w:left="317" w:hanging="239"/>
        <w:jc w:val="left"/>
        <w:rPr>
          <w:b/>
          <w:color w:val="4471C4"/>
          <w:sz w:val="24"/>
          <w:u w:val="single" w:color="006FC0"/>
        </w:rPr>
      </w:pPr>
      <w:r>
        <w:rPr>
          <w:b/>
          <w:color w:val="4471C4"/>
          <w:sz w:val="24"/>
        </w:rPr>
        <w:t>Key</w:t>
      </w:r>
      <w:r>
        <w:rPr>
          <w:b/>
          <w:color w:val="4471C4"/>
          <w:spacing w:val="-6"/>
          <w:sz w:val="24"/>
        </w:rPr>
        <w:t xml:space="preserve"> </w:t>
      </w:r>
      <w:r>
        <w:rPr>
          <w:b/>
          <w:color w:val="4471C4"/>
          <w:sz w:val="24"/>
        </w:rPr>
        <w:t>staff</w:t>
      </w:r>
      <w:r>
        <w:rPr>
          <w:b/>
          <w:color w:val="4471C4"/>
          <w:spacing w:val="-4"/>
          <w:sz w:val="24"/>
        </w:rPr>
        <w:t xml:space="preserve"> </w:t>
      </w:r>
      <w:r>
        <w:rPr>
          <w:b/>
          <w:color w:val="4471C4"/>
          <w:sz w:val="24"/>
        </w:rPr>
        <w:t>involved</w:t>
      </w:r>
      <w:r>
        <w:rPr>
          <w:b/>
          <w:color w:val="4471C4"/>
          <w:spacing w:val="-2"/>
          <w:sz w:val="24"/>
        </w:rPr>
        <w:t xml:space="preserve"> </w:t>
      </w:r>
      <w:r>
        <w:rPr>
          <w:b/>
          <w:color w:val="4471C4"/>
          <w:sz w:val="24"/>
        </w:rPr>
        <w:t>in</w:t>
      </w:r>
      <w:r>
        <w:rPr>
          <w:b/>
          <w:color w:val="4471C4"/>
          <w:spacing w:val="-4"/>
          <w:sz w:val="24"/>
        </w:rPr>
        <w:t xml:space="preserve"> </w:t>
      </w:r>
      <w:r>
        <w:rPr>
          <w:b/>
          <w:color w:val="4471C4"/>
          <w:sz w:val="24"/>
        </w:rPr>
        <w:t>the</w:t>
      </w:r>
      <w:r>
        <w:rPr>
          <w:b/>
          <w:color w:val="4471C4"/>
          <w:spacing w:val="-4"/>
          <w:sz w:val="24"/>
        </w:rPr>
        <w:t xml:space="preserve"> </w:t>
      </w:r>
      <w:r>
        <w:rPr>
          <w:b/>
          <w:color w:val="4471C4"/>
          <w:sz w:val="24"/>
        </w:rPr>
        <w:t>complaints</w:t>
      </w:r>
      <w:r>
        <w:rPr>
          <w:b/>
          <w:color w:val="4471C4"/>
          <w:spacing w:val="-2"/>
          <w:sz w:val="24"/>
        </w:rPr>
        <w:t xml:space="preserve"> </w:t>
      </w:r>
      <w:r>
        <w:rPr>
          <w:b/>
          <w:color w:val="4471C4"/>
          <w:sz w:val="24"/>
        </w:rPr>
        <w:t>and</w:t>
      </w:r>
      <w:r>
        <w:rPr>
          <w:b/>
          <w:color w:val="4471C4"/>
          <w:spacing w:val="-2"/>
          <w:sz w:val="24"/>
        </w:rPr>
        <w:t xml:space="preserve"> </w:t>
      </w:r>
      <w:r>
        <w:rPr>
          <w:b/>
          <w:color w:val="4471C4"/>
          <w:sz w:val="24"/>
        </w:rPr>
        <w:t>appeals</w:t>
      </w:r>
      <w:r>
        <w:rPr>
          <w:b/>
          <w:color w:val="4471C4"/>
          <w:spacing w:val="-2"/>
          <w:sz w:val="24"/>
        </w:rPr>
        <w:t xml:space="preserve"> procedur</w:t>
      </w:r>
      <w:bookmarkStart w:id="0" w:name="_bookmark0"/>
      <w:bookmarkEnd w:id="0"/>
      <w:r>
        <w:rPr>
          <w:b/>
          <w:color w:val="4471C4"/>
          <w:spacing w:val="-2"/>
          <w:sz w:val="24"/>
        </w:rPr>
        <w:t>e</w:t>
      </w:r>
    </w:p>
    <w:p w14:paraId="4DBEA9F1" w14:textId="77777777" w:rsidR="00B81E0A" w:rsidRDefault="00B81E0A">
      <w:pPr>
        <w:pStyle w:val="BodyText"/>
        <w:ind w:left="0" w:firstLine="0"/>
        <w:rPr>
          <w:b/>
          <w:sz w:val="20"/>
        </w:rPr>
      </w:pPr>
    </w:p>
    <w:p w14:paraId="268A6861" w14:textId="77777777" w:rsidR="00B81E0A" w:rsidRDefault="00B81E0A">
      <w:pPr>
        <w:pStyle w:val="BodyText"/>
        <w:ind w:left="0" w:firstLine="0"/>
        <w:rPr>
          <w:b/>
          <w:sz w:val="20"/>
        </w:rPr>
      </w:pPr>
    </w:p>
    <w:p w14:paraId="26D3254F" w14:textId="77777777" w:rsidR="00B81E0A" w:rsidRDefault="00B81E0A">
      <w:pPr>
        <w:pStyle w:val="BodyText"/>
        <w:spacing w:before="43"/>
        <w:ind w:left="0" w:firstLine="0"/>
        <w:rPr>
          <w:b/>
          <w:sz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6"/>
        <w:gridCol w:w="6907"/>
      </w:tblGrid>
      <w:tr w:rsidR="00B81E0A" w14:paraId="057C9362" w14:textId="77777777">
        <w:trPr>
          <w:trHeight w:val="347"/>
        </w:trPr>
        <w:tc>
          <w:tcPr>
            <w:tcW w:w="2086" w:type="dxa"/>
            <w:shd w:val="clear" w:color="auto" w:fill="D4DCE3"/>
          </w:tcPr>
          <w:p w14:paraId="0D4B19E6" w14:textId="77777777" w:rsidR="00B81E0A" w:rsidRDefault="00683B52">
            <w:pPr>
              <w:pStyle w:val="TableParagraph"/>
              <w:rPr>
                <w:b/>
                <w:sz w:val="24"/>
              </w:rPr>
            </w:pPr>
            <w:r>
              <w:rPr>
                <w:b/>
                <w:spacing w:val="-4"/>
                <w:sz w:val="24"/>
              </w:rPr>
              <w:t>Role</w:t>
            </w:r>
          </w:p>
        </w:tc>
        <w:tc>
          <w:tcPr>
            <w:tcW w:w="6907" w:type="dxa"/>
            <w:shd w:val="clear" w:color="auto" w:fill="D4DCE3"/>
          </w:tcPr>
          <w:p w14:paraId="152D4A00" w14:textId="77777777" w:rsidR="00B81E0A" w:rsidRDefault="00683B52">
            <w:pPr>
              <w:pStyle w:val="TableParagraph"/>
              <w:ind w:left="104"/>
              <w:rPr>
                <w:b/>
                <w:sz w:val="24"/>
              </w:rPr>
            </w:pPr>
            <w:r>
              <w:rPr>
                <w:b/>
                <w:spacing w:val="-2"/>
                <w:sz w:val="24"/>
              </w:rPr>
              <w:t>Name(s)</w:t>
            </w:r>
          </w:p>
        </w:tc>
      </w:tr>
      <w:tr w:rsidR="00B81E0A" w14:paraId="5598B14E" w14:textId="77777777">
        <w:trPr>
          <w:trHeight w:val="344"/>
        </w:trPr>
        <w:tc>
          <w:tcPr>
            <w:tcW w:w="2086" w:type="dxa"/>
          </w:tcPr>
          <w:p w14:paraId="172EBE9E" w14:textId="68B8A0A6" w:rsidR="00B81E0A" w:rsidRDefault="00683B52">
            <w:pPr>
              <w:pStyle w:val="TableParagraph"/>
              <w:rPr>
                <w:sz w:val="24"/>
              </w:rPr>
            </w:pPr>
            <w:r>
              <w:rPr>
                <w:sz w:val="24"/>
              </w:rPr>
              <w:t>Head</w:t>
            </w:r>
            <w:r>
              <w:rPr>
                <w:spacing w:val="-3"/>
                <w:sz w:val="24"/>
              </w:rPr>
              <w:t xml:space="preserve"> </w:t>
            </w:r>
            <w:r>
              <w:rPr>
                <w:sz w:val="24"/>
              </w:rPr>
              <w:t xml:space="preserve">of </w:t>
            </w:r>
            <w:r w:rsidR="0084747B">
              <w:rPr>
                <w:spacing w:val="-2"/>
                <w:sz w:val="24"/>
              </w:rPr>
              <w:t>C</w:t>
            </w:r>
            <w:r>
              <w:rPr>
                <w:spacing w:val="-2"/>
                <w:sz w:val="24"/>
              </w:rPr>
              <w:t>entre</w:t>
            </w:r>
          </w:p>
        </w:tc>
        <w:tc>
          <w:tcPr>
            <w:tcW w:w="6907" w:type="dxa"/>
          </w:tcPr>
          <w:p w14:paraId="775366B9" w14:textId="77777777" w:rsidR="00B81E0A" w:rsidRDefault="00683B52">
            <w:pPr>
              <w:pStyle w:val="TableParagraph"/>
              <w:ind w:left="104"/>
              <w:rPr>
                <w:sz w:val="24"/>
              </w:rPr>
            </w:pPr>
            <w:r>
              <w:rPr>
                <w:sz w:val="24"/>
              </w:rPr>
              <w:t xml:space="preserve">Steve </w:t>
            </w:r>
            <w:r>
              <w:rPr>
                <w:spacing w:val="-2"/>
                <w:sz w:val="24"/>
              </w:rPr>
              <w:t>Barnes</w:t>
            </w:r>
          </w:p>
        </w:tc>
      </w:tr>
      <w:tr w:rsidR="00B81E0A" w14:paraId="588DBCD5" w14:textId="77777777">
        <w:trPr>
          <w:trHeight w:val="347"/>
        </w:trPr>
        <w:tc>
          <w:tcPr>
            <w:tcW w:w="2086" w:type="dxa"/>
          </w:tcPr>
          <w:p w14:paraId="5DD6DEF7" w14:textId="77777777" w:rsidR="00B81E0A" w:rsidRPr="006E35C5" w:rsidRDefault="00683B52">
            <w:pPr>
              <w:pStyle w:val="TableParagraph"/>
              <w:spacing w:before="4"/>
              <w:rPr>
                <w:sz w:val="24"/>
              </w:rPr>
            </w:pPr>
            <w:r w:rsidRPr="006E35C5">
              <w:rPr>
                <w:sz w:val="24"/>
              </w:rPr>
              <w:t>Exams</w:t>
            </w:r>
            <w:r w:rsidRPr="006E35C5">
              <w:rPr>
                <w:spacing w:val="-4"/>
                <w:sz w:val="24"/>
              </w:rPr>
              <w:t xml:space="preserve"> </w:t>
            </w:r>
            <w:r w:rsidRPr="006E35C5">
              <w:rPr>
                <w:spacing w:val="-2"/>
                <w:sz w:val="24"/>
              </w:rPr>
              <w:t>officer</w:t>
            </w:r>
          </w:p>
        </w:tc>
        <w:tc>
          <w:tcPr>
            <w:tcW w:w="6907" w:type="dxa"/>
          </w:tcPr>
          <w:p w14:paraId="17349D93" w14:textId="77777777" w:rsidR="00B81E0A" w:rsidRPr="006E35C5" w:rsidRDefault="00683B52">
            <w:pPr>
              <w:pStyle w:val="TableParagraph"/>
              <w:spacing w:before="4"/>
              <w:ind w:left="104"/>
              <w:rPr>
                <w:sz w:val="24"/>
              </w:rPr>
            </w:pPr>
            <w:r w:rsidRPr="006E35C5">
              <w:rPr>
                <w:sz w:val="24"/>
              </w:rPr>
              <w:t>Liz</w:t>
            </w:r>
            <w:r w:rsidRPr="006E35C5">
              <w:rPr>
                <w:spacing w:val="1"/>
                <w:sz w:val="24"/>
              </w:rPr>
              <w:t xml:space="preserve"> </w:t>
            </w:r>
            <w:r w:rsidRPr="006E35C5">
              <w:rPr>
                <w:spacing w:val="-2"/>
                <w:sz w:val="24"/>
              </w:rPr>
              <w:t>Hallissey</w:t>
            </w:r>
          </w:p>
        </w:tc>
      </w:tr>
      <w:tr w:rsidR="00B81E0A" w14:paraId="1A6763F0" w14:textId="77777777">
        <w:trPr>
          <w:trHeight w:val="347"/>
        </w:trPr>
        <w:tc>
          <w:tcPr>
            <w:tcW w:w="2086" w:type="dxa"/>
          </w:tcPr>
          <w:p w14:paraId="50922C91" w14:textId="77777777" w:rsidR="00B81E0A" w:rsidRPr="006E35C5" w:rsidRDefault="00683B52">
            <w:pPr>
              <w:pStyle w:val="TableParagraph"/>
              <w:spacing w:before="4"/>
              <w:rPr>
                <w:sz w:val="24"/>
              </w:rPr>
            </w:pPr>
            <w:r w:rsidRPr="006E35C5">
              <w:rPr>
                <w:sz w:val="24"/>
              </w:rPr>
              <w:t>SLT</w:t>
            </w:r>
            <w:r w:rsidRPr="006E35C5">
              <w:rPr>
                <w:spacing w:val="-1"/>
                <w:sz w:val="24"/>
              </w:rPr>
              <w:t xml:space="preserve"> </w:t>
            </w:r>
            <w:r w:rsidRPr="006E35C5">
              <w:rPr>
                <w:spacing w:val="-2"/>
                <w:sz w:val="24"/>
              </w:rPr>
              <w:t>members</w:t>
            </w:r>
          </w:p>
        </w:tc>
        <w:tc>
          <w:tcPr>
            <w:tcW w:w="6907" w:type="dxa"/>
          </w:tcPr>
          <w:p w14:paraId="12C493D1" w14:textId="6E883621" w:rsidR="00B81E0A" w:rsidRPr="006E35C5" w:rsidRDefault="0084747B">
            <w:pPr>
              <w:pStyle w:val="TableParagraph"/>
              <w:spacing w:before="4"/>
              <w:ind w:left="104"/>
              <w:rPr>
                <w:sz w:val="24"/>
              </w:rPr>
            </w:pPr>
            <w:r w:rsidRPr="006E35C5">
              <w:rPr>
                <w:sz w:val="24"/>
              </w:rPr>
              <w:t>Sharon Smith,</w:t>
            </w:r>
            <w:r w:rsidR="00683B52" w:rsidRPr="006E35C5">
              <w:rPr>
                <w:spacing w:val="-5"/>
                <w:sz w:val="24"/>
              </w:rPr>
              <w:t xml:space="preserve"> </w:t>
            </w:r>
            <w:r w:rsidR="00683B52" w:rsidRPr="006E35C5">
              <w:rPr>
                <w:sz w:val="24"/>
              </w:rPr>
              <w:t>Helen</w:t>
            </w:r>
            <w:r w:rsidR="00683B52" w:rsidRPr="006E35C5">
              <w:rPr>
                <w:spacing w:val="-3"/>
                <w:sz w:val="24"/>
              </w:rPr>
              <w:t xml:space="preserve"> </w:t>
            </w:r>
            <w:r w:rsidR="00683B52" w:rsidRPr="006E35C5">
              <w:rPr>
                <w:spacing w:val="-2"/>
                <w:sz w:val="24"/>
              </w:rPr>
              <w:t>Garrett</w:t>
            </w:r>
          </w:p>
        </w:tc>
      </w:tr>
      <w:tr w:rsidR="00B81E0A" w14:paraId="5F186AB3" w14:textId="77777777">
        <w:trPr>
          <w:trHeight w:val="347"/>
        </w:trPr>
        <w:tc>
          <w:tcPr>
            <w:tcW w:w="2086" w:type="dxa"/>
          </w:tcPr>
          <w:p w14:paraId="0B71ABB5" w14:textId="77777777" w:rsidR="00B81E0A" w:rsidRPr="006E35C5" w:rsidRDefault="00683B52">
            <w:pPr>
              <w:pStyle w:val="TableParagraph"/>
              <w:rPr>
                <w:sz w:val="24"/>
              </w:rPr>
            </w:pPr>
            <w:r w:rsidRPr="006E35C5">
              <w:rPr>
                <w:spacing w:val="-2"/>
                <w:sz w:val="24"/>
              </w:rPr>
              <w:t>SENDCo</w:t>
            </w:r>
          </w:p>
        </w:tc>
        <w:tc>
          <w:tcPr>
            <w:tcW w:w="6907" w:type="dxa"/>
          </w:tcPr>
          <w:p w14:paraId="22D4F71A" w14:textId="77777777" w:rsidR="00B81E0A" w:rsidRPr="006E35C5" w:rsidRDefault="00683B52">
            <w:pPr>
              <w:pStyle w:val="TableParagraph"/>
              <w:ind w:left="104"/>
              <w:rPr>
                <w:sz w:val="24"/>
              </w:rPr>
            </w:pPr>
            <w:r w:rsidRPr="006E35C5">
              <w:rPr>
                <w:sz w:val="24"/>
              </w:rPr>
              <w:t>Elena</w:t>
            </w:r>
            <w:r w:rsidRPr="006E35C5">
              <w:rPr>
                <w:spacing w:val="-2"/>
                <w:sz w:val="24"/>
              </w:rPr>
              <w:t xml:space="preserve"> Wilson</w:t>
            </w:r>
          </w:p>
        </w:tc>
      </w:tr>
      <w:tr w:rsidR="00756145" w14:paraId="4E6ED3D5" w14:textId="77777777">
        <w:trPr>
          <w:trHeight w:val="347"/>
        </w:trPr>
        <w:tc>
          <w:tcPr>
            <w:tcW w:w="2086" w:type="dxa"/>
          </w:tcPr>
          <w:p w14:paraId="74A95661" w14:textId="75F2D593" w:rsidR="00756145" w:rsidRPr="006E35C5" w:rsidRDefault="006A120F">
            <w:pPr>
              <w:pStyle w:val="TableParagraph"/>
              <w:rPr>
                <w:spacing w:val="-2"/>
                <w:sz w:val="24"/>
              </w:rPr>
            </w:pPr>
            <w:r w:rsidRPr="006E35C5">
              <w:rPr>
                <w:spacing w:val="-2"/>
                <w:sz w:val="24"/>
              </w:rPr>
              <w:t xml:space="preserve">Vocational </w:t>
            </w:r>
            <w:r w:rsidR="00756145" w:rsidRPr="006E35C5">
              <w:rPr>
                <w:spacing w:val="-2"/>
                <w:sz w:val="24"/>
              </w:rPr>
              <w:t>Quality Nominee</w:t>
            </w:r>
            <w:r w:rsidR="00B3703C" w:rsidRPr="006E35C5">
              <w:rPr>
                <w:spacing w:val="-2"/>
                <w:sz w:val="24"/>
              </w:rPr>
              <w:t>/Quality Assura</w:t>
            </w:r>
            <w:r w:rsidR="00E42598" w:rsidRPr="006E35C5">
              <w:rPr>
                <w:spacing w:val="-2"/>
                <w:sz w:val="24"/>
              </w:rPr>
              <w:t>n</w:t>
            </w:r>
            <w:r w:rsidR="00B3703C" w:rsidRPr="006E35C5">
              <w:rPr>
                <w:spacing w:val="-2"/>
                <w:sz w:val="24"/>
              </w:rPr>
              <w:t>ce Lead</w:t>
            </w:r>
          </w:p>
        </w:tc>
        <w:tc>
          <w:tcPr>
            <w:tcW w:w="6907" w:type="dxa"/>
          </w:tcPr>
          <w:p w14:paraId="1F63B04A" w14:textId="63722C63" w:rsidR="00756145" w:rsidRPr="006E35C5" w:rsidRDefault="006A120F">
            <w:pPr>
              <w:pStyle w:val="TableParagraph"/>
              <w:ind w:left="104"/>
              <w:rPr>
                <w:sz w:val="24"/>
              </w:rPr>
            </w:pPr>
            <w:r w:rsidRPr="006E35C5">
              <w:rPr>
                <w:sz w:val="24"/>
              </w:rPr>
              <w:t>Chelsey Bamford</w:t>
            </w:r>
          </w:p>
        </w:tc>
      </w:tr>
      <w:tr w:rsidR="00B81E0A" w14:paraId="595A7CD9" w14:textId="77777777">
        <w:trPr>
          <w:trHeight w:val="347"/>
        </w:trPr>
        <w:tc>
          <w:tcPr>
            <w:tcW w:w="2086" w:type="dxa"/>
          </w:tcPr>
          <w:p w14:paraId="46C22F17" w14:textId="77777777" w:rsidR="00B81E0A" w:rsidRDefault="00683B52">
            <w:pPr>
              <w:pStyle w:val="TableParagraph"/>
              <w:rPr>
                <w:sz w:val="24"/>
              </w:rPr>
            </w:pPr>
            <w:r>
              <w:rPr>
                <w:sz w:val="24"/>
              </w:rPr>
              <w:t>Chair</w:t>
            </w:r>
            <w:r>
              <w:rPr>
                <w:spacing w:val="-3"/>
                <w:sz w:val="24"/>
              </w:rPr>
              <w:t xml:space="preserve"> </w:t>
            </w:r>
            <w:r>
              <w:rPr>
                <w:sz w:val="24"/>
              </w:rPr>
              <w:t xml:space="preserve">of </w:t>
            </w:r>
            <w:r>
              <w:rPr>
                <w:spacing w:val="-2"/>
                <w:sz w:val="24"/>
              </w:rPr>
              <w:t>Governors</w:t>
            </w:r>
          </w:p>
        </w:tc>
        <w:tc>
          <w:tcPr>
            <w:tcW w:w="6907" w:type="dxa"/>
          </w:tcPr>
          <w:p w14:paraId="22956BEF" w14:textId="77777777" w:rsidR="00B81E0A" w:rsidRDefault="00683B52">
            <w:pPr>
              <w:pStyle w:val="TableParagraph"/>
              <w:ind w:left="104"/>
              <w:rPr>
                <w:sz w:val="24"/>
              </w:rPr>
            </w:pPr>
            <w:r>
              <w:rPr>
                <w:sz w:val="24"/>
              </w:rPr>
              <w:t>Barbara</w:t>
            </w:r>
            <w:r>
              <w:rPr>
                <w:spacing w:val="-1"/>
                <w:sz w:val="24"/>
              </w:rPr>
              <w:t xml:space="preserve"> </w:t>
            </w:r>
            <w:r>
              <w:rPr>
                <w:spacing w:val="-2"/>
                <w:sz w:val="24"/>
              </w:rPr>
              <w:t>Temple</w:t>
            </w:r>
          </w:p>
        </w:tc>
      </w:tr>
    </w:tbl>
    <w:p w14:paraId="7F74868A" w14:textId="77777777" w:rsidR="00B81E0A" w:rsidRDefault="00B81E0A">
      <w:pPr>
        <w:pStyle w:val="TableParagraph"/>
        <w:rPr>
          <w:sz w:val="24"/>
        </w:rPr>
        <w:sectPr w:rsidR="00B81E0A">
          <w:footerReference w:type="default" r:id="rId13"/>
          <w:type w:val="continuous"/>
          <w:pgSz w:w="11910" w:h="16840"/>
          <w:pgMar w:top="1480" w:right="1417" w:bottom="1200" w:left="1417" w:header="0" w:footer="1018" w:gutter="0"/>
          <w:pgNumType w:start="1"/>
          <w:cols w:space="720"/>
        </w:sectPr>
      </w:pPr>
    </w:p>
    <w:p w14:paraId="345A6A0C" w14:textId="77777777" w:rsidR="00B81E0A" w:rsidRDefault="00683B52">
      <w:pPr>
        <w:spacing w:before="27"/>
        <w:ind w:left="23"/>
        <w:rPr>
          <w:sz w:val="28"/>
        </w:rPr>
      </w:pPr>
      <w:r>
        <w:rPr>
          <w:color w:val="5B9BD4"/>
          <w:spacing w:val="-2"/>
          <w:sz w:val="28"/>
        </w:rPr>
        <w:lastRenderedPageBreak/>
        <w:t>Contents</w:t>
      </w:r>
    </w:p>
    <w:sdt>
      <w:sdtPr>
        <w:id w:val="-912855773"/>
        <w:docPartObj>
          <w:docPartGallery w:val="Table of Contents"/>
          <w:docPartUnique/>
        </w:docPartObj>
      </w:sdtPr>
      <w:sdtEndPr/>
      <w:sdtContent>
        <w:p w14:paraId="0BA32967" w14:textId="77777777" w:rsidR="00B81E0A" w:rsidRDefault="000F3C9E">
          <w:pPr>
            <w:pStyle w:val="TOC1"/>
            <w:numPr>
              <w:ilvl w:val="0"/>
              <w:numId w:val="2"/>
            </w:numPr>
            <w:tabs>
              <w:tab w:val="left" w:pos="742"/>
              <w:tab w:val="right" w:pos="7345"/>
            </w:tabs>
            <w:spacing w:before="186"/>
            <w:ind w:left="742" w:hanging="359"/>
          </w:pPr>
          <w:hyperlink w:anchor="_bookmark0" w:history="1">
            <w:r w:rsidR="00B81E0A">
              <w:t>Key</w:t>
            </w:r>
            <w:r w:rsidR="00B81E0A">
              <w:rPr>
                <w:spacing w:val="-2"/>
              </w:rPr>
              <w:t xml:space="preserve"> Staff</w:t>
            </w:r>
            <w:r w:rsidR="00B81E0A">
              <w:tab/>
            </w:r>
            <w:r w:rsidR="00B81E0A">
              <w:rPr>
                <w:spacing w:val="-10"/>
              </w:rPr>
              <w:t>1</w:t>
            </w:r>
          </w:hyperlink>
        </w:p>
        <w:p w14:paraId="0D77FC22" w14:textId="77777777" w:rsidR="00B81E0A" w:rsidRDefault="000F3C9E">
          <w:pPr>
            <w:pStyle w:val="TOC1"/>
            <w:numPr>
              <w:ilvl w:val="0"/>
              <w:numId w:val="2"/>
            </w:numPr>
            <w:tabs>
              <w:tab w:val="left" w:pos="742"/>
              <w:tab w:val="right" w:pos="7345"/>
            </w:tabs>
            <w:ind w:left="742" w:hanging="359"/>
          </w:pPr>
          <w:hyperlink w:anchor="_bookmark1" w:history="1">
            <w:r w:rsidR="00B81E0A">
              <w:t>Non-Examination</w:t>
            </w:r>
            <w:r w:rsidR="00B81E0A">
              <w:rPr>
                <w:spacing w:val="-9"/>
              </w:rPr>
              <w:t xml:space="preserve"> </w:t>
            </w:r>
            <w:r w:rsidR="00B81E0A">
              <w:t>Assessment</w:t>
            </w:r>
            <w:r w:rsidR="00B81E0A">
              <w:rPr>
                <w:spacing w:val="-9"/>
              </w:rPr>
              <w:t xml:space="preserve"> </w:t>
            </w:r>
            <w:r w:rsidR="00B81E0A">
              <w:rPr>
                <w:spacing w:val="-2"/>
              </w:rPr>
              <w:t>Policy</w:t>
            </w:r>
            <w:r w:rsidR="00B81E0A">
              <w:tab/>
            </w:r>
            <w:r w:rsidR="00B81E0A">
              <w:rPr>
                <w:spacing w:val="-10"/>
              </w:rPr>
              <w:t>3</w:t>
            </w:r>
          </w:hyperlink>
        </w:p>
        <w:p w14:paraId="4F10622B" w14:textId="77777777" w:rsidR="00B81E0A" w:rsidRDefault="000F3C9E">
          <w:pPr>
            <w:pStyle w:val="TOC1"/>
            <w:numPr>
              <w:ilvl w:val="0"/>
              <w:numId w:val="2"/>
            </w:numPr>
            <w:tabs>
              <w:tab w:val="left" w:pos="742"/>
            </w:tabs>
            <w:ind w:left="742" w:hanging="359"/>
          </w:pPr>
          <w:hyperlink w:anchor="_bookmark2" w:history="1">
            <w:r w:rsidR="00B81E0A">
              <w:t>Procedures</w:t>
            </w:r>
            <w:r w:rsidR="00B81E0A">
              <w:rPr>
                <w:spacing w:val="-7"/>
              </w:rPr>
              <w:t xml:space="preserve"> </w:t>
            </w:r>
            <w:r w:rsidR="00B81E0A">
              <w:t>for</w:t>
            </w:r>
            <w:r w:rsidR="00B81E0A">
              <w:rPr>
                <w:spacing w:val="-4"/>
              </w:rPr>
              <w:t xml:space="preserve"> </w:t>
            </w:r>
            <w:r w:rsidR="00B81E0A">
              <w:t>planning</w:t>
            </w:r>
            <w:r w:rsidR="00B81E0A">
              <w:rPr>
                <w:spacing w:val="-5"/>
              </w:rPr>
              <w:t xml:space="preserve"> </w:t>
            </w:r>
            <w:r w:rsidR="00B81E0A">
              <w:t>and</w:t>
            </w:r>
            <w:r w:rsidR="00B81E0A">
              <w:rPr>
                <w:spacing w:val="-4"/>
              </w:rPr>
              <w:t xml:space="preserve"> </w:t>
            </w:r>
            <w:r w:rsidR="00B81E0A">
              <w:t>manning</w:t>
            </w:r>
            <w:r w:rsidR="00B81E0A">
              <w:rPr>
                <w:spacing w:val="-4"/>
              </w:rPr>
              <w:t xml:space="preserve"> NEA:</w:t>
            </w:r>
          </w:hyperlink>
        </w:p>
        <w:p w14:paraId="4292DFD7" w14:textId="77777777" w:rsidR="00B81E0A" w:rsidRDefault="000F3C9E">
          <w:pPr>
            <w:pStyle w:val="TOC2"/>
            <w:tabs>
              <w:tab w:val="right" w:pos="7345"/>
            </w:tabs>
          </w:pPr>
          <w:hyperlink w:anchor="_bookmark2" w:history="1">
            <w:r w:rsidR="00B81E0A">
              <w:t>identifying</w:t>
            </w:r>
            <w:r w:rsidR="00B81E0A">
              <w:rPr>
                <w:spacing w:val="-6"/>
              </w:rPr>
              <w:t xml:space="preserve"> </w:t>
            </w:r>
            <w:r w:rsidR="00B81E0A">
              <w:t>staff</w:t>
            </w:r>
            <w:r w:rsidR="00B81E0A">
              <w:rPr>
                <w:spacing w:val="-4"/>
              </w:rPr>
              <w:t xml:space="preserve"> </w:t>
            </w:r>
            <w:r w:rsidR="00B81E0A">
              <w:t>roles</w:t>
            </w:r>
            <w:r w:rsidR="00B81E0A">
              <w:rPr>
                <w:spacing w:val="-6"/>
              </w:rPr>
              <w:t xml:space="preserve"> </w:t>
            </w:r>
            <w:r w:rsidR="00B81E0A">
              <w:t>and</w:t>
            </w:r>
            <w:r w:rsidR="00B81E0A">
              <w:rPr>
                <w:spacing w:val="-2"/>
              </w:rPr>
              <w:t xml:space="preserve"> responsibilities</w:t>
            </w:r>
            <w:r w:rsidR="00B81E0A">
              <w:tab/>
            </w:r>
            <w:r w:rsidR="00B81E0A">
              <w:rPr>
                <w:spacing w:val="-10"/>
              </w:rPr>
              <w:t>4</w:t>
            </w:r>
          </w:hyperlink>
        </w:p>
        <w:p w14:paraId="17A21B3E" w14:textId="77777777" w:rsidR="00B81E0A" w:rsidRDefault="000F3C9E">
          <w:pPr>
            <w:pStyle w:val="TOC1"/>
            <w:numPr>
              <w:ilvl w:val="0"/>
              <w:numId w:val="2"/>
            </w:numPr>
            <w:tabs>
              <w:tab w:val="left" w:pos="742"/>
              <w:tab w:val="right" w:pos="7345"/>
            </w:tabs>
            <w:spacing w:before="22"/>
            <w:ind w:left="742" w:hanging="359"/>
          </w:pPr>
          <w:hyperlink w:anchor="_bookmark3" w:history="1">
            <w:r w:rsidR="00B81E0A">
              <w:t>Task</w:t>
            </w:r>
            <w:r w:rsidR="00B81E0A">
              <w:rPr>
                <w:spacing w:val="-1"/>
              </w:rPr>
              <w:t xml:space="preserve"> </w:t>
            </w:r>
            <w:r w:rsidR="00B81E0A">
              <w:rPr>
                <w:spacing w:val="-2"/>
              </w:rPr>
              <w:t>Setting</w:t>
            </w:r>
            <w:r w:rsidR="00B81E0A">
              <w:tab/>
            </w:r>
            <w:r w:rsidR="00B81E0A">
              <w:rPr>
                <w:spacing w:val="-10"/>
              </w:rPr>
              <w:t>6</w:t>
            </w:r>
          </w:hyperlink>
        </w:p>
        <w:p w14:paraId="40FBCEB9" w14:textId="77777777" w:rsidR="00B81E0A" w:rsidRDefault="000F3C9E">
          <w:pPr>
            <w:pStyle w:val="TOC1"/>
            <w:numPr>
              <w:ilvl w:val="0"/>
              <w:numId w:val="2"/>
            </w:numPr>
            <w:tabs>
              <w:tab w:val="left" w:pos="742"/>
              <w:tab w:val="right" w:pos="7345"/>
            </w:tabs>
            <w:ind w:left="742" w:hanging="359"/>
          </w:pPr>
          <w:hyperlink w:anchor="_bookmark4" w:history="1">
            <w:r w:rsidR="00B81E0A">
              <w:t>Issuing</w:t>
            </w:r>
            <w:r w:rsidR="00B81E0A">
              <w:rPr>
                <w:spacing w:val="-3"/>
              </w:rPr>
              <w:t xml:space="preserve"> </w:t>
            </w:r>
            <w:r w:rsidR="00B81E0A">
              <w:t>of</w:t>
            </w:r>
            <w:r w:rsidR="00B81E0A">
              <w:rPr>
                <w:spacing w:val="-2"/>
              </w:rPr>
              <w:t xml:space="preserve"> </w:t>
            </w:r>
            <w:r w:rsidR="00B81E0A">
              <w:rPr>
                <w:spacing w:val="-4"/>
              </w:rPr>
              <w:t>Tasks</w:t>
            </w:r>
            <w:r w:rsidR="00B81E0A">
              <w:tab/>
            </w:r>
            <w:r w:rsidR="00B81E0A">
              <w:rPr>
                <w:spacing w:val="-10"/>
              </w:rPr>
              <w:t>7</w:t>
            </w:r>
          </w:hyperlink>
        </w:p>
        <w:p w14:paraId="173667B3" w14:textId="77777777" w:rsidR="00B81E0A" w:rsidRDefault="000F3C9E">
          <w:pPr>
            <w:pStyle w:val="TOC1"/>
            <w:numPr>
              <w:ilvl w:val="0"/>
              <w:numId w:val="2"/>
            </w:numPr>
            <w:tabs>
              <w:tab w:val="left" w:pos="742"/>
              <w:tab w:val="right" w:pos="7345"/>
            </w:tabs>
            <w:ind w:left="742" w:hanging="359"/>
          </w:pPr>
          <w:hyperlink w:anchor="_bookmark5" w:history="1">
            <w:r w:rsidR="00B81E0A">
              <w:t>Task</w:t>
            </w:r>
            <w:r w:rsidR="00B81E0A">
              <w:rPr>
                <w:spacing w:val="-3"/>
              </w:rPr>
              <w:t xml:space="preserve"> </w:t>
            </w:r>
            <w:r w:rsidR="00B81E0A">
              <w:rPr>
                <w:spacing w:val="-2"/>
              </w:rPr>
              <w:t>Taking</w:t>
            </w:r>
            <w:r w:rsidR="00B81E0A">
              <w:tab/>
            </w:r>
            <w:r w:rsidR="00B81E0A">
              <w:rPr>
                <w:spacing w:val="-10"/>
              </w:rPr>
              <w:t>8</w:t>
            </w:r>
          </w:hyperlink>
        </w:p>
        <w:p w14:paraId="1D35055D" w14:textId="77777777" w:rsidR="00B81E0A" w:rsidRDefault="000F3C9E">
          <w:pPr>
            <w:pStyle w:val="TOC1"/>
            <w:numPr>
              <w:ilvl w:val="0"/>
              <w:numId w:val="2"/>
            </w:numPr>
            <w:tabs>
              <w:tab w:val="left" w:pos="742"/>
              <w:tab w:val="right" w:pos="7469"/>
            </w:tabs>
            <w:spacing w:before="23"/>
            <w:ind w:left="742" w:hanging="359"/>
          </w:pPr>
          <w:hyperlink w:anchor="_bookmark6" w:history="1">
            <w:r w:rsidR="00B81E0A">
              <w:t>Task</w:t>
            </w:r>
            <w:r w:rsidR="00B81E0A">
              <w:rPr>
                <w:spacing w:val="-4"/>
              </w:rPr>
              <w:t xml:space="preserve"> </w:t>
            </w:r>
            <w:r w:rsidR="00B81E0A">
              <w:t>Marking</w:t>
            </w:r>
            <w:r w:rsidR="00B81E0A">
              <w:rPr>
                <w:spacing w:val="-1"/>
              </w:rPr>
              <w:t xml:space="preserve"> </w:t>
            </w:r>
            <w:r w:rsidR="00B81E0A">
              <w:t>–</w:t>
            </w:r>
            <w:r w:rsidR="00B81E0A">
              <w:rPr>
                <w:spacing w:val="-4"/>
              </w:rPr>
              <w:t xml:space="preserve"> </w:t>
            </w:r>
            <w:r w:rsidR="00B81E0A">
              <w:t>externally</w:t>
            </w:r>
            <w:r w:rsidR="00B81E0A">
              <w:rPr>
                <w:spacing w:val="-2"/>
              </w:rPr>
              <w:t xml:space="preserve"> </w:t>
            </w:r>
            <w:r w:rsidR="00B81E0A">
              <w:t>assessed</w:t>
            </w:r>
            <w:r w:rsidR="00B81E0A">
              <w:rPr>
                <w:spacing w:val="-1"/>
              </w:rPr>
              <w:t xml:space="preserve"> </w:t>
            </w:r>
            <w:r w:rsidR="00B81E0A">
              <w:rPr>
                <w:spacing w:val="-2"/>
              </w:rPr>
              <w:t>components</w:t>
            </w:r>
            <w:r w:rsidR="00B81E0A">
              <w:tab/>
            </w:r>
            <w:r w:rsidR="00B81E0A">
              <w:rPr>
                <w:spacing w:val="-5"/>
              </w:rPr>
              <w:t>11</w:t>
            </w:r>
          </w:hyperlink>
        </w:p>
        <w:p w14:paraId="161B7144" w14:textId="77777777" w:rsidR="00B81E0A" w:rsidRDefault="000F3C9E">
          <w:pPr>
            <w:pStyle w:val="TOC1"/>
            <w:numPr>
              <w:ilvl w:val="0"/>
              <w:numId w:val="2"/>
            </w:numPr>
            <w:tabs>
              <w:tab w:val="left" w:pos="742"/>
              <w:tab w:val="right" w:pos="7469"/>
            </w:tabs>
            <w:spacing w:before="22"/>
            <w:ind w:left="742" w:hanging="359"/>
          </w:pPr>
          <w:hyperlink w:anchor="_bookmark7" w:history="1">
            <w:r w:rsidR="00B81E0A">
              <w:t>Task</w:t>
            </w:r>
            <w:r w:rsidR="00B81E0A">
              <w:rPr>
                <w:spacing w:val="-4"/>
              </w:rPr>
              <w:t xml:space="preserve"> </w:t>
            </w:r>
            <w:r w:rsidR="00B81E0A">
              <w:t>Marking</w:t>
            </w:r>
            <w:r w:rsidR="00B81E0A">
              <w:rPr>
                <w:spacing w:val="-2"/>
              </w:rPr>
              <w:t xml:space="preserve"> </w:t>
            </w:r>
            <w:r w:rsidR="00B81E0A">
              <w:t>–</w:t>
            </w:r>
            <w:r w:rsidR="00B81E0A">
              <w:rPr>
                <w:spacing w:val="-4"/>
              </w:rPr>
              <w:t xml:space="preserve"> </w:t>
            </w:r>
            <w:r w:rsidR="00B81E0A">
              <w:t>internally</w:t>
            </w:r>
            <w:r w:rsidR="00B81E0A">
              <w:rPr>
                <w:spacing w:val="-6"/>
              </w:rPr>
              <w:t xml:space="preserve"> </w:t>
            </w:r>
            <w:r w:rsidR="00B81E0A">
              <w:t>assessed</w:t>
            </w:r>
            <w:r w:rsidR="00B81E0A">
              <w:rPr>
                <w:spacing w:val="-1"/>
              </w:rPr>
              <w:t xml:space="preserve"> </w:t>
            </w:r>
            <w:r w:rsidR="00B81E0A">
              <w:rPr>
                <w:spacing w:val="-2"/>
              </w:rPr>
              <w:t>components</w:t>
            </w:r>
            <w:r w:rsidR="00B81E0A">
              <w:tab/>
            </w:r>
            <w:r w:rsidR="00B81E0A">
              <w:rPr>
                <w:spacing w:val="-5"/>
              </w:rPr>
              <w:t>12</w:t>
            </w:r>
          </w:hyperlink>
        </w:p>
        <w:p w14:paraId="35D50530" w14:textId="77777777" w:rsidR="00B81E0A" w:rsidRDefault="000F3C9E">
          <w:pPr>
            <w:pStyle w:val="TOC1"/>
            <w:numPr>
              <w:ilvl w:val="0"/>
              <w:numId w:val="2"/>
            </w:numPr>
            <w:tabs>
              <w:tab w:val="left" w:pos="742"/>
              <w:tab w:val="right" w:pos="7469"/>
            </w:tabs>
            <w:ind w:left="742" w:hanging="359"/>
          </w:pPr>
          <w:hyperlink w:anchor="_bookmark8" w:history="1">
            <w:r w:rsidR="00B81E0A">
              <w:t>Access</w:t>
            </w:r>
            <w:r w:rsidR="00B81E0A">
              <w:rPr>
                <w:spacing w:val="-4"/>
              </w:rPr>
              <w:t xml:space="preserve"> </w:t>
            </w:r>
            <w:r w:rsidR="00B81E0A">
              <w:rPr>
                <w:spacing w:val="-2"/>
              </w:rPr>
              <w:t>Arrangements</w:t>
            </w:r>
            <w:r w:rsidR="00B81E0A">
              <w:tab/>
            </w:r>
            <w:r w:rsidR="00B81E0A">
              <w:rPr>
                <w:spacing w:val="-5"/>
              </w:rPr>
              <w:t>15</w:t>
            </w:r>
          </w:hyperlink>
        </w:p>
        <w:p w14:paraId="4834C0DA" w14:textId="77777777" w:rsidR="00B81E0A" w:rsidRDefault="000F3C9E">
          <w:pPr>
            <w:pStyle w:val="TOC1"/>
            <w:numPr>
              <w:ilvl w:val="0"/>
              <w:numId w:val="2"/>
            </w:numPr>
            <w:tabs>
              <w:tab w:val="left" w:pos="741"/>
              <w:tab w:val="right" w:pos="7469"/>
            </w:tabs>
            <w:ind w:left="741" w:hanging="358"/>
          </w:pPr>
          <w:hyperlink w:anchor="_bookmark9" w:history="1">
            <w:r w:rsidR="00B81E0A">
              <w:t xml:space="preserve">Special </w:t>
            </w:r>
            <w:r w:rsidR="00B81E0A">
              <w:rPr>
                <w:spacing w:val="-2"/>
              </w:rPr>
              <w:t>Consideration</w:t>
            </w:r>
            <w:r w:rsidR="00B81E0A">
              <w:tab/>
            </w:r>
            <w:r w:rsidR="00B81E0A">
              <w:rPr>
                <w:spacing w:val="-5"/>
              </w:rPr>
              <w:t>16</w:t>
            </w:r>
          </w:hyperlink>
        </w:p>
        <w:p w14:paraId="2AD750CD" w14:textId="77777777" w:rsidR="00B81E0A" w:rsidRDefault="000F3C9E">
          <w:pPr>
            <w:pStyle w:val="TOC1"/>
            <w:numPr>
              <w:ilvl w:val="0"/>
              <w:numId w:val="2"/>
            </w:numPr>
            <w:tabs>
              <w:tab w:val="left" w:pos="741"/>
              <w:tab w:val="right" w:pos="7469"/>
            </w:tabs>
            <w:ind w:left="741" w:hanging="358"/>
          </w:pPr>
          <w:hyperlink w:anchor="_bookmark10" w:history="1">
            <w:r w:rsidR="00B81E0A">
              <w:rPr>
                <w:spacing w:val="-2"/>
              </w:rPr>
              <w:t>Malpractice</w:t>
            </w:r>
            <w:r w:rsidR="00B81E0A">
              <w:tab/>
            </w:r>
            <w:r w:rsidR="00B81E0A">
              <w:rPr>
                <w:spacing w:val="-5"/>
              </w:rPr>
              <w:t>17</w:t>
            </w:r>
          </w:hyperlink>
        </w:p>
        <w:p w14:paraId="214387A4" w14:textId="77777777" w:rsidR="00B81E0A" w:rsidRDefault="000F3C9E">
          <w:pPr>
            <w:pStyle w:val="TOC1"/>
            <w:numPr>
              <w:ilvl w:val="0"/>
              <w:numId w:val="2"/>
            </w:numPr>
            <w:tabs>
              <w:tab w:val="left" w:pos="741"/>
              <w:tab w:val="right" w:pos="7469"/>
            </w:tabs>
            <w:spacing w:before="21"/>
            <w:ind w:left="741" w:hanging="358"/>
          </w:pPr>
          <w:hyperlink w:anchor="_bookmark11" w:history="1">
            <w:r w:rsidR="00B81E0A">
              <w:t>Enquiries</w:t>
            </w:r>
            <w:r w:rsidR="00B81E0A">
              <w:rPr>
                <w:spacing w:val="-5"/>
              </w:rPr>
              <w:t xml:space="preserve"> </w:t>
            </w:r>
            <w:r w:rsidR="00B81E0A">
              <w:t>about</w:t>
            </w:r>
            <w:r w:rsidR="00B81E0A">
              <w:rPr>
                <w:spacing w:val="-4"/>
              </w:rPr>
              <w:t xml:space="preserve"> </w:t>
            </w:r>
            <w:r w:rsidR="00B81E0A">
              <w:rPr>
                <w:spacing w:val="-2"/>
              </w:rPr>
              <w:t>Results</w:t>
            </w:r>
            <w:r w:rsidR="00B81E0A">
              <w:tab/>
            </w:r>
            <w:r w:rsidR="00B81E0A">
              <w:rPr>
                <w:spacing w:val="-5"/>
              </w:rPr>
              <w:t>18</w:t>
            </w:r>
          </w:hyperlink>
        </w:p>
        <w:p w14:paraId="36B756C6" w14:textId="77777777" w:rsidR="00B81E0A" w:rsidRDefault="000F3C9E">
          <w:pPr>
            <w:pStyle w:val="TOC1"/>
            <w:numPr>
              <w:ilvl w:val="0"/>
              <w:numId w:val="2"/>
            </w:numPr>
            <w:tabs>
              <w:tab w:val="left" w:pos="741"/>
              <w:tab w:val="right" w:pos="7469"/>
            </w:tabs>
            <w:ind w:left="741" w:hanging="358"/>
          </w:pPr>
          <w:hyperlink w:anchor="_bookmark12" w:history="1">
            <w:r w:rsidR="00B81E0A">
              <w:t>Spoken</w:t>
            </w:r>
            <w:r w:rsidR="00B81E0A">
              <w:rPr>
                <w:spacing w:val="-4"/>
              </w:rPr>
              <w:t xml:space="preserve"> </w:t>
            </w:r>
            <w:r w:rsidR="00B81E0A">
              <w:t>Language</w:t>
            </w:r>
            <w:r w:rsidR="00B81E0A">
              <w:rPr>
                <w:spacing w:val="-3"/>
              </w:rPr>
              <w:t xml:space="preserve"> </w:t>
            </w:r>
            <w:r w:rsidR="00B81E0A">
              <w:t>Endorsement</w:t>
            </w:r>
            <w:r w:rsidR="00B81E0A">
              <w:rPr>
                <w:spacing w:val="-3"/>
              </w:rPr>
              <w:t xml:space="preserve"> </w:t>
            </w:r>
            <w:r w:rsidR="00B81E0A">
              <w:t>for</w:t>
            </w:r>
            <w:r w:rsidR="00B81E0A">
              <w:rPr>
                <w:spacing w:val="-3"/>
              </w:rPr>
              <w:t xml:space="preserve"> </w:t>
            </w:r>
            <w:r w:rsidR="00B81E0A">
              <w:t>GCSE</w:t>
            </w:r>
            <w:r w:rsidR="00B81E0A">
              <w:rPr>
                <w:spacing w:val="-5"/>
              </w:rPr>
              <w:t xml:space="preserve"> </w:t>
            </w:r>
            <w:r w:rsidR="00B81E0A">
              <w:t>English</w:t>
            </w:r>
            <w:r w:rsidR="00B81E0A">
              <w:rPr>
                <w:spacing w:val="-6"/>
              </w:rPr>
              <w:t xml:space="preserve"> </w:t>
            </w:r>
            <w:r w:rsidR="00B81E0A">
              <w:rPr>
                <w:spacing w:val="-2"/>
              </w:rPr>
              <w:t>Language</w:t>
            </w:r>
            <w:r w:rsidR="00B81E0A">
              <w:tab/>
            </w:r>
            <w:r w:rsidR="00B81E0A">
              <w:rPr>
                <w:spacing w:val="-5"/>
              </w:rPr>
              <w:t>19</w:t>
            </w:r>
          </w:hyperlink>
        </w:p>
      </w:sdtContent>
    </w:sdt>
    <w:p w14:paraId="3288CC9D" w14:textId="77777777" w:rsidR="00B81E0A" w:rsidRDefault="00B81E0A">
      <w:pPr>
        <w:pStyle w:val="TOC1"/>
        <w:sectPr w:rsidR="00B81E0A">
          <w:pgSz w:w="11910" w:h="16840"/>
          <w:pgMar w:top="1740" w:right="1417" w:bottom="1200" w:left="1417" w:header="0" w:footer="1018" w:gutter="0"/>
          <w:cols w:space="720"/>
        </w:sectPr>
      </w:pPr>
    </w:p>
    <w:p w14:paraId="451E5EFA" w14:textId="77777777" w:rsidR="00B81E0A" w:rsidRDefault="00683B52">
      <w:pPr>
        <w:pStyle w:val="Heading1"/>
        <w:numPr>
          <w:ilvl w:val="0"/>
          <w:numId w:val="3"/>
        </w:numPr>
        <w:tabs>
          <w:tab w:val="left" w:pos="239"/>
        </w:tabs>
        <w:ind w:left="239" w:hanging="216"/>
        <w:jc w:val="left"/>
        <w:rPr>
          <w:color w:val="5B9BD4"/>
          <w:u w:color="5B9BD4"/>
        </w:rPr>
      </w:pPr>
      <w:r>
        <w:rPr>
          <w:color w:val="5B9BD4"/>
          <w:spacing w:val="-6"/>
          <w:u w:color="5B9BD4"/>
        </w:rPr>
        <w:lastRenderedPageBreak/>
        <w:t xml:space="preserve"> </w:t>
      </w:r>
      <w:r>
        <w:rPr>
          <w:color w:val="5B9BD4"/>
          <w:u w:color="5B9BD4"/>
        </w:rPr>
        <w:t>Non-Examination</w:t>
      </w:r>
      <w:r>
        <w:rPr>
          <w:color w:val="5B9BD4"/>
          <w:spacing w:val="-6"/>
          <w:u w:color="5B9BD4"/>
        </w:rPr>
        <w:t xml:space="preserve"> </w:t>
      </w:r>
      <w:r>
        <w:rPr>
          <w:color w:val="5B9BD4"/>
          <w:u w:color="5B9BD4"/>
        </w:rPr>
        <w:t>Assessment</w:t>
      </w:r>
      <w:r>
        <w:rPr>
          <w:color w:val="5B9BD4"/>
          <w:spacing w:val="-2"/>
          <w:u w:color="5B9BD4"/>
        </w:rPr>
        <w:t xml:space="preserve"> </w:t>
      </w:r>
      <w:r>
        <w:rPr>
          <w:color w:val="5B9BD4"/>
          <w:u w:color="5B9BD4"/>
        </w:rPr>
        <w:t>(NEA)</w:t>
      </w:r>
      <w:r>
        <w:rPr>
          <w:color w:val="5B9BD4"/>
          <w:spacing w:val="-6"/>
          <w:u w:color="5B9BD4"/>
        </w:rPr>
        <w:t xml:space="preserve"> </w:t>
      </w:r>
      <w:bookmarkStart w:id="1" w:name="_bookmark1"/>
      <w:bookmarkEnd w:id="1"/>
      <w:r>
        <w:rPr>
          <w:color w:val="5B9BD4"/>
          <w:spacing w:val="-2"/>
          <w:u w:color="5B9BD4"/>
        </w:rPr>
        <w:t>Policy</w:t>
      </w:r>
    </w:p>
    <w:p w14:paraId="392E82A6" w14:textId="49540052" w:rsidR="00B81E0A" w:rsidRDefault="00683B52">
      <w:pPr>
        <w:spacing w:before="741" w:line="271" w:lineRule="auto"/>
        <w:ind w:left="23" w:right="98"/>
        <w:rPr>
          <w:sz w:val="24"/>
        </w:rPr>
      </w:pPr>
      <w:r>
        <w:rPr>
          <w:sz w:val="24"/>
        </w:rPr>
        <w:t>This</w:t>
      </w:r>
      <w:r>
        <w:rPr>
          <w:spacing w:val="-4"/>
          <w:sz w:val="24"/>
        </w:rPr>
        <w:t xml:space="preserve"> </w:t>
      </w:r>
      <w:r>
        <w:rPr>
          <w:sz w:val="24"/>
        </w:rPr>
        <w:t>policy,</w:t>
      </w:r>
      <w:r>
        <w:rPr>
          <w:spacing w:val="-1"/>
          <w:sz w:val="24"/>
        </w:rPr>
        <w:t xml:space="preserve"> </w:t>
      </w:r>
      <w:r>
        <w:rPr>
          <w:rFonts w:ascii="Arial MT"/>
        </w:rPr>
        <w:t>as</w:t>
      </w:r>
      <w:r>
        <w:rPr>
          <w:rFonts w:ascii="Arial MT"/>
          <w:spacing w:val="-3"/>
        </w:rPr>
        <w:t xml:space="preserve"> </w:t>
      </w:r>
      <w:r>
        <w:rPr>
          <w:rFonts w:ascii="Arial MT"/>
        </w:rPr>
        <w:t>defined</w:t>
      </w:r>
      <w:r>
        <w:rPr>
          <w:rFonts w:ascii="Arial MT"/>
          <w:spacing w:val="-3"/>
        </w:rPr>
        <w:t xml:space="preserve"> </w:t>
      </w:r>
      <w:r>
        <w:rPr>
          <w:rFonts w:ascii="Arial MT"/>
        </w:rPr>
        <w:t>by</w:t>
      </w:r>
      <w:r>
        <w:rPr>
          <w:rFonts w:ascii="Arial MT"/>
          <w:spacing w:val="-4"/>
        </w:rPr>
        <w:t xml:space="preserve"> </w:t>
      </w:r>
      <w:hyperlink r:id="rId14">
        <w:r w:rsidR="00B81E0A">
          <w:rPr>
            <w:rFonts w:ascii="Arial MT"/>
            <w:color w:val="0462C1"/>
            <w:u w:val="single" w:color="0462C1"/>
          </w:rPr>
          <w:t>JCQ</w:t>
        </w:r>
        <w:r w:rsidR="00B81E0A">
          <w:rPr>
            <w:rFonts w:ascii="Arial MT"/>
            <w:color w:val="0462C1"/>
            <w:spacing w:val="-4"/>
            <w:u w:val="single" w:color="0462C1"/>
          </w:rPr>
          <w:t xml:space="preserve"> </w:t>
        </w:r>
        <w:r w:rsidR="00B81E0A">
          <w:rPr>
            <w:rFonts w:ascii="Arial MT"/>
            <w:color w:val="0462C1"/>
            <w:u w:val="single" w:color="0462C1"/>
          </w:rPr>
          <w:t>Instructions</w:t>
        </w:r>
        <w:r w:rsidR="00B81E0A">
          <w:rPr>
            <w:rFonts w:ascii="Arial MT"/>
            <w:color w:val="0462C1"/>
            <w:spacing w:val="-5"/>
            <w:u w:val="single" w:color="0462C1"/>
          </w:rPr>
          <w:t xml:space="preserve"> </w:t>
        </w:r>
        <w:r w:rsidR="00B81E0A">
          <w:rPr>
            <w:rFonts w:ascii="Arial MT"/>
            <w:color w:val="0462C1"/>
            <w:u w:val="single" w:color="0462C1"/>
          </w:rPr>
          <w:t>for</w:t>
        </w:r>
        <w:r w:rsidR="00B81E0A">
          <w:rPr>
            <w:rFonts w:ascii="Arial MT"/>
            <w:color w:val="0462C1"/>
            <w:spacing w:val="-2"/>
            <w:u w:val="single" w:color="0462C1"/>
          </w:rPr>
          <w:t xml:space="preserve"> </w:t>
        </w:r>
        <w:r w:rsidR="00B81E0A">
          <w:rPr>
            <w:rFonts w:ascii="Arial MT"/>
            <w:color w:val="0462C1"/>
            <w:u w:val="single" w:color="0462C1"/>
          </w:rPr>
          <w:t>conducting</w:t>
        </w:r>
        <w:r w:rsidR="00B81E0A">
          <w:rPr>
            <w:rFonts w:ascii="Arial MT"/>
            <w:color w:val="0462C1"/>
            <w:spacing w:val="-3"/>
            <w:u w:val="single" w:color="0462C1"/>
          </w:rPr>
          <w:t xml:space="preserve"> </w:t>
        </w:r>
        <w:r w:rsidR="00B81E0A">
          <w:rPr>
            <w:rFonts w:ascii="Arial MT"/>
            <w:color w:val="0462C1"/>
            <w:u w:val="single" w:color="0462C1"/>
          </w:rPr>
          <w:t>non-examination</w:t>
        </w:r>
        <w:r w:rsidR="00B81E0A">
          <w:rPr>
            <w:rFonts w:ascii="Arial MT"/>
            <w:color w:val="0462C1"/>
            <w:spacing w:val="-5"/>
            <w:u w:val="single" w:color="0462C1"/>
          </w:rPr>
          <w:t xml:space="preserve"> </w:t>
        </w:r>
        <w:r w:rsidR="00B81E0A">
          <w:rPr>
            <w:rFonts w:ascii="Arial MT"/>
            <w:color w:val="0462C1"/>
            <w:u w:val="single" w:color="0462C1"/>
          </w:rPr>
          <w:t>assessments</w:t>
        </w:r>
      </w:hyperlink>
      <w:r>
        <w:rPr>
          <w:rFonts w:ascii="Arial MT"/>
          <w:color w:val="0462C1"/>
          <w:spacing w:val="-1"/>
        </w:rPr>
        <w:t xml:space="preserve"> </w:t>
      </w:r>
      <w:r>
        <w:rPr>
          <w:sz w:val="24"/>
        </w:rPr>
        <w:t xml:space="preserve">is </w:t>
      </w:r>
      <w:r>
        <w:rPr>
          <w:spacing w:val="-6"/>
          <w:sz w:val="24"/>
        </w:rPr>
        <w:t>to</w:t>
      </w:r>
    </w:p>
    <w:p w14:paraId="4856EE60" w14:textId="77777777" w:rsidR="00B81E0A" w:rsidRDefault="00683B52">
      <w:pPr>
        <w:pStyle w:val="ListParagraph"/>
        <w:numPr>
          <w:ilvl w:val="0"/>
          <w:numId w:val="1"/>
        </w:numPr>
        <w:tabs>
          <w:tab w:val="left" w:pos="728"/>
        </w:tabs>
        <w:spacing w:before="139"/>
        <w:ind w:left="728" w:hanging="359"/>
        <w:rPr>
          <w:sz w:val="24"/>
        </w:rPr>
      </w:pPr>
      <w:r>
        <w:rPr>
          <w:sz w:val="24"/>
        </w:rPr>
        <w:t>cover</w:t>
      </w:r>
      <w:r>
        <w:rPr>
          <w:spacing w:val="-4"/>
          <w:sz w:val="24"/>
        </w:rPr>
        <w:t xml:space="preserve"> </w:t>
      </w:r>
      <w:r>
        <w:rPr>
          <w:sz w:val="24"/>
        </w:rPr>
        <w:t>procedures</w:t>
      </w:r>
      <w:r>
        <w:rPr>
          <w:spacing w:val="-4"/>
          <w:sz w:val="24"/>
        </w:rPr>
        <w:t xml:space="preserve"> </w:t>
      </w:r>
      <w:r>
        <w:rPr>
          <w:sz w:val="24"/>
        </w:rPr>
        <w:t>for</w:t>
      </w:r>
      <w:r>
        <w:rPr>
          <w:spacing w:val="-5"/>
          <w:sz w:val="24"/>
        </w:rPr>
        <w:t xml:space="preserve"> </w:t>
      </w:r>
      <w:r>
        <w:rPr>
          <w:sz w:val="24"/>
        </w:rPr>
        <w:t>planning</w:t>
      </w:r>
      <w:r>
        <w:rPr>
          <w:spacing w:val="-6"/>
          <w:sz w:val="24"/>
        </w:rPr>
        <w:t xml:space="preserve"> </w:t>
      </w:r>
      <w:r>
        <w:rPr>
          <w:sz w:val="24"/>
        </w:rPr>
        <w:t>and</w:t>
      </w:r>
      <w:r>
        <w:rPr>
          <w:spacing w:val="-3"/>
          <w:sz w:val="24"/>
        </w:rPr>
        <w:t xml:space="preserve"> </w:t>
      </w:r>
      <w:r>
        <w:rPr>
          <w:sz w:val="24"/>
        </w:rPr>
        <w:t>managing</w:t>
      </w:r>
      <w:r>
        <w:rPr>
          <w:spacing w:val="-6"/>
          <w:sz w:val="24"/>
        </w:rPr>
        <w:t xml:space="preserve"> </w:t>
      </w:r>
      <w:r>
        <w:rPr>
          <w:sz w:val="24"/>
        </w:rPr>
        <w:t>non-examination</w:t>
      </w:r>
      <w:r>
        <w:rPr>
          <w:spacing w:val="-5"/>
          <w:sz w:val="24"/>
        </w:rPr>
        <w:t xml:space="preserve"> </w:t>
      </w:r>
      <w:r>
        <w:rPr>
          <w:spacing w:val="-2"/>
          <w:sz w:val="24"/>
        </w:rPr>
        <w:t>assessments</w:t>
      </w:r>
    </w:p>
    <w:p w14:paraId="4A03AB12" w14:textId="77777777" w:rsidR="00B81E0A" w:rsidRDefault="00683B52">
      <w:pPr>
        <w:pStyle w:val="ListParagraph"/>
        <w:numPr>
          <w:ilvl w:val="0"/>
          <w:numId w:val="1"/>
        </w:numPr>
        <w:tabs>
          <w:tab w:val="left" w:pos="728"/>
        </w:tabs>
        <w:spacing w:before="22"/>
        <w:ind w:left="728" w:hanging="359"/>
        <w:rPr>
          <w:sz w:val="24"/>
        </w:rPr>
      </w:pPr>
      <w:r>
        <w:rPr>
          <w:sz w:val="24"/>
        </w:rPr>
        <w:t>define</w:t>
      </w:r>
      <w:r>
        <w:rPr>
          <w:spacing w:val="-5"/>
          <w:sz w:val="24"/>
        </w:rPr>
        <w:t xml:space="preserve"> </w:t>
      </w:r>
      <w:r>
        <w:rPr>
          <w:sz w:val="24"/>
        </w:rPr>
        <w:t>staff</w:t>
      </w:r>
      <w:r>
        <w:rPr>
          <w:spacing w:val="-2"/>
          <w:sz w:val="24"/>
        </w:rPr>
        <w:t xml:space="preserve"> </w:t>
      </w:r>
      <w:r>
        <w:rPr>
          <w:sz w:val="24"/>
        </w:rPr>
        <w:t>roles</w:t>
      </w:r>
      <w:r>
        <w:rPr>
          <w:spacing w:val="-3"/>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5"/>
          <w:sz w:val="24"/>
        </w:rPr>
        <w:t xml:space="preserve"> </w:t>
      </w:r>
      <w:r>
        <w:rPr>
          <w:sz w:val="24"/>
        </w:rPr>
        <w:t>non-examination</w:t>
      </w:r>
      <w:r>
        <w:rPr>
          <w:spacing w:val="-3"/>
          <w:sz w:val="24"/>
        </w:rPr>
        <w:t xml:space="preserve"> </w:t>
      </w:r>
      <w:r>
        <w:rPr>
          <w:spacing w:val="-2"/>
          <w:sz w:val="24"/>
        </w:rPr>
        <w:t>assessments</w:t>
      </w:r>
    </w:p>
    <w:p w14:paraId="09C6B559" w14:textId="77777777" w:rsidR="00B81E0A" w:rsidRDefault="00683B52">
      <w:pPr>
        <w:pStyle w:val="ListParagraph"/>
        <w:numPr>
          <w:ilvl w:val="0"/>
          <w:numId w:val="1"/>
        </w:numPr>
        <w:tabs>
          <w:tab w:val="left" w:pos="728"/>
        </w:tabs>
        <w:spacing w:before="19"/>
        <w:ind w:left="728" w:hanging="359"/>
        <w:rPr>
          <w:sz w:val="24"/>
        </w:rPr>
      </w:pPr>
      <w:r>
        <w:rPr>
          <w:sz w:val="24"/>
        </w:rPr>
        <w:t>manage</w:t>
      </w:r>
      <w:r>
        <w:rPr>
          <w:spacing w:val="-5"/>
          <w:sz w:val="24"/>
        </w:rPr>
        <w:t xml:space="preserve"> </w:t>
      </w:r>
      <w:r>
        <w:rPr>
          <w:sz w:val="24"/>
        </w:rPr>
        <w:t>risks</w:t>
      </w:r>
      <w:r>
        <w:rPr>
          <w:spacing w:val="-4"/>
          <w:sz w:val="24"/>
        </w:rPr>
        <w:t xml:space="preserve"> </w:t>
      </w:r>
      <w:r>
        <w:rPr>
          <w:sz w:val="24"/>
        </w:rPr>
        <w:t>associated</w:t>
      </w:r>
      <w:r>
        <w:rPr>
          <w:spacing w:val="-6"/>
          <w:sz w:val="24"/>
        </w:rPr>
        <w:t xml:space="preserve"> </w:t>
      </w:r>
      <w:r>
        <w:rPr>
          <w:sz w:val="24"/>
        </w:rPr>
        <w:t>with</w:t>
      </w:r>
      <w:r>
        <w:rPr>
          <w:spacing w:val="-3"/>
          <w:sz w:val="24"/>
        </w:rPr>
        <w:t xml:space="preserve"> </w:t>
      </w:r>
      <w:r>
        <w:rPr>
          <w:sz w:val="24"/>
        </w:rPr>
        <w:t>non-examination</w:t>
      </w:r>
      <w:r>
        <w:rPr>
          <w:spacing w:val="-4"/>
          <w:sz w:val="24"/>
        </w:rPr>
        <w:t xml:space="preserve"> </w:t>
      </w:r>
      <w:r>
        <w:rPr>
          <w:spacing w:val="-2"/>
          <w:sz w:val="24"/>
        </w:rPr>
        <w:t>assessments</w:t>
      </w:r>
    </w:p>
    <w:p w14:paraId="2727C8B6" w14:textId="77777777" w:rsidR="00B81E0A" w:rsidRDefault="00B81E0A">
      <w:pPr>
        <w:pStyle w:val="BodyText"/>
        <w:spacing w:before="143"/>
        <w:ind w:left="0" w:firstLine="0"/>
      </w:pPr>
    </w:p>
    <w:p w14:paraId="3C4BBC7E" w14:textId="77777777" w:rsidR="00B81E0A" w:rsidRDefault="00683B52">
      <w:pPr>
        <w:spacing w:line="249" w:lineRule="auto"/>
        <w:ind w:left="33" w:right="98" w:firstLine="45"/>
        <w:rPr>
          <w:i/>
          <w:sz w:val="24"/>
        </w:rPr>
      </w:pPr>
      <w:r>
        <w:rPr>
          <w:i/>
          <w:sz w:val="24"/>
        </w:rPr>
        <w:t>“Non-examination</w:t>
      </w:r>
      <w:r>
        <w:rPr>
          <w:i/>
          <w:spacing w:val="-6"/>
          <w:sz w:val="24"/>
        </w:rPr>
        <w:t xml:space="preserve"> </w:t>
      </w:r>
      <w:r>
        <w:rPr>
          <w:i/>
          <w:sz w:val="24"/>
        </w:rPr>
        <w:t>assessments</w:t>
      </w:r>
      <w:r>
        <w:rPr>
          <w:i/>
          <w:spacing w:val="-5"/>
          <w:sz w:val="24"/>
        </w:rPr>
        <w:t xml:space="preserve"> </w:t>
      </w:r>
      <w:r>
        <w:rPr>
          <w:i/>
          <w:sz w:val="24"/>
        </w:rPr>
        <w:t>measure</w:t>
      </w:r>
      <w:r>
        <w:rPr>
          <w:i/>
          <w:spacing w:val="-5"/>
          <w:sz w:val="24"/>
        </w:rPr>
        <w:t xml:space="preserve"> </w:t>
      </w:r>
      <w:r>
        <w:rPr>
          <w:i/>
          <w:sz w:val="24"/>
        </w:rPr>
        <w:t>subject-specific</w:t>
      </w:r>
      <w:r>
        <w:rPr>
          <w:i/>
          <w:spacing w:val="-6"/>
          <w:sz w:val="24"/>
        </w:rPr>
        <w:t xml:space="preserve"> </w:t>
      </w:r>
      <w:r>
        <w:rPr>
          <w:i/>
          <w:sz w:val="24"/>
        </w:rPr>
        <w:t>knowledge</w:t>
      </w:r>
      <w:r>
        <w:rPr>
          <w:i/>
          <w:spacing w:val="-4"/>
          <w:sz w:val="24"/>
        </w:rPr>
        <w:t xml:space="preserve"> </w:t>
      </w:r>
      <w:r>
        <w:rPr>
          <w:i/>
          <w:sz w:val="24"/>
        </w:rPr>
        <w:t>and</w:t>
      </w:r>
      <w:r>
        <w:rPr>
          <w:i/>
          <w:spacing w:val="-6"/>
          <w:sz w:val="24"/>
        </w:rPr>
        <w:t xml:space="preserve"> </w:t>
      </w:r>
      <w:r>
        <w:rPr>
          <w:i/>
          <w:sz w:val="24"/>
        </w:rPr>
        <w:t>skills</w:t>
      </w:r>
      <w:r>
        <w:rPr>
          <w:i/>
          <w:spacing w:val="-5"/>
          <w:sz w:val="24"/>
        </w:rPr>
        <w:t xml:space="preserve"> </w:t>
      </w:r>
      <w:r>
        <w:rPr>
          <w:i/>
          <w:sz w:val="24"/>
        </w:rPr>
        <w:t>that</w:t>
      </w:r>
      <w:r>
        <w:rPr>
          <w:i/>
          <w:spacing w:val="-4"/>
          <w:sz w:val="24"/>
        </w:rPr>
        <w:t xml:space="preserve"> </w:t>
      </w:r>
      <w:r>
        <w:rPr>
          <w:i/>
          <w:sz w:val="24"/>
        </w:rPr>
        <w:t>cannot be tested by timed written papers.”</w:t>
      </w:r>
    </w:p>
    <w:p w14:paraId="408B0777" w14:textId="77777777" w:rsidR="00B81E0A" w:rsidRDefault="00B81E0A">
      <w:pPr>
        <w:pStyle w:val="BodyText"/>
        <w:spacing w:before="154"/>
        <w:ind w:left="0" w:firstLine="0"/>
        <w:rPr>
          <w:i/>
        </w:rPr>
      </w:pPr>
    </w:p>
    <w:p w14:paraId="30AA23F8" w14:textId="77777777" w:rsidR="00B81E0A" w:rsidRDefault="00683B52">
      <w:pPr>
        <w:pStyle w:val="BodyText"/>
        <w:spacing w:before="1" w:line="247" w:lineRule="auto"/>
        <w:ind w:left="33" w:hanging="10"/>
      </w:pPr>
      <w:r>
        <w:t>There</w:t>
      </w:r>
      <w:r>
        <w:rPr>
          <w:spacing w:val="-4"/>
        </w:rPr>
        <w:t xml:space="preserve"> </w:t>
      </w:r>
      <w:r>
        <w:t>are</w:t>
      </w:r>
      <w:r>
        <w:rPr>
          <w:spacing w:val="-3"/>
        </w:rPr>
        <w:t xml:space="preserve"> </w:t>
      </w:r>
      <w:r>
        <w:t>three</w:t>
      </w:r>
      <w:r>
        <w:rPr>
          <w:spacing w:val="-4"/>
        </w:rPr>
        <w:t xml:space="preserve"> </w:t>
      </w:r>
      <w:r>
        <w:t>assessment</w:t>
      </w:r>
      <w:r>
        <w:rPr>
          <w:spacing w:val="-3"/>
        </w:rPr>
        <w:t xml:space="preserve"> </w:t>
      </w:r>
      <w:r>
        <w:t>stages</w:t>
      </w:r>
      <w:r>
        <w:rPr>
          <w:spacing w:val="-4"/>
        </w:rPr>
        <w:t xml:space="preserve"> </w:t>
      </w:r>
      <w:r>
        <w:t>and</w:t>
      </w:r>
      <w:r>
        <w:rPr>
          <w:spacing w:val="-1"/>
        </w:rPr>
        <w:t xml:space="preserve"> </w:t>
      </w:r>
      <w:r>
        <w:t>rules</w:t>
      </w:r>
      <w:r>
        <w:rPr>
          <w:spacing w:val="-4"/>
        </w:rPr>
        <w:t xml:space="preserve"> </w:t>
      </w:r>
      <w:r>
        <w:t>which</w:t>
      </w:r>
      <w:r>
        <w:rPr>
          <w:spacing w:val="-1"/>
        </w:rPr>
        <w:t xml:space="preserve"> </w:t>
      </w:r>
      <w:r>
        <w:t>apply</w:t>
      </w:r>
      <w:r>
        <w:rPr>
          <w:spacing w:val="-2"/>
        </w:rPr>
        <w:t xml:space="preserve"> </w:t>
      </w:r>
      <w:r>
        <w:t>to</w:t>
      </w:r>
      <w:r>
        <w:rPr>
          <w:spacing w:val="-1"/>
        </w:rPr>
        <w:t xml:space="preserve"> </w:t>
      </w:r>
      <w:r>
        <w:t>each</w:t>
      </w:r>
      <w:r>
        <w:rPr>
          <w:spacing w:val="-3"/>
        </w:rPr>
        <w:t xml:space="preserve"> </w:t>
      </w:r>
      <w:r>
        <w:t>stage.</w:t>
      </w:r>
      <w:r>
        <w:rPr>
          <w:spacing w:val="40"/>
        </w:rPr>
        <w:t xml:space="preserve"> </w:t>
      </w:r>
      <w:r>
        <w:t>These</w:t>
      </w:r>
      <w:r>
        <w:rPr>
          <w:spacing w:val="-1"/>
        </w:rPr>
        <w:t xml:space="preserve"> </w:t>
      </w:r>
      <w:r>
        <w:t>rules</w:t>
      </w:r>
      <w:r>
        <w:rPr>
          <w:spacing w:val="-4"/>
        </w:rPr>
        <w:t xml:space="preserve"> </w:t>
      </w:r>
      <w:r>
        <w:t>often vary across subjects.</w:t>
      </w:r>
      <w:r>
        <w:rPr>
          <w:spacing w:val="40"/>
        </w:rPr>
        <w:t xml:space="preserve"> </w:t>
      </w:r>
      <w:r>
        <w:t>The stages are:</w:t>
      </w:r>
    </w:p>
    <w:p w14:paraId="0A329C5E" w14:textId="77777777" w:rsidR="00B81E0A" w:rsidRDefault="00683B52">
      <w:pPr>
        <w:pStyle w:val="ListParagraph"/>
        <w:numPr>
          <w:ilvl w:val="0"/>
          <w:numId w:val="1"/>
        </w:numPr>
        <w:tabs>
          <w:tab w:val="left" w:pos="728"/>
        </w:tabs>
        <w:spacing w:before="95"/>
        <w:ind w:left="728" w:hanging="359"/>
        <w:rPr>
          <w:sz w:val="24"/>
        </w:rPr>
      </w:pPr>
      <w:r>
        <w:rPr>
          <w:sz w:val="24"/>
        </w:rPr>
        <w:t>task</w:t>
      </w:r>
      <w:r>
        <w:rPr>
          <w:spacing w:val="-1"/>
          <w:sz w:val="24"/>
        </w:rPr>
        <w:t xml:space="preserve"> </w:t>
      </w:r>
      <w:r>
        <w:rPr>
          <w:spacing w:val="-2"/>
          <w:sz w:val="24"/>
        </w:rPr>
        <w:t>setting</w:t>
      </w:r>
    </w:p>
    <w:p w14:paraId="52A56943" w14:textId="77777777" w:rsidR="00B81E0A" w:rsidRDefault="00683B52">
      <w:pPr>
        <w:pStyle w:val="ListParagraph"/>
        <w:numPr>
          <w:ilvl w:val="0"/>
          <w:numId w:val="1"/>
        </w:numPr>
        <w:tabs>
          <w:tab w:val="left" w:pos="728"/>
        </w:tabs>
        <w:spacing w:before="19"/>
        <w:ind w:left="728" w:hanging="359"/>
        <w:rPr>
          <w:sz w:val="24"/>
        </w:rPr>
      </w:pPr>
      <w:r>
        <w:rPr>
          <w:sz w:val="24"/>
        </w:rPr>
        <w:t>task</w:t>
      </w:r>
      <w:r>
        <w:rPr>
          <w:spacing w:val="-1"/>
          <w:sz w:val="24"/>
        </w:rPr>
        <w:t xml:space="preserve"> </w:t>
      </w:r>
      <w:r>
        <w:rPr>
          <w:spacing w:val="-2"/>
          <w:sz w:val="24"/>
        </w:rPr>
        <w:t>taking</w:t>
      </w:r>
    </w:p>
    <w:p w14:paraId="2EC40223" w14:textId="77777777" w:rsidR="00B81E0A" w:rsidRDefault="00683B52">
      <w:pPr>
        <w:pStyle w:val="ListParagraph"/>
        <w:numPr>
          <w:ilvl w:val="0"/>
          <w:numId w:val="1"/>
        </w:numPr>
        <w:tabs>
          <w:tab w:val="left" w:pos="728"/>
        </w:tabs>
        <w:spacing w:before="19"/>
        <w:ind w:left="728" w:hanging="359"/>
        <w:rPr>
          <w:sz w:val="24"/>
          <w:szCs w:val="24"/>
        </w:rPr>
      </w:pPr>
      <w:r w:rsidRPr="01A1A734">
        <w:rPr>
          <w:sz w:val="24"/>
          <w:szCs w:val="24"/>
        </w:rPr>
        <w:t>task</w:t>
      </w:r>
      <w:r w:rsidRPr="01A1A734">
        <w:rPr>
          <w:spacing w:val="-1"/>
          <w:sz w:val="24"/>
          <w:szCs w:val="24"/>
        </w:rPr>
        <w:t xml:space="preserve"> </w:t>
      </w:r>
      <w:r w:rsidRPr="01A1A734">
        <w:rPr>
          <w:spacing w:val="-2"/>
          <w:sz w:val="24"/>
          <w:szCs w:val="24"/>
        </w:rPr>
        <w:t>marking</w:t>
      </w:r>
    </w:p>
    <w:p w14:paraId="3C7DD4BE" w14:textId="5675614E" w:rsidR="01A1A734" w:rsidRDefault="01A1A734" w:rsidP="01A1A734">
      <w:pPr>
        <w:tabs>
          <w:tab w:val="left" w:pos="728"/>
        </w:tabs>
        <w:spacing w:before="19"/>
        <w:rPr>
          <w:sz w:val="24"/>
          <w:szCs w:val="24"/>
        </w:rPr>
      </w:pPr>
    </w:p>
    <w:p w14:paraId="17C8A4F9" w14:textId="6A376BC0" w:rsidR="1C3A698F" w:rsidRDefault="1C3A698F" w:rsidP="01A1A734">
      <w:pPr>
        <w:tabs>
          <w:tab w:val="left" w:pos="728"/>
        </w:tabs>
        <w:spacing w:before="19"/>
        <w:rPr>
          <w:sz w:val="24"/>
          <w:szCs w:val="24"/>
        </w:rPr>
      </w:pPr>
      <w:r w:rsidRPr="01A1A734">
        <w:rPr>
          <w:sz w:val="24"/>
          <w:szCs w:val="24"/>
        </w:rPr>
        <w:t>This policy should be considered alongside The Pilgrim School’s Vocational Qualifications Policy.</w:t>
      </w:r>
    </w:p>
    <w:p w14:paraId="3092C78A" w14:textId="77777777" w:rsidR="00B81E0A" w:rsidRDefault="00B81E0A">
      <w:pPr>
        <w:pStyle w:val="ListParagraph"/>
        <w:rPr>
          <w:sz w:val="24"/>
        </w:rPr>
        <w:sectPr w:rsidR="00B81E0A">
          <w:pgSz w:w="11910" w:h="16840"/>
          <w:pgMar w:top="1400" w:right="1417" w:bottom="1200" w:left="1417" w:header="0" w:footer="1018" w:gutter="0"/>
          <w:cols w:space="720"/>
        </w:sectPr>
      </w:pPr>
    </w:p>
    <w:p w14:paraId="09FDD646" w14:textId="77777777" w:rsidR="00B81E0A" w:rsidRDefault="00683B52">
      <w:pPr>
        <w:pStyle w:val="Heading1"/>
        <w:numPr>
          <w:ilvl w:val="0"/>
          <w:numId w:val="3"/>
        </w:numPr>
        <w:tabs>
          <w:tab w:val="left" w:pos="239"/>
        </w:tabs>
        <w:spacing w:line="276" w:lineRule="auto"/>
        <w:ind w:left="23" w:right="699" w:firstLine="0"/>
        <w:jc w:val="left"/>
        <w:rPr>
          <w:color w:val="5B9BD4"/>
          <w:u w:color="5B9BD4"/>
        </w:rPr>
      </w:pPr>
      <w:r>
        <w:rPr>
          <w:color w:val="5B9BD4"/>
          <w:spacing w:val="-6"/>
          <w:u w:color="5B9BD4"/>
        </w:rPr>
        <w:lastRenderedPageBreak/>
        <w:t xml:space="preserve"> </w:t>
      </w:r>
      <w:r>
        <w:rPr>
          <w:color w:val="5B9BD4"/>
          <w:u w:color="5B9BD4"/>
        </w:rPr>
        <w:t>Procedures</w:t>
      </w:r>
      <w:r>
        <w:rPr>
          <w:color w:val="5B9BD4"/>
          <w:spacing w:val="-5"/>
          <w:u w:color="5B9BD4"/>
        </w:rPr>
        <w:t xml:space="preserve"> </w:t>
      </w:r>
      <w:r>
        <w:rPr>
          <w:color w:val="5B9BD4"/>
          <w:u w:color="5B9BD4"/>
        </w:rPr>
        <w:t>for</w:t>
      </w:r>
      <w:r>
        <w:rPr>
          <w:color w:val="5B9BD4"/>
          <w:spacing w:val="-5"/>
          <w:u w:color="5B9BD4"/>
        </w:rPr>
        <w:t xml:space="preserve"> </w:t>
      </w:r>
      <w:r>
        <w:rPr>
          <w:color w:val="5B9BD4"/>
          <w:u w:color="5B9BD4"/>
        </w:rPr>
        <w:t>planning</w:t>
      </w:r>
      <w:r>
        <w:rPr>
          <w:color w:val="5B9BD4"/>
          <w:spacing w:val="-4"/>
          <w:u w:color="5B9BD4"/>
        </w:rPr>
        <w:t xml:space="preserve"> </w:t>
      </w:r>
      <w:r>
        <w:rPr>
          <w:color w:val="5B9BD4"/>
          <w:u w:color="5B9BD4"/>
        </w:rPr>
        <w:t>and</w:t>
      </w:r>
      <w:r>
        <w:rPr>
          <w:color w:val="5B9BD4"/>
          <w:spacing w:val="-4"/>
          <w:u w:color="5B9BD4"/>
        </w:rPr>
        <w:t xml:space="preserve"> </w:t>
      </w:r>
      <w:r>
        <w:rPr>
          <w:color w:val="5B9BD4"/>
          <w:u w:color="5B9BD4"/>
        </w:rPr>
        <w:t>managing</w:t>
      </w:r>
      <w:r>
        <w:rPr>
          <w:color w:val="5B9BD4"/>
          <w:spacing w:val="-5"/>
          <w:u w:color="5B9BD4"/>
        </w:rPr>
        <w:t xml:space="preserve"> </w:t>
      </w:r>
      <w:r>
        <w:rPr>
          <w:color w:val="5B9BD4"/>
          <w:u w:color="5B9BD4"/>
        </w:rPr>
        <w:t>non-examination</w:t>
      </w:r>
      <w:r>
        <w:rPr>
          <w:color w:val="5B9BD4"/>
          <w:spacing w:val="-5"/>
          <w:u w:color="5B9BD4"/>
        </w:rPr>
        <w:t xml:space="preserve"> </w:t>
      </w:r>
      <w:r>
        <w:rPr>
          <w:color w:val="5B9BD4"/>
          <w:u w:color="5B9BD4"/>
        </w:rPr>
        <w:t>assessments</w:t>
      </w:r>
      <w:r>
        <w:rPr>
          <w:color w:val="5B9BD4"/>
          <w:u w:val="none"/>
        </w:rPr>
        <w:t xml:space="preserve"> </w:t>
      </w:r>
      <w:r>
        <w:rPr>
          <w:color w:val="5B9BD4"/>
          <w:u w:color="5B9BD4"/>
        </w:rPr>
        <w:t>identifying staff roles and responsibiliti</w:t>
      </w:r>
      <w:bookmarkStart w:id="2" w:name="_bookmark2"/>
      <w:bookmarkEnd w:id="2"/>
      <w:r>
        <w:rPr>
          <w:color w:val="5B9BD4"/>
          <w:u w:color="5B9BD4"/>
        </w:rPr>
        <w:t>es</w:t>
      </w:r>
    </w:p>
    <w:p w14:paraId="6A11E670" w14:textId="77777777" w:rsidR="00B81E0A" w:rsidRDefault="00B81E0A">
      <w:pPr>
        <w:pStyle w:val="BodyText"/>
        <w:ind w:left="0" w:firstLine="0"/>
        <w:rPr>
          <w:b/>
        </w:rPr>
      </w:pPr>
    </w:p>
    <w:p w14:paraId="4BC23A91" w14:textId="77777777" w:rsidR="00B81E0A" w:rsidRDefault="00B81E0A">
      <w:pPr>
        <w:pStyle w:val="BodyText"/>
        <w:spacing w:before="44"/>
        <w:ind w:left="0" w:firstLine="0"/>
        <w:rPr>
          <w:b/>
        </w:rPr>
      </w:pPr>
    </w:p>
    <w:p w14:paraId="754DAB62" w14:textId="77777777" w:rsidR="00B81E0A" w:rsidRDefault="00683B52">
      <w:pPr>
        <w:pStyle w:val="Heading3"/>
      </w:pPr>
      <w:r>
        <w:t>Senior</w:t>
      </w:r>
      <w:r>
        <w:rPr>
          <w:spacing w:val="-7"/>
        </w:rPr>
        <w:t xml:space="preserve"> </w:t>
      </w:r>
      <w:r>
        <w:t>leaders</w:t>
      </w:r>
      <w:r>
        <w:rPr>
          <w:spacing w:val="-3"/>
        </w:rPr>
        <w:t xml:space="preserve"> </w:t>
      </w:r>
      <w:r>
        <w:rPr>
          <w:spacing w:val="-4"/>
        </w:rPr>
        <w:t>(SLT)</w:t>
      </w:r>
    </w:p>
    <w:p w14:paraId="3FB4BF38" w14:textId="77777777" w:rsidR="00B81E0A" w:rsidRDefault="00683B52">
      <w:pPr>
        <w:pStyle w:val="ListParagraph"/>
        <w:numPr>
          <w:ilvl w:val="1"/>
          <w:numId w:val="3"/>
        </w:numPr>
        <w:tabs>
          <w:tab w:val="left" w:pos="729"/>
        </w:tabs>
        <w:spacing w:line="271" w:lineRule="auto"/>
        <w:ind w:left="729" w:right="96"/>
        <w:rPr>
          <w:rFonts w:ascii="Symbol" w:hAnsi="Symbol"/>
        </w:rPr>
      </w:pPr>
      <w:r>
        <w:rPr>
          <w:sz w:val="24"/>
        </w:rPr>
        <w:t>Ensure</w:t>
      </w:r>
      <w:r>
        <w:rPr>
          <w:spacing w:val="-5"/>
          <w:sz w:val="24"/>
        </w:rPr>
        <w:t xml:space="preserve"> </w:t>
      </w:r>
      <w:r>
        <w:rPr>
          <w:sz w:val="24"/>
        </w:rPr>
        <w:t>the</w:t>
      </w:r>
      <w:r>
        <w:rPr>
          <w:spacing w:val="-3"/>
          <w:sz w:val="24"/>
        </w:rPr>
        <w:t xml:space="preserve"> </w:t>
      </w:r>
      <w:r>
        <w:rPr>
          <w:sz w:val="24"/>
        </w:rPr>
        <w:t>correct</w:t>
      </w:r>
      <w:r>
        <w:rPr>
          <w:spacing w:val="-3"/>
          <w:sz w:val="24"/>
        </w:rPr>
        <w:t xml:space="preserve"> </w:t>
      </w:r>
      <w:r>
        <w:rPr>
          <w:sz w:val="24"/>
        </w:rPr>
        <w:t>conduct</w:t>
      </w:r>
      <w:r>
        <w:rPr>
          <w:spacing w:val="-3"/>
          <w:sz w:val="24"/>
        </w:rPr>
        <w:t xml:space="preserve"> </w:t>
      </w:r>
      <w:r>
        <w:rPr>
          <w:sz w:val="24"/>
        </w:rPr>
        <w:t>of</w:t>
      </w:r>
      <w:r>
        <w:rPr>
          <w:spacing w:val="-5"/>
          <w:sz w:val="24"/>
        </w:rPr>
        <w:t xml:space="preserve"> </w:t>
      </w:r>
      <w:r>
        <w:rPr>
          <w:sz w:val="24"/>
        </w:rPr>
        <w:t>non-examination</w:t>
      </w:r>
      <w:r>
        <w:rPr>
          <w:spacing w:val="-3"/>
          <w:sz w:val="24"/>
        </w:rPr>
        <w:t xml:space="preserve"> </w:t>
      </w:r>
      <w:r>
        <w:rPr>
          <w:sz w:val="24"/>
        </w:rPr>
        <w:t>assessments</w:t>
      </w:r>
      <w:r>
        <w:rPr>
          <w:spacing w:val="-6"/>
          <w:sz w:val="24"/>
        </w:rPr>
        <w:t xml:space="preserve"> </w:t>
      </w:r>
      <w:r>
        <w:rPr>
          <w:sz w:val="24"/>
        </w:rPr>
        <w:t>which</w:t>
      </w:r>
      <w:r>
        <w:rPr>
          <w:spacing w:val="-3"/>
          <w:sz w:val="24"/>
        </w:rPr>
        <w:t xml:space="preserve"> </w:t>
      </w:r>
      <w:r>
        <w:rPr>
          <w:sz w:val="24"/>
        </w:rPr>
        <w:t>comply</w:t>
      </w:r>
      <w:r>
        <w:rPr>
          <w:spacing w:val="-4"/>
          <w:sz w:val="24"/>
        </w:rPr>
        <w:t xml:space="preserve"> </w:t>
      </w:r>
      <w:r>
        <w:rPr>
          <w:sz w:val="24"/>
        </w:rPr>
        <w:t xml:space="preserve">with </w:t>
      </w:r>
      <w:hyperlink r:id="rId15">
        <w:r w:rsidR="00B81E0A">
          <w:rPr>
            <w:sz w:val="24"/>
          </w:rPr>
          <w:t>NEA</w:t>
        </w:r>
      </w:hyperlink>
      <w:r>
        <w:rPr>
          <w:sz w:val="24"/>
        </w:rPr>
        <w:t xml:space="preserve"> and awarding body subject specific instructions</w:t>
      </w:r>
    </w:p>
    <w:p w14:paraId="1418A17C" w14:textId="77777777" w:rsidR="00B81E0A" w:rsidRDefault="00683B52">
      <w:pPr>
        <w:pStyle w:val="ListParagraph"/>
        <w:numPr>
          <w:ilvl w:val="1"/>
          <w:numId w:val="3"/>
        </w:numPr>
        <w:tabs>
          <w:tab w:val="left" w:pos="729"/>
        </w:tabs>
        <w:spacing w:before="15" w:line="271" w:lineRule="auto"/>
        <w:ind w:left="729" w:right="288"/>
        <w:rPr>
          <w:rFonts w:ascii="Symbol" w:hAnsi="Symbol"/>
        </w:rPr>
      </w:pPr>
      <w:r>
        <w:rPr>
          <w:sz w:val="24"/>
        </w:rPr>
        <w:t>Ensure the Centre’s internal Complaints and Appeals policy clearly details the procedure</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followed</w:t>
      </w:r>
      <w:r>
        <w:rPr>
          <w:spacing w:val="-2"/>
          <w:sz w:val="24"/>
        </w:rPr>
        <w:t xml:space="preserve"> </w:t>
      </w:r>
      <w:r>
        <w:rPr>
          <w:sz w:val="24"/>
        </w:rPr>
        <w:t>by</w:t>
      </w:r>
      <w:r>
        <w:rPr>
          <w:spacing w:val="-3"/>
          <w:sz w:val="24"/>
        </w:rPr>
        <w:t xml:space="preserve"> </w:t>
      </w:r>
      <w:r>
        <w:rPr>
          <w:sz w:val="24"/>
        </w:rPr>
        <w:t>candidates</w:t>
      </w:r>
      <w:r>
        <w:rPr>
          <w:spacing w:val="-5"/>
          <w:sz w:val="24"/>
        </w:rPr>
        <w:t xml:space="preserve"> </w:t>
      </w:r>
      <w:r>
        <w:rPr>
          <w:sz w:val="24"/>
        </w:rPr>
        <w:t>(or</w:t>
      </w:r>
      <w:r>
        <w:rPr>
          <w:spacing w:val="-5"/>
          <w:sz w:val="24"/>
        </w:rPr>
        <w:t xml:space="preserve"> </w:t>
      </w:r>
      <w:r>
        <w:rPr>
          <w:sz w:val="24"/>
        </w:rPr>
        <w:t>their</w:t>
      </w:r>
      <w:r>
        <w:rPr>
          <w:spacing w:val="-5"/>
          <w:sz w:val="24"/>
        </w:rPr>
        <w:t xml:space="preserve"> </w:t>
      </w:r>
      <w:r>
        <w:rPr>
          <w:sz w:val="24"/>
        </w:rPr>
        <w:t>parents/carers)</w:t>
      </w:r>
      <w:r>
        <w:rPr>
          <w:spacing w:val="-6"/>
          <w:sz w:val="24"/>
        </w:rPr>
        <w:t xml:space="preserve"> </w:t>
      </w:r>
      <w:r>
        <w:rPr>
          <w:sz w:val="24"/>
        </w:rPr>
        <w:t>appealing</w:t>
      </w:r>
      <w:r>
        <w:rPr>
          <w:spacing w:val="-3"/>
          <w:sz w:val="24"/>
        </w:rPr>
        <w:t xml:space="preserve"> </w:t>
      </w:r>
      <w:r>
        <w:rPr>
          <w:sz w:val="24"/>
        </w:rPr>
        <w:t>against an internal assessment decision</w:t>
      </w:r>
    </w:p>
    <w:p w14:paraId="0FF7D93B" w14:textId="77777777" w:rsidR="00B81E0A" w:rsidRDefault="00B81E0A">
      <w:pPr>
        <w:pStyle w:val="BodyText"/>
        <w:spacing w:before="173"/>
        <w:ind w:left="0" w:firstLine="0"/>
      </w:pPr>
    </w:p>
    <w:p w14:paraId="32557557" w14:textId="77777777" w:rsidR="00B81E0A" w:rsidRDefault="00683B52">
      <w:pPr>
        <w:pStyle w:val="Heading3"/>
      </w:pPr>
      <w:r>
        <w:t>Subject</w:t>
      </w:r>
      <w:r>
        <w:rPr>
          <w:spacing w:val="-1"/>
        </w:rPr>
        <w:t xml:space="preserve"> </w:t>
      </w:r>
      <w:r>
        <w:t>Leader</w:t>
      </w:r>
      <w:r>
        <w:rPr>
          <w:spacing w:val="-2"/>
        </w:rPr>
        <w:t xml:space="preserve"> </w:t>
      </w:r>
      <w:r>
        <w:t>(SL)</w:t>
      </w:r>
      <w:r>
        <w:rPr>
          <w:spacing w:val="-2"/>
        </w:rPr>
        <w:t xml:space="preserve"> </w:t>
      </w:r>
      <w:r>
        <w:t>/</w:t>
      </w:r>
      <w:r>
        <w:rPr>
          <w:spacing w:val="-4"/>
        </w:rPr>
        <w:t xml:space="preserve"> </w:t>
      </w:r>
      <w:r>
        <w:t>Quality</w:t>
      </w:r>
      <w:r>
        <w:rPr>
          <w:spacing w:val="-2"/>
        </w:rPr>
        <w:t xml:space="preserve"> </w:t>
      </w:r>
      <w:r>
        <w:t>Assurance</w:t>
      </w:r>
      <w:r>
        <w:rPr>
          <w:spacing w:val="-3"/>
        </w:rPr>
        <w:t xml:space="preserve"> </w:t>
      </w:r>
      <w:r>
        <w:t>Lead</w:t>
      </w:r>
      <w:r>
        <w:rPr>
          <w:spacing w:val="-1"/>
        </w:rPr>
        <w:t xml:space="preserve"> </w:t>
      </w:r>
      <w:r>
        <w:rPr>
          <w:spacing w:val="-4"/>
        </w:rPr>
        <w:t>(QA)</w:t>
      </w:r>
    </w:p>
    <w:p w14:paraId="13835A55" w14:textId="77777777" w:rsidR="00B81E0A" w:rsidRDefault="00683B52">
      <w:pPr>
        <w:pStyle w:val="ListParagraph"/>
        <w:numPr>
          <w:ilvl w:val="1"/>
          <w:numId w:val="3"/>
        </w:numPr>
        <w:tabs>
          <w:tab w:val="left" w:pos="729"/>
        </w:tabs>
        <w:spacing w:before="58" w:line="273" w:lineRule="auto"/>
        <w:ind w:left="729" w:right="336"/>
        <w:rPr>
          <w:rFonts w:ascii="Symbol" w:hAnsi="Symbol"/>
        </w:rPr>
      </w:pPr>
      <w:r>
        <w:rPr>
          <w:sz w:val="24"/>
        </w:rPr>
        <w:t>Ensures</w:t>
      </w:r>
      <w:r>
        <w:rPr>
          <w:spacing w:val="-6"/>
          <w:sz w:val="24"/>
        </w:rPr>
        <w:t xml:space="preserve"> </w:t>
      </w:r>
      <w:r>
        <w:rPr>
          <w:sz w:val="24"/>
        </w:rPr>
        <w:t>subject</w:t>
      </w:r>
      <w:r>
        <w:rPr>
          <w:spacing w:val="-5"/>
          <w:sz w:val="24"/>
        </w:rPr>
        <w:t xml:space="preserve"> </w:t>
      </w:r>
      <w:r>
        <w:rPr>
          <w:sz w:val="24"/>
        </w:rPr>
        <w:t>teachers</w:t>
      </w:r>
      <w:r>
        <w:rPr>
          <w:spacing w:val="-6"/>
          <w:sz w:val="24"/>
        </w:rPr>
        <w:t xml:space="preserve"> </w:t>
      </w:r>
      <w:r>
        <w:rPr>
          <w:sz w:val="24"/>
        </w:rPr>
        <w:t>understand</w:t>
      </w:r>
      <w:r>
        <w:rPr>
          <w:spacing w:val="-3"/>
          <w:sz w:val="24"/>
        </w:rPr>
        <w:t xml:space="preserve"> </w:t>
      </w:r>
      <w:r>
        <w:rPr>
          <w:sz w:val="24"/>
        </w:rPr>
        <w:t>their</w:t>
      </w:r>
      <w:r>
        <w:rPr>
          <w:spacing w:val="-5"/>
          <w:sz w:val="24"/>
        </w:rPr>
        <w:t xml:space="preserve"> </w:t>
      </w:r>
      <w:r>
        <w:rPr>
          <w:sz w:val="24"/>
        </w:rPr>
        <w:t>role</w:t>
      </w:r>
      <w:r>
        <w:rPr>
          <w:spacing w:val="-6"/>
          <w:sz w:val="24"/>
        </w:rPr>
        <w:t xml:space="preserve"> </w:t>
      </w:r>
      <w:r>
        <w:rPr>
          <w:sz w:val="24"/>
        </w:rPr>
        <w:t>and</w:t>
      </w:r>
      <w:r>
        <w:rPr>
          <w:spacing w:val="-3"/>
          <w:sz w:val="24"/>
        </w:rPr>
        <w:t xml:space="preserve"> </w:t>
      </w:r>
      <w:r>
        <w:rPr>
          <w:sz w:val="24"/>
        </w:rPr>
        <w:t>responsibilities</w:t>
      </w:r>
      <w:r>
        <w:rPr>
          <w:spacing w:val="-4"/>
          <w:sz w:val="24"/>
        </w:rPr>
        <w:t xml:space="preserve"> </w:t>
      </w:r>
      <w:r>
        <w:rPr>
          <w:sz w:val="24"/>
        </w:rPr>
        <w:t>within</w:t>
      </w:r>
      <w:r>
        <w:rPr>
          <w:spacing w:val="-5"/>
          <w:sz w:val="24"/>
        </w:rPr>
        <w:t xml:space="preserve"> </w:t>
      </w:r>
      <w:r>
        <w:rPr>
          <w:sz w:val="24"/>
        </w:rPr>
        <w:t xml:space="preserve">the NEA </w:t>
      </w:r>
      <w:r>
        <w:rPr>
          <w:spacing w:val="-2"/>
          <w:sz w:val="24"/>
        </w:rPr>
        <w:t>process</w:t>
      </w:r>
    </w:p>
    <w:p w14:paraId="312D2C8C" w14:textId="77777777" w:rsidR="00B81E0A" w:rsidRDefault="00683B52">
      <w:pPr>
        <w:pStyle w:val="ListParagraph"/>
        <w:numPr>
          <w:ilvl w:val="1"/>
          <w:numId w:val="3"/>
        </w:numPr>
        <w:tabs>
          <w:tab w:val="left" w:pos="729"/>
        </w:tabs>
        <w:spacing w:before="9" w:line="273" w:lineRule="auto"/>
        <w:ind w:left="729" w:right="80"/>
        <w:rPr>
          <w:rFonts w:ascii="Symbol" w:hAnsi="Symbol"/>
        </w:rPr>
      </w:pPr>
      <w:r>
        <w:rPr>
          <w:sz w:val="24"/>
        </w:rPr>
        <w:t>Ensures</w:t>
      </w:r>
      <w:r>
        <w:rPr>
          <w:spacing w:val="-5"/>
          <w:sz w:val="24"/>
        </w:rPr>
        <w:t xml:space="preserve"> </w:t>
      </w:r>
      <w:hyperlink r:id="rId16">
        <w:r w:rsidR="00B81E0A">
          <w:rPr>
            <w:sz w:val="24"/>
          </w:rPr>
          <w:t>NEA</w:t>
        </w:r>
      </w:hyperlink>
      <w:r>
        <w:rPr>
          <w:spacing w:val="-5"/>
          <w:sz w:val="24"/>
        </w:rPr>
        <w:t xml:space="preserve"> </w:t>
      </w:r>
      <w:r>
        <w:rPr>
          <w:sz w:val="24"/>
        </w:rPr>
        <w:t>and</w:t>
      </w:r>
      <w:r>
        <w:rPr>
          <w:spacing w:val="-3"/>
          <w:sz w:val="24"/>
        </w:rPr>
        <w:t xml:space="preserve"> </w:t>
      </w:r>
      <w:r>
        <w:rPr>
          <w:sz w:val="24"/>
        </w:rPr>
        <w:t>relevant</w:t>
      </w:r>
      <w:r>
        <w:rPr>
          <w:spacing w:val="-3"/>
          <w:sz w:val="24"/>
        </w:rPr>
        <w:t xml:space="preserve"> </w:t>
      </w:r>
      <w:r>
        <w:rPr>
          <w:sz w:val="24"/>
        </w:rPr>
        <w:t>awarding</w:t>
      </w:r>
      <w:r>
        <w:rPr>
          <w:spacing w:val="-4"/>
          <w:sz w:val="24"/>
        </w:rPr>
        <w:t xml:space="preserve"> </w:t>
      </w:r>
      <w:r>
        <w:rPr>
          <w:sz w:val="24"/>
        </w:rPr>
        <w:t>body</w:t>
      </w:r>
      <w:r>
        <w:rPr>
          <w:spacing w:val="-4"/>
          <w:sz w:val="24"/>
        </w:rPr>
        <w:t xml:space="preserve"> </w:t>
      </w:r>
      <w:r>
        <w:rPr>
          <w:sz w:val="24"/>
        </w:rPr>
        <w:t>subject</w:t>
      </w:r>
      <w:r>
        <w:rPr>
          <w:spacing w:val="-5"/>
          <w:sz w:val="24"/>
        </w:rPr>
        <w:t xml:space="preserve"> </w:t>
      </w:r>
      <w:r>
        <w:rPr>
          <w:sz w:val="24"/>
        </w:rPr>
        <w:t>specific</w:t>
      </w:r>
      <w:r>
        <w:rPr>
          <w:spacing w:val="-4"/>
          <w:sz w:val="24"/>
        </w:rPr>
        <w:t xml:space="preserve"> </w:t>
      </w:r>
      <w:r>
        <w:rPr>
          <w:sz w:val="24"/>
        </w:rPr>
        <w:t>instructions</w:t>
      </w:r>
      <w:r>
        <w:rPr>
          <w:spacing w:val="-6"/>
          <w:sz w:val="24"/>
        </w:rPr>
        <w:t xml:space="preserve"> </w:t>
      </w:r>
      <w:r>
        <w:rPr>
          <w:sz w:val="24"/>
        </w:rPr>
        <w:t>are</w:t>
      </w:r>
      <w:r>
        <w:rPr>
          <w:spacing w:val="-5"/>
          <w:sz w:val="24"/>
        </w:rPr>
        <w:t xml:space="preserve"> </w:t>
      </w:r>
      <w:r>
        <w:rPr>
          <w:sz w:val="24"/>
        </w:rPr>
        <w:t>followed</w:t>
      </w:r>
      <w:r>
        <w:rPr>
          <w:spacing w:val="-3"/>
          <w:sz w:val="24"/>
        </w:rPr>
        <w:t xml:space="preserve"> </w:t>
      </w:r>
      <w:r>
        <w:rPr>
          <w:sz w:val="24"/>
        </w:rPr>
        <w:t>in relation to the conduct of non-examination assessments</w:t>
      </w:r>
    </w:p>
    <w:p w14:paraId="2D12BD25" w14:textId="77777777" w:rsidR="00B81E0A" w:rsidRDefault="00683B52">
      <w:pPr>
        <w:pStyle w:val="ListParagraph"/>
        <w:numPr>
          <w:ilvl w:val="1"/>
          <w:numId w:val="3"/>
        </w:numPr>
        <w:tabs>
          <w:tab w:val="left" w:pos="729"/>
        </w:tabs>
        <w:spacing w:before="11" w:line="271" w:lineRule="auto"/>
        <w:ind w:left="729" w:right="484"/>
        <w:rPr>
          <w:rFonts w:ascii="Symbol" w:hAnsi="Symbol"/>
        </w:rPr>
      </w:pPr>
      <w:r>
        <w:rPr>
          <w:sz w:val="24"/>
        </w:rPr>
        <w:t>Ensures</w:t>
      </w:r>
      <w:r>
        <w:rPr>
          <w:spacing w:val="-7"/>
          <w:sz w:val="24"/>
        </w:rPr>
        <w:t xml:space="preserve"> </w:t>
      </w:r>
      <w:r>
        <w:rPr>
          <w:sz w:val="24"/>
        </w:rPr>
        <w:t>appropriate</w:t>
      </w:r>
      <w:r>
        <w:rPr>
          <w:spacing w:val="-4"/>
          <w:sz w:val="24"/>
        </w:rPr>
        <w:t xml:space="preserve"> </w:t>
      </w:r>
      <w:r>
        <w:rPr>
          <w:sz w:val="24"/>
        </w:rPr>
        <w:t>procedures</w:t>
      </w:r>
      <w:r>
        <w:rPr>
          <w:spacing w:val="-7"/>
          <w:sz w:val="24"/>
        </w:rPr>
        <w:t xml:space="preserve"> </w:t>
      </w:r>
      <w:r>
        <w:rPr>
          <w:sz w:val="24"/>
        </w:rPr>
        <w:t>are</w:t>
      </w:r>
      <w:r>
        <w:rPr>
          <w:spacing w:val="-6"/>
          <w:sz w:val="24"/>
        </w:rPr>
        <w:t xml:space="preserve"> </w:t>
      </w:r>
      <w:r>
        <w:rPr>
          <w:sz w:val="24"/>
        </w:rPr>
        <w:t>followed</w:t>
      </w:r>
      <w:r>
        <w:rPr>
          <w:spacing w:val="-6"/>
          <w:sz w:val="24"/>
        </w:rPr>
        <w:t xml:space="preserve"> </w:t>
      </w:r>
      <w:r>
        <w:rPr>
          <w:sz w:val="24"/>
        </w:rPr>
        <w:t>to</w:t>
      </w:r>
      <w:r>
        <w:rPr>
          <w:spacing w:val="-4"/>
          <w:sz w:val="24"/>
        </w:rPr>
        <w:t xml:space="preserve"> </w:t>
      </w:r>
      <w:r>
        <w:rPr>
          <w:sz w:val="24"/>
        </w:rPr>
        <w:t>internally</w:t>
      </w:r>
      <w:r>
        <w:rPr>
          <w:spacing w:val="-5"/>
          <w:sz w:val="24"/>
        </w:rPr>
        <w:t xml:space="preserve"> </w:t>
      </w:r>
      <w:proofErr w:type="spellStart"/>
      <w:r>
        <w:rPr>
          <w:sz w:val="24"/>
        </w:rPr>
        <w:t>standardise</w:t>
      </w:r>
      <w:proofErr w:type="spellEnd"/>
      <w:r>
        <w:rPr>
          <w:sz w:val="24"/>
        </w:rPr>
        <w:t>/verify</w:t>
      </w:r>
      <w:r>
        <w:rPr>
          <w:spacing w:val="-5"/>
          <w:sz w:val="24"/>
        </w:rPr>
        <w:t xml:space="preserve"> </w:t>
      </w:r>
      <w:r>
        <w:rPr>
          <w:sz w:val="24"/>
        </w:rPr>
        <w:t>the marks awarded by subject teachers</w:t>
      </w:r>
    </w:p>
    <w:p w14:paraId="42EEF674" w14:textId="77777777" w:rsidR="00B81E0A" w:rsidRDefault="00683B52">
      <w:pPr>
        <w:pStyle w:val="ListParagraph"/>
        <w:numPr>
          <w:ilvl w:val="1"/>
          <w:numId w:val="3"/>
        </w:numPr>
        <w:tabs>
          <w:tab w:val="left" w:pos="729"/>
        </w:tabs>
        <w:spacing w:before="14" w:line="271" w:lineRule="auto"/>
        <w:ind w:left="729" w:right="357"/>
        <w:rPr>
          <w:rFonts w:ascii="Symbol" w:hAnsi="Symbol"/>
        </w:rPr>
      </w:pPr>
      <w:r>
        <w:rPr>
          <w:sz w:val="24"/>
        </w:rPr>
        <w:t xml:space="preserve">Where not provided by the awarding body, ensures a </w:t>
      </w:r>
      <w:proofErr w:type="spellStart"/>
      <w:r>
        <w:rPr>
          <w:sz w:val="24"/>
        </w:rPr>
        <w:t>centre</w:t>
      </w:r>
      <w:proofErr w:type="spellEnd"/>
      <w:r>
        <w:rPr>
          <w:sz w:val="24"/>
        </w:rPr>
        <w:t>-devised template is provided</w:t>
      </w:r>
      <w:r>
        <w:rPr>
          <w:spacing w:val="-4"/>
          <w:sz w:val="24"/>
        </w:rPr>
        <w:t xml:space="preserve"> </w:t>
      </w:r>
      <w:r>
        <w:rPr>
          <w:sz w:val="24"/>
        </w:rPr>
        <w:t>for</w:t>
      </w:r>
      <w:r>
        <w:rPr>
          <w:spacing w:val="-4"/>
          <w:sz w:val="24"/>
        </w:rPr>
        <w:t xml:space="preserve"> </w:t>
      </w:r>
      <w:r>
        <w:rPr>
          <w:sz w:val="24"/>
        </w:rPr>
        <w:t>candidates</w:t>
      </w:r>
      <w:r>
        <w:rPr>
          <w:spacing w:val="-5"/>
          <w:sz w:val="24"/>
        </w:rPr>
        <w:t xml:space="preserve"> </w:t>
      </w:r>
      <w:r>
        <w:rPr>
          <w:sz w:val="24"/>
        </w:rPr>
        <w:t>to</w:t>
      </w:r>
      <w:r>
        <w:rPr>
          <w:spacing w:val="-2"/>
          <w:sz w:val="24"/>
        </w:rPr>
        <w:t xml:space="preserve"> </w:t>
      </w:r>
      <w:r>
        <w:rPr>
          <w:sz w:val="24"/>
        </w:rPr>
        <w:t>keep</w:t>
      </w:r>
      <w:r>
        <w:rPr>
          <w:spacing w:val="-2"/>
          <w:sz w:val="24"/>
        </w:rPr>
        <w:t xml:space="preserve"> </w:t>
      </w:r>
      <w:r>
        <w:rPr>
          <w:sz w:val="24"/>
        </w:rPr>
        <w:t>a</w:t>
      </w:r>
      <w:r>
        <w:rPr>
          <w:spacing w:val="-5"/>
          <w:sz w:val="24"/>
        </w:rPr>
        <w:t xml:space="preserve"> </w:t>
      </w:r>
      <w:r>
        <w:rPr>
          <w:sz w:val="24"/>
        </w:rPr>
        <w:t>detailed</w:t>
      </w:r>
      <w:r>
        <w:rPr>
          <w:spacing w:val="-2"/>
          <w:sz w:val="24"/>
        </w:rPr>
        <w:t xml:space="preserve"> </w:t>
      </w:r>
      <w:r>
        <w:rPr>
          <w:sz w:val="24"/>
        </w:rPr>
        <w:t>record</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own</w:t>
      </w:r>
      <w:r>
        <w:rPr>
          <w:spacing w:val="-2"/>
          <w:sz w:val="24"/>
        </w:rPr>
        <w:t xml:space="preserve"> </w:t>
      </w:r>
      <w:r>
        <w:rPr>
          <w:sz w:val="24"/>
        </w:rPr>
        <w:t>research,</w:t>
      </w:r>
      <w:r>
        <w:rPr>
          <w:spacing w:val="-5"/>
          <w:sz w:val="24"/>
        </w:rPr>
        <w:t xml:space="preserve"> </w:t>
      </w:r>
      <w:r>
        <w:rPr>
          <w:sz w:val="24"/>
        </w:rPr>
        <w:t>planning, resources etc.</w:t>
      </w:r>
    </w:p>
    <w:p w14:paraId="64719AF4" w14:textId="77777777" w:rsidR="00B81E0A" w:rsidRDefault="00683B52">
      <w:pPr>
        <w:pStyle w:val="ListParagraph"/>
        <w:numPr>
          <w:ilvl w:val="1"/>
          <w:numId w:val="3"/>
        </w:numPr>
        <w:tabs>
          <w:tab w:val="left" w:pos="729"/>
        </w:tabs>
        <w:spacing w:before="15" w:line="273" w:lineRule="auto"/>
        <w:ind w:left="729" w:right="244"/>
        <w:rPr>
          <w:rFonts w:ascii="Symbol" w:hAnsi="Symbol"/>
        </w:rPr>
      </w:pPr>
      <w:r>
        <w:rPr>
          <w:sz w:val="24"/>
        </w:rPr>
        <w:t>Ensures</w:t>
      </w:r>
      <w:r>
        <w:rPr>
          <w:spacing w:val="-7"/>
          <w:sz w:val="24"/>
        </w:rPr>
        <w:t xml:space="preserve"> </w:t>
      </w:r>
      <w:r>
        <w:rPr>
          <w:sz w:val="24"/>
        </w:rPr>
        <w:t>appropriate</w:t>
      </w:r>
      <w:r>
        <w:rPr>
          <w:spacing w:val="-4"/>
          <w:sz w:val="24"/>
        </w:rPr>
        <w:t xml:space="preserve"> </w:t>
      </w:r>
      <w:proofErr w:type="spellStart"/>
      <w:r>
        <w:rPr>
          <w:sz w:val="24"/>
        </w:rPr>
        <w:t>centre</w:t>
      </w:r>
      <w:proofErr w:type="spellEnd"/>
      <w:r>
        <w:rPr>
          <w:sz w:val="24"/>
        </w:rPr>
        <w:t>-devised</w:t>
      </w:r>
      <w:r>
        <w:rPr>
          <w:spacing w:val="-6"/>
          <w:sz w:val="24"/>
        </w:rPr>
        <w:t xml:space="preserve"> </w:t>
      </w:r>
      <w:r>
        <w:rPr>
          <w:sz w:val="24"/>
        </w:rPr>
        <w:t>templates</w:t>
      </w:r>
      <w:r>
        <w:rPr>
          <w:spacing w:val="-5"/>
          <w:sz w:val="24"/>
        </w:rPr>
        <w:t xml:space="preserve"> </w:t>
      </w:r>
      <w:r>
        <w:rPr>
          <w:sz w:val="24"/>
        </w:rPr>
        <w:t>provided</w:t>
      </w:r>
      <w:r>
        <w:rPr>
          <w:spacing w:val="-6"/>
          <w:sz w:val="24"/>
        </w:rPr>
        <w:t xml:space="preserve"> </w:t>
      </w:r>
      <w:r>
        <w:rPr>
          <w:sz w:val="24"/>
        </w:rPr>
        <w:t>to</w:t>
      </w:r>
      <w:r>
        <w:rPr>
          <w:spacing w:val="-7"/>
          <w:sz w:val="24"/>
        </w:rPr>
        <w:t xml:space="preserve"> </w:t>
      </w:r>
      <w:r>
        <w:rPr>
          <w:sz w:val="24"/>
        </w:rPr>
        <w:t>capture/record</w:t>
      </w:r>
      <w:r>
        <w:rPr>
          <w:spacing w:val="-8"/>
          <w:sz w:val="24"/>
        </w:rPr>
        <w:t xml:space="preserve"> </w:t>
      </w:r>
      <w:r>
        <w:rPr>
          <w:sz w:val="24"/>
        </w:rPr>
        <w:t>relevant information are received and understood by candidates</w:t>
      </w:r>
    </w:p>
    <w:p w14:paraId="7552622C" w14:textId="77777777" w:rsidR="00B81E0A" w:rsidRDefault="00683B52">
      <w:pPr>
        <w:pStyle w:val="ListParagraph"/>
        <w:numPr>
          <w:ilvl w:val="1"/>
          <w:numId w:val="3"/>
        </w:numPr>
        <w:tabs>
          <w:tab w:val="left" w:pos="729"/>
        </w:tabs>
        <w:spacing w:before="10" w:line="273" w:lineRule="auto"/>
        <w:ind w:left="729" w:right="244"/>
        <w:rPr>
          <w:rFonts w:ascii="Symbol" w:hAnsi="Symbol"/>
        </w:rPr>
      </w:pPr>
      <w:r>
        <w:rPr>
          <w:sz w:val="24"/>
        </w:rPr>
        <w:t>Ensures</w:t>
      </w:r>
      <w:r>
        <w:rPr>
          <w:spacing w:val="-7"/>
          <w:sz w:val="24"/>
        </w:rPr>
        <w:t xml:space="preserve"> </w:t>
      </w:r>
      <w:r>
        <w:rPr>
          <w:sz w:val="24"/>
        </w:rPr>
        <w:t>appropriate</w:t>
      </w:r>
      <w:r>
        <w:rPr>
          <w:spacing w:val="-4"/>
          <w:sz w:val="24"/>
        </w:rPr>
        <w:t xml:space="preserve"> </w:t>
      </w:r>
      <w:proofErr w:type="spellStart"/>
      <w:r>
        <w:rPr>
          <w:sz w:val="24"/>
        </w:rPr>
        <w:t>centre</w:t>
      </w:r>
      <w:proofErr w:type="spellEnd"/>
      <w:r>
        <w:rPr>
          <w:sz w:val="24"/>
        </w:rPr>
        <w:t>-devised</w:t>
      </w:r>
      <w:r>
        <w:rPr>
          <w:spacing w:val="-6"/>
          <w:sz w:val="24"/>
        </w:rPr>
        <w:t xml:space="preserve"> </w:t>
      </w:r>
      <w:r>
        <w:rPr>
          <w:sz w:val="24"/>
        </w:rPr>
        <w:t>templates</w:t>
      </w:r>
      <w:r>
        <w:rPr>
          <w:spacing w:val="-4"/>
          <w:sz w:val="24"/>
        </w:rPr>
        <w:t xml:space="preserve"> </w:t>
      </w:r>
      <w:r>
        <w:rPr>
          <w:sz w:val="24"/>
        </w:rPr>
        <w:t>provided</w:t>
      </w:r>
      <w:r>
        <w:rPr>
          <w:spacing w:val="-6"/>
          <w:sz w:val="24"/>
        </w:rPr>
        <w:t xml:space="preserve"> </w:t>
      </w:r>
      <w:r>
        <w:rPr>
          <w:sz w:val="24"/>
        </w:rPr>
        <w:t>to</w:t>
      </w:r>
      <w:r>
        <w:rPr>
          <w:spacing w:val="-7"/>
          <w:sz w:val="24"/>
        </w:rPr>
        <w:t xml:space="preserve"> </w:t>
      </w:r>
      <w:r>
        <w:rPr>
          <w:sz w:val="24"/>
        </w:rPr>
        <w:t>capture/record</w:t>
      </w:r>
      <w:r>
        <w:rPr>
          <w:spacing w:val="-8"/>
          <w:sz w:val="24"/>
        </w:rPr>
        <w:t xml:space="preserve"> </w:t>
      </w:r>
      <w:r>
        <w:rPr>
          <w:sz w:val="24"/>
        </w:rPr>
        <w:t>relevant information are given to candidates by subject teachers</w:t>
      </w:r>
    </w:p>
    <w:p w14:paraId="748D2286" w14:textId="77777777" w:rsidR="00B81E0A" w:rsidRDefault="00B81E0A">
      <w:pPr>
        <w:pStyle w:val="BodyText"/>
        <w:spacing w:before="166"/>
        <w:ind w:left="0" w:firstLine="0"/>
      </w:pPr>
    </w:p>
    <w:p w14:paraId="65726849" w14:textId="77777777" w:rsidR="00B81E0A" w:rsidRDefault="00683B52">
      <w:pPr>
        <w:pStyle w:val="Heading3"/>
        <w:spacing w:before="1"/>
      </w:pPr>
      <w:r>
        <w:t>Subject</w:t>
      </w:r>
      <w:r>
        <w:rPr>
          <w:spacing w:val="-1"/>
        </w:rPr>
        <w:t xml:space="preserve"> </w:t>
      </w:r>
      <w:r>
        <w:rPr>
          <w:spacing w:val="-2"/>
        </w:rPr>
        <w:t>Teacher</w:t>
      </w:r>
    </w:p>
    <w:p w14:paraId="7117B13A" w14:textId="77777777" w:rsidR="00B81E0A" w:rsidRDefault="00683B52">
      <w:pPr>
        <w:pStyle w:val="ListParagraph"/>
        <w:numPr>
          <w:ilvl w:val="1"/>
          <w:numId w:val="3"/>
        </w:numPr>
        <w:tabs>
          <w:tab w:val="left" w:pos="728"/>
        </w:tabs>
        <w:spacing w:before="59"/>
        <w:ind w:left="728" w:hanging="359"/>
        <w:rPr>
          <w:rFonts w:ascii="Symbol" w:hAnsi="Symbol"/>
        </w:rPr>
      </w:pPr>
      <w:r>
        <w:rPr>
          <w:sz w:val="24"/>
        </w:rPr>
        <w:t>Understands</w:t>
      </w:r>
      <w:r>
        <w:rPr>
          <w:spacing w:val="-4"/>
          <w:sz w:val="24"/>
        </w:rPr>
        <w:t xml:space="preserve"> </w:t>
      </w:r>
      <w:r>
        <w:rPr>
          <w:sz w:val="24"/>
        </w:rPr>
        <w:t>and</w:t>
      </w:r>
      <w:r>
        <w:rPr>
          <w:spacing w:val="-3"/>
          <w:sz w:val="24"/>
        </w:rPr>
        <w:t xml:space="preserve"> </w:t>
      </w:r>
      <w:r>
        <w:rPr>
          <w:sz w:val="24"/>
        </w:rPr>
        <w:t>complies</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general</w:t>
      </w:r>
      <w:r>
        <w:rPr>
          <w:spacing w:val="-5"/>
          <w:sz w:val="24"/>
        </w:rPr>
        <w:t xml:space="preserve"> </w:t>
      </w:r>
      <w:r>
        <w:rPr>
          <w:sz w:val="24"/>
        </w:rPr>
        <w:t>instructions</w:t>
      </w:r>
      <w:r>
        <w:rPr>
          <w:spacing w:val="-6"/>
          <w:sz w:val="24"/>
        </w:rPr>
        <w:t xml:space="preserve"> </w:t>
      </w:r>
      <w:r>
        <w:rPr>
          <w:sz w:val="24"/>
        </w:rPr>
        <w:t>as</w:t>
      </w:r>
      <w:r>
        <w:rPr>
          <w:spacing w:val="-5"/>
          <w:sz w:val="24"/>
        </w:rPr>
        <w:t xml:space="preserve"> </w:t>
      </w:r>
      <w:r>
        <w:rPr>
          <w:sz w:val="24"/>
        </w:rPr>
        <w:t>detailed</w:t>
      </w:r>
      <w:r>
        <w:rPr>
          <w:spacing w:val="-5"/>
          <w:sz w:val="24"/>
        </w:rPr>
        <w:t xml:space="preserve"> </w:t>
      </w:r>
      <w:r>
        <w:rPr>
          <w:sz w:val="24"/>
        </w:rPr>
        <w:t>for</w:t>
      </w:r>
      <w:r>
        <w:rPr>
          <w:spacing w:val="-4"/>
          <w:sz w:val="24"/>
        </w:rPr>
        <w:t xml:space="preserve"> </w:t>
      </w:r>
      <w:r>
        <w:rPr>
          <w:sz w:val="24"/>
        </w:rPr>
        <w:t>the</w:t>
      </w:r>
      <w:r>
        <w:rPr>
          <w:spacing w:val="6"/>
          <w:sz w:val="24"/>
        </w:rPr>
        <w:t xml:space="preserve"> </w:t>
      </w:r>
      <w:hyperlink r:id="rId17">
        <w:r w:rsidR="00B81E0A">
          <w:rPr>
            <w:spacing w:val="-5"/>
            <w:sz w:val="24"/>
          </w:rPr>
          <w:t>NEA</w:t>
        </w:r>
      </w:hyperlink>
    </w:p>
    <w:p w14:paraId="34F6EFD0" w14:textId="77777777" w:rsidR="00B81E0A" w:rsidRDefault="00683B52">
      <w:pPr>
        <w:pStyle w:val="ListParagraph"/>
        <w:numPr>
          <w:ilvl w:val="1"/>
          <w:numId w:val="3"/>
        </w:numPr>
        <w:tabs>
          <w:tab w:val="left" w:pos="729"/>
        </w:tabs>
        <w:spacing w:before="51" w:line="271" w:lineRule="auto"/>
        <w:ind w:left="729" w:right="58"/>
        <w:rPr>
          <w:rFonts w:ascii="Symbol" w:hAnsi="Symbol"/>
        </w:rPr>
      </w:pPr>
      <w:r>
        <w:rPr>
          <w:sz w:val="24"/>
        </w:rPr>
        <w:t>Where these may</w:t>
      </w:r>
      <w:r>
        <w:rPr>
          <w:spacing w:val="-1"/>
          <w:sz w:val="24"/>
        </w:rPr>
        <w:t xml:space="preserve"> </w:t>
      </w:r>
      <w:r>
        <w:rPr>
          <w:sz w:val="24"/>
        </w:rPr>
        <w:t>also be provided by</w:t>
      </w:r>
      <w:r>
        <w:rPr>
          <w:spacing w:val="-2"/>
          <w:sz w:val="24"/>
        </w:rPr>
        <w:t xml:space="preserve"> </w:t>
      </w:r>
      <w:r>
        <w:rPr>
          <w:sz w:val="24"/>
        </w:rPr>
        <w:t>the awarding body,</w:t>
      </w:r>
      <w:r>
        <w:rPr>
          <w:spacing w:val="-2"/>
          <w:sz w:val="24"/>
        </w:rPr>
        <w:t xml:space="preserve"> </w:t>
      </w:r>
      <w:r>
        <w:rPr>
          <w:sz w:val="24"/>
        </w:rPr>
        <w:t>understands</w:t>
      </w:r>
      <w:r>
        <w:rPr>
          <w:spacing w:val="-1"/>
          <w:sz w:val="24"/>
        </w:rPr>
        <w:t xml:space="preserve"> </w:t>
      </w:r>
      <w:r>
        <w:rPr>
          <w:sz w:val="24"/>
        </w:rPr>
        <w:t>and complies with</w:t>
      </w:r>
      <w:r>
        <w:rPr>
          <w:spacing w:val="-3"/>
          <w:sz w:val="24"/>
        </w:rPr>
        <w:t xml:space="preserve"> </w:t>
      </w:r>
      <w:r>
        <w:rPr>
          <w:sz w:val="24"/>
        </w:rPr>
        <w:t>the</w:t>
      </w:r>
      <w:r>
        <w:rPr>
          <w:spacing w:val="-5"/>
          <w:sz w:val="24"/>
        </w:rPr>
        <w:t xml:space="preserve"> </w:t>
      </w:r>
      <w:r>
        <w:rPr>
          <w:sz w:val="24"/>
        </w:rPr>
        <w:t>awarding</w:t>
      </w:r>
      <w:r>
        <w:rPr>
          <w:spacing w:val="-6"/>
          <w:sz w:val="24"/>
        </w:rPr>
        <w:t xml:space="preserve"> </w:t>
      </w:r>
      <w:r>
        <w:rPr>
          <w:sz w:val="24"/>
        </w:rPr>
        <w:t>body’s</w:t>
      </w:r>
      <w:r>
        <w:rPr>
          <w:spacing w:val="-4"/>
          <w:sz w:val="24"/>
        </w:rPr>
        <w:t xml:space="preserve"> </w:t>
      </w:r>
      <w:r>
        <w:rPr>
          <w:sz w:val="24"/>
        </w:rPr>
        <w:t>specification</w:t>
      </w:r>
      <w:r>
        <w:rPr>
          <w:spacing w:val="-5"/>
          <w:sz w:val="24"/>
        </w:rPr>
        <w:t xml:space="preserve"> </w:t>
      </w:r>
      <w:r>
        <w:rPr>
          <w:sz w:val="24"/>
        </w:rPr>
        <w:t>for</w:t>
      </w:r>
      <w:r>
        <w:rPr>
          <w:spacing w:val="-5"/>
          <w:sz w:val="24"/>
        </w:rPr>
        <w:t xml:space="preserve"> </w:t>
      </w:r>
      <w:r>
        <w:rPr>
          <w:sz w:val="24"/>
        </w:rPr>
        <w:t>conducting</w:t>
      </w:r>
      <w:r>
        <w:rPr>
          <w:spacing w:val="-4"/>
          <w:sz w:val="24"/>
        </w:rPr>
        <w:t xml:space="preserve"> </w:t>
      </w:r>
      <w:r>
        <w:rPr>
          <w:sz w:val="24"/>
        </w:rPr>
        <w:t>non-examination</w:t>
      </w:r>
      <w:r>
        <w:rPr>
          <w:spacing w:val="-3"/>
          <w:sz w:val="24"/>
        </w:rPr>
        <w:t xml:space="preserve"> </w:t>
      </w:r>
      <w:r>
        <w:rPr>
          <w:sz w:val="24"/>
        </w:rPr>
        <w:t>assessments, including any subject-specific instructions, teachers’ notes or additional information on the awarding body’s website</w:t>
      </w:r>
    </w:p>
    <w:p w14:paraId="005ACE37" w14:textId="77777777" w:rsidR="00B81E0A" w:rsidRDefault="00683B52">
      <w:pPr>
        <w:pStyle w:val="ListParagraph"/>
        <w:numPr>
          <w:ilvl w:val="1"/>
          <w:numId w:val="3"/>
        </w:numPr>
        <w:tabs>
          <w:tab w:val="left" w:pos="728"/>
        </w:tabs>
        <w:spacing w:before="17"/>
        <w:ind w:left="728" w:hanging="359"/>
        <w:rPr>
          <w:rFonts w:ascii="Symbol" w:hAnsi="Symbol"/>
        </w:rPr>
      </w:pPr>
      <w:r>
        <w:rPr>
          <w:sz w:val="24"/>
        </w:rPr>
        <w:t>Marks</w:t>
      </w:r>
      <w:r>
        <w:rPr>
          <w:spacing w:val="-3"/>
          <w:sz w:val="24"/>
        </w:rPr>
        <w:t xml:space="preserve"> </w:t>
      </w:r>
      <w:r>
        <w:rPr>
          <w:sz w:val="24"/>
        </w:rPr>
        <w:t>internally</w:t>
      </w:r>
      <w:r>
        <w:rPr>
          <w:spacing w:val="-2"/>
          <w:sz w:val="24"/>
        </w:rPr>
        <w:t xml:space="preserve"> </w:t>
      </w:r>
      <w:r>
        <w:rPr>
          <w:sz w:val="24"/>
        </w:rPr>
        <w:t>assessed</w:t>
      </w:r>
      <w:r>
        <w:rPr>
          <w:spacing w:val="-2"/>
          <w:sz w:val="24"/>
        </w:rPr>
        <w:t xml:space="preserve"> </w:t>
      </w:r>
      <w:r>
        <w:rPr>
          <w:sz w:val="24"/>
        </w:rPr>
        <w:t>work</w:t>
      </w:r>
      <w:r>
        <w:rPr>
          <w:spacing w:val="-3"/>
          <w:sz w:val="24"/>
        </w:rPr>
        <w:t xml:space="preserve"> </w:t>
      </w:r>
      <w:r>
        <w:rPr>
          <w:sz w:val="24"/>
        </w:rPr>
        <w:t>to</w:t>
      </w:r>
      <w:r>
        <w:rPr>
          <w:spacing w:val="-5"/>
          <w:sz w:val="24"/>
        </w:rPr>
        <w:t xml:space="preserve"> </w:t>
      </w:r>
      <w:r>
        <w:rPr>
          <w:sz w:val="24"/>
        </w:rPr>
        <w:t>the</w:t>
      </w:r>
      <w:r>
        <w:rPr>
          <w:spacing w:val="-1"/>
          <w:sz w:val="24"/>
        </w:rPr>
        <w:t xml:space="preserve"> </w:t>
      </w:r>
      <w:r>
        <w:rPr>
          <w:sz w:val="24"/>
        </w:rPr>
        <w:t>criteria</w:t>
      </w:r>
      <w:r>
        <w:rPr>
          <w:spacing w:val="-5"/>
          <w:sz w:val="24"/>
        </w:rPr>
        <w:t xml:space="preserve"> </w:t>
      </w:r>
      <w:r>
        <w:rPr>
          <w:sz w:val="24"/>
        </w:rPr>
        <w:t>provided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awarding</w:t>
      </w:r>
      <w:r>
        <w:rPr>
          <w:spacing w:val="-4"/>
          <w:sz w:val="24"/>
        </w:rPr>
        <w:t xml:space="preserve"> body</w:t>
      </w:r>
    </w:p>
    <w:p w14:paraId="36A5CAAE" w14:textId="77777777" w:rsidR="00B81E0A" w:rsidRDefault="00683B52">
      <w:pPr>
        <w:pStyle w:val="ListParagraph"/>
        <w:numPr>
          <w:ilvl w:val="1"/>
          <w:numId w:val="3"/>
        </w:numPr>
        <w:tabs>
          <w:tab w:val="left" w:pos="729"/>
        </w:tabs>
        <w:spacing w:before="53" w:line="273" w:lineRule="auto"/>
        <w:ind w:left="729" w:right="638"/>
        <w:rPr>
          <w:rFonts w:ascii="Symbol" w:hAnsi="Symbol"/>
        </w:rPr>
      </w:pPr>
      <w:r>
        <w:rPr>
          <w:sz w:val="24"/>
        </w:rPr>
        <w:t>Ensures</w:t>
      </w:r>
      <w:r>
        <w:rPr>
          <w:spacing w:val="-5"/>
          <w:sz w:val="24"/>
        </w:rPr>
        <w:t xml:space="preserve"> </w:t>
      </w:r>
      <w:r>
        <w:rPr>
          <w:sz w:val="24"/>
        </w:rPr>
        <w:t>the</w:t>
      </w:r>
      <w:r>
        <w:rPr>
          <w:spacing w:val="-2"/>
          <w:sz w:val="24"/>
        </w:rPr>
        <w:t xml:space="preserve"> </w:t>
      </w:r>
      <w:r>
        <w:rPr>
          <w:sz w:val="24"/>
        </w:rPr>
        <w:t>exams</w:t>
      </w:r>
      <w:r>
        <w:rPr>
          <w:spacing w:val="-5"/>
          <w:sz w:val="24"/>
        </w:rPr>
        <w:t xml:space="preserve"> </w:t>
      </w:r>
      <w:r>
        <w:rPr>
          <w:sz w:val="24"/>
        </w:rPr>
        <w:t>officer</w:t>
      </w:r>
      <w:r>
        <w:rPr>
          <w:spacing w:val="-2"/>
          <w:sz w:val="24"/>
        </w:rPr>
        <w:t xml:space="preserve"> </w:t>
      </w:r>
      <w:r>
        <w:rPr>
          <w:sz w:val="24"/>
        </w:rPr>
        <w:t>is</w:t>
      </w:r>
      <w:r>
        <w:rPr>
          <w:spacing w:val="-3"/>
          <w:sz w:val="24"/>
        </w:rPr>
        <w:t xml:space="preserve"> </w:t>
      </w:r>
      <w:r>
        <w:rPr>
          <w:sz w:val="24"/>
        </w:rPr>
        <w:t>provided</w:t>
      </w:r>
      <w:r>
        <w:rPr>
          <w:spacing w:val="-4"/>
          <w:sz w:val="24"/>
        </w:rPr>
        <w:t xml:space="preserve"> </w:t>
      </w:r>
      <w:r>
        <w:rPr>
          <w:sz w:val="24"/>
        </w:rPr>
        <w:t>with</w:t>
      </w:r>
      <w:r>
        <w:rPr>
          <w:spacing w:val="-2"/>
          <w:sz w:val="24"/>
        </w:rPr>
        <w:t xml:space="preserve"> </w:t>
      </w:r>
      <w:r>
        <w:rPr>
          <w:sz w:val="24"/>
        </w:rPr>
        <w:t>relevant</w:t>
      </w:r>
      <w:r>
        <w:rPr>
          <w:spacing w:val="-4"/>
          <w:sz w:val="24"/>
        </w:rPr>
        <w:t xml:space="preserve"> </w:t>
      </w:r>
      <w:r>
        <w:rPr>
          <w:sz w:val="24"/>
        </w:rPr>
        <w:t>entry</w:t>
      </w:r>
      <w:r>
        <w:rPr>
          <w:spacing w:val="-3"/>
          <w:sz w:val="24"/>
        </w:rPr>
        <w:t xml:space="preserve"> </w:t>
      </w:r>
      <w:r>
        <w:rPr>
          <w:sz w:val="24"/>
        </w:rPr>
        <w:t>codes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internal deadline for entries</w:t>
      </w:r>
    </w:p>
    <w:p w14:paraId="115D3F9F" w14:textId="77777777" w:rsidR="00B81E0A" w:rsidRDefault="00B81E0A">
      <w:pPr>
        <w:pStyle w:val="ListParagraph"/>
        <w:spacing w:line="273" w:lineRule="auto"/>
        <w:rPr>
          <w:rFonts w:ascii="Symbol" w:hAnsi="Symbol"/>
        </w:rPr>
        <w:sectPr w:rsidR="00B81E0A">
          <w:pgSz w:w="11910" w:h="16840"/>
          <w:pgMar w:top="1400" w:right="1417" w:bottom="1200" w:left="1417" w:header="0" w:footer="1018" w:gutter="0"/>
          <w:cols w:space="720"/>
        </w:sectPr>
      </w:pPr>
    </w:p>
    <w:p w14:paraId="415E606C" w14:textId="77777777" w:rsidR="00B81E0A" w:rsidRDefault="00683B52">
      <w:pPr>
        <w:pStyle w:val="Heading3"/>
        <w:spacing w:before="41"/>
      </w:pPr>
      <w:r>
        <w:lastRenderedPageBreak/>
        <w:t>Exams</w:t>
      </w:r>
      <w:r>
        <w:rPr>
          <w:spacing w:val="-7"/>
        </w:rPr>
        <w:t xml:space="preserve"> </w:t>
      </w:r>
      <w:r>
        <w:rPr>
          <w:spacing w:val="-2"/>
        </w:rPr>
        <w:t>officer</w:t>
      </w:r>
    </w:p>
    <w:p w14:paraId="5CA5E8C6" w14:textId="77777777" w:rsidR="00B81E0A" w:rsidRDefault="00683B52">
      <w:pPr>
        <w:pStyle w:val="ListParagraph"/>
        <w:numPr>
          <w:ilvl w:val="1"/>
          <w:numId w:val="3"/>
        </w:numPr>
        <w:tabs>
          <w:tab w:val="left" w:pos="728"/>
        </w:tabs>
        <w:spacing w:before="89"/>
        <w:ind w:left="728" w:hanging="359"/>
        <w:rPr>
          <w:rFonts w:ascii="Symbol" w:hAnsi="Symbol"/>
        </w:rPr>
      </w:pPr>
      <w:r>
        <w:rPr>
          <w:sz w:val="24"/>
        </w:rPr>
        <w:t>Emails</w:t>
      </w:r>
      <w:r>
        <w:rPr>
          <w:spacing w:val="-4"/>
          <w:sz w:val="24"/>
        </w:rPr>
        <w:t xml:space="preserve"> </w:t>
      </w:r>
      <w:r>
        <w:rPr>
          <w:sz w:val="24"/>
        </w:rPr>
        <w:t>NEA</w:t>
      </w:r>
      <w:r>
        <w:rPr>
          <w:spacing w:val="-3"/>
          <w:sz w:val="24"/>
        </w:rPr>
        <w:t xml:space="preserve"> </w:t>
      </w:r>
      <w:r>
        <w:rPr>
          <w:sz w:val="24"/>
        </w:rPr>
        <w:t>regulations</w:t>
      </w:r>
      <w:r>
        <w:rPr>
          <w:spacing w:val="-3"/>
          <w:sz w:val="24"/>
        </w:rPr>
        <w:t xml:space="preserve"> </w:t>
      </w:r>
      <w:r>
        <w:rPr>
          <w:sz w:val="24"/>
        </w:rPr>
        <w:t>to</w:t>
      </w:r>
      <w:r>
        <w:rPr>
          <w:spacing w:val="-1"/>
          <w:sz w:val="24"/>
        </w:rPr>
        <w:t xml:space="preserve"> </w:t>
      </w:r>
      <w:r>
        <w:rPr>
          <w:sz w:val="24"/>
        </w:rPr>
        <w:t>Subject</w:t>
      </w:r>
      <w:r>
        <w:rPr>
          <w:spacing w:val="-2"/>
          <w:sz w:val="24"/>
        </w:rPr>
        <w:t xml:space="preserve"> Leaders</w:t>
      </w:r>
    </w:p>
    <w:p w14:paraId="63DFD017" w14:textId="77777777" w:rsidR="00B81E0A" w:rsidRDefault="00683B52">
      <w:pPr>
        <w:pStyle w:val="ListParagraph"/>
        <w:numPr>
          <w:ilvl w:val="1"/>
          <w:numId w:val="3"/>
        </w:numPr>
        <w:tabs>
          <w:tab w:val="left" w:pos="728"/>
        </w:tabs>
        <w:spacing w:before="50"/>
        <w:ind w:left="728" w:hanging="359"/>
        <w:rPr>
          <w:rFonts w:ascii="Symbol" w:hAnsi="Symbol"/>
        </w:rPr>
      </w:pPr>
      <w:r>
        <w:rPr>
          <w:sz w:val="24"/>
        </w:rPr>
        <w:t>Issues</w:t>
      </w:r>
      <w:r>
        <w:rPr>
          <w:spacing w:val="-4"/>
          <w:sz w:val="24"/>
        </w:rPr>
        <w:t xml:space="preserve"> </w:t>
      </w:r>
      <w:r>
        <w:rPr>
          <w:sz w:val="24"/>
        </w:rPr>
        <w:t>reminders</w:t>
      </w:r>
      <w:r>
        <w:rPr>
          <w:spacing w:val="-6"/>
          <w:sz w:val="24"/>
        </w:rPr>
        <w:t xml:space="preserve"> </w:t>
      </w:r>
      <w:r>
        <w:rPr>
          <w:sz w:val="24"/>
        </w:rPr>
        <w:t>regarding</w:t>
      </w:r>
      <w:r>
        <w:rPr>
          <w:spacing w:val="-3"/>
          <w:sz w:val="24"/>
        </w:rPr>
        <w:t xml:space="preserve"> </w:t>
      </w:r>
      <w:r>
        <w:rPr>
          <w:sz w:val="24"/>
        </w:rPr>
        <w:t>any</w:t>
      </w:r>
      <w:r>
        <w:rPr>
          <w:spacing w:val="-7"/>
          <w:sz w:val="24"/>
        </w:rPr>
        <w:t xml:space="preserve"> </w:t>
      </w:r>
      <w:r>
        <w:rPr>
          <w:sz w:val="24"/>
        </w:rPr>
        <w:t>appropriate</w:t>
      </w:r>
      <w:r>
        <w:rPr>
          <w:spacing w:val="-5"/>
          <w:sz w:val="24"/>
        </w:rPr>
        <w:t xml:space="preserve"> </w:t>
      </w:r>
      <w:r>
        <w:rPr>
          <w:spacing w:val="-2"/>
          <w:sz w:val="24"/>
        </w:rPr>
        <w:t>deadlines</w:t>
      </w:r>
    </w:p>
    <w:p w14:paraId="1C3EEC3B" w14:textId="77777777" w:rsidR="00B81E0A" w:rsidRPr="00850A64" w:rsidRDefault="00683B52">
      <w:pPr>
        <w:pStyle w:val="ListParagraph"/>
        <w:numPr>
          <w:ilvl w:val="1"/>
          <w:numId w:val="3"/>
        </w:numPr>
        <w:tabs>
          <w:tab w:val="left" w:pos="728"/>
        </w:tabs>
        <w:spacing w:before="108"/>
        <w:ind w:left="728" w:hanging="359"/>
        <w:rPr>
          <w:rFonts w:ascii="Symbol" w:hAnsi="Symbol"/>
        </w:rPr>
      </w:pPr>
      <w:r>
        <w:rPr>
          <w:sz w:val="24"/>
        </w:rPr>
        <w:t>Provides</w:t>
      </w:r>
      <w:r>
        <w:rPr>
          <w:spacing w:val="-5"/>
          <w:sz w:val="24"/>
        </w:rPr>
        <w:t xml:space="preserve"> </w:t>
      </w:r>
      <w:r>
        <w:rPr>
          <w:sz w:val="24"/>
        </w:rPr>
        <w:t>advice</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submission</w:t>
      </w:r>
      <w:r>
        <w:rPr>
          <w:spacing w:val="-2"/>
          <w:sz w:val="24"/>
        </w:rPr>
        <w:t xml:space="preserve"> </w:t>
      </w:r>
      <w:r>
        <w:rPr>
          <w:sz w:val="24"/>
        </w:rPr>
        <w:t>of</w:t>
      </w:r>
      <w:r>
        <w:rPr>
          <w:spacing w:val="-1"/>
          <w:sz w:val="24"/>
        </w:rPr>
        <w:t xml:space="preserve"> </w:t>
      </w:r>
      <w:r>
        <w:rPr>
          <w:sz w:val="24"/>
        </w:rPr>
        <w:t>marks</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exam</w:t>
      </w:r>
      <w:r>
        <w:rPr>
          <w:spacing w:val="-4"/>
          <w:sz w:val="24"/>
        </w:rPr>
        <w:t xml:space="preserve"> </w:t>
      </w:r>
      <w:r>
        <w:rPr>
          <w:spacing w:val="-2"/>
          <w:sz w:val="24"/>
        </w:rPr>
        <w:t>boards.</w:t>
      </w:r>
    </w:p>
    <w:p w14:paraId="701F02F7" w14:textId="5936DF31" w:rsidR="00850A64" w:rsidRPr="006E35C5" w:rsidRDefault="00850A64">
      <w:pPr>
        <w:pStyle w:val="ListParagraph"/>
        <w:numPr>
          <w:ilvl w:val="1"/>
          <w:numId w:val="3"/>
        </w:numPr>
        <w:tabs>
          <w:tab w:val="left" w:pos="728"/>
        </w:tabs>
        <w:spacing w:before="108"/>
        <w:ind w:left="728" w:hanging="359"/>
        <w:rPr>
          <w:rFonts w:ascii="Symbol" w:hAnsi="Symbol"/>
        </w:rPr>
      </w:pPr>
      <w:r w:rsidRPr="006E35C5">
        <w:rPr>
          <w:spacing w:val="-2"/>
          <w:sz w:val="24"/>
        </w:rPr>
        <w:t xml:space="preserve">Submits final marks via awarding body’s secure website / portal </w:t>
      </w:r>
    </w:p>
    <w:p w14:paraId="2B0EA25F" w14:textId="77777777" w:rsidR="00B81E0A" w:rsidRDefault="00B81E0A">
      <w:pPr>
        <w:pStyle w:val="ListParagraph"/>
        <w:rPr>
          <w:rFonts w:ascii="Symbol" w:hAnsi="Symbol"/>
        </w:rPr>
      </w:pPr>
    </w:p>
    <w:p w14:paraId="34F96029" w14:textId="77777777" w:rsidR="00850A64" w:rsidRDefault="00850A64">
      <w:pPr>
        <w:pStyle w:val="ListParagraph"/>
        <w:rPr>
          <w:rFonts w:ascii="Symbol" w:hAnsi="Symbol"/>
        </w:rPr>
        <w:sectPr w:rsidR="00850A64">
          <w:pgSz w:w="11910" w:h="16840"/>
          <w:pgMar w:top="1380" w:right="1417" w:bottom="1200" w:left="1417" w:header="0" w:footer="1018" w:gutter="0"/>
          <w:cols w:space="720"/>
        </w:sectPr>
      </w:pPr>
    </w:p>
    <w:p w14:paraId="5DEADEBB" w14:textId="77777777" w:rsidR="00B81E0A" w:rsidRDefault="00683B52">
      <w:pPr>
        <w:pStyle w:val="Heading2"/>
        <w:numPr>
          <w:ilvl w:val="0"/>
          <w:numId w:val="3"/>
        </w:numPr>
        <w:tabs>
          <w:tab w:val="left" w:pos="235"/>
        </w:tabs>
        <w:spacing w:before="27"/>
        <w:ind w:left="235" w:hanging="212"/>
        <w:jc w:val="left"/>
        <w:rPr>
          <w:color w:val="006FC0"/>
          <w:u w:color="006FC0"/>
        </w:rPr>
      </w:pPr>
      <w:r>
        <w:rPr>
          <w:color w:val="006FC0"/>
          <w:spacing w:val="-2"/>
          <w:u w:color="006FC0"/>
        </w:rPr>
        <w:lastRenderedPageBreak/>
        <w:t xml:space="preserve"> </w:t>
      </w:r>
      <w:r>
        <w:rPr>
          <w:color w:val="006FC0"/>
          <w:u w:color="006FC0"/>
        </w:rPr>
        <w:t>Task</w:t>
      </w:r>
      <w:r>
        <w:rPr>
          <w:color w:val="006FC0"/>
          <w:spacing w:val="-2"/>
          <w:u w:color="006FC0"/>
        </w:rPr>
        <w:t xml:space="preserve"> Settin</w:t>
      </w:r>
      <w:bookmarkStart w:id="3" w:name="_bookmark3"/>
      <w:bookmarkEnd w:id="3"/>
      <w:r>
        <w:rPr>
          <w:color w:val="006FC0"/>
          <w:spacing w:val="-2"/>
          <w:u w:color="006FC0"/>
        </w:rPr>
        <w:t>g</w:t>
      </w:r>
    </w:p>
    <w:p w14:paraId="166FA3F9" w14:textId="77777777" w:rsidR="00B81E0A" w:rsidRDefault="00683B52">
      <w:pPr>
        <w:pStyle w:val="Heading3"/>
        <w:spacing w:before="253"/>
      </w:pPr>
      <w:r>
        <w:t>Subject</w:t>
      </w:r>
      <w:r>
        <w:rPr>
          <w:spacing w:val="-2"/>
        </w:rPr>
        <w:t xml:space="preserve"> teacher</w:t>
      </w:r>
    </w:p>
    <w:p w14:paraId="53F23A7B" w14:textId="77777777" w:rsidR="00B81E0A" w:rsidRDefault="00683B52">
      <w:pPr>
        <w:pStyle w:val="ListParagraph"/>
        <w:numPr>
          <w:ilvl w:val="1"/>
          <w:numId w:val="3"/>
        </w:numPr>
        <w:tabs>
          <w:tab w:val="left" w:pos="729"/>
        </w:tabs>
        <w:spacing w:before="58" w:line="273" w:lineRule="auto"/>
        <w:ind w:left="729" w:right="375"/>
        <w:rPr>
          <w:rFonts w:ascii="Symbol" w:hAnsi="Symbol"/>
        </w:rPr>
      </w:pPr>
      <w:r>
        <w:rPr>
          <w:sz w:val="24"/>
        </w:rPr>
        <w:t>Selects</w:t>
      </w:r>
      <w:r>
        <w:rPr>
          <w:spacing w:val="-4"/>
          <w:sz w:val="24"/>
        </w:rPr>
        <w:t xml:space="preserve"> </w:t>
      </w:r>
      <w:r>
        <w:rPr>
          <w:sz w:val="24"/>
        </w:rPr>
        <w:t>tasks</w:t>
      </w:r>
      <w:r>
        <w:rPr>
          <w:spacing w:val="-2"/>
          <w:sz w:val="24"/>
        </w:rPr>
        <w:t xml:space="preserve"> </w:t>
      </w:r>
      <w:r>
        <w:rPr>
          <w:sz w:val="24"/>
        </w:rPr>
        <w:t>from</w:t>
      </w:r>
      <w:r>
        <w:rPr>
          <w:spacing w:val="-4"/>
          <w:sz w:val="24"/>
        </w:rPr>
        <w:t xml:space="preserve"> </w:t>
      </w:r>
      <w:r>
        <w:rPr>
          <w:sz w:val="24"/>
        </w:rPr>
        <w:t>a</w:t>
      </w:r>
      <w:r>
        <w:rPr>
          <w:spacing w:val="-2"/>
          <w:sz w:val="24"/>
        </w:rPr>
        <w:t xml:space="preserve"> </w:t>
      </w:r>
      <w:r>
        <w:rPr>
          <w:sz w:val="24"/>
        </w:rPr>
        <w:t>choice</w:t>
      </w:r>
      <w:r>
        <w:rPr>
          <w:spacing w:val="-1"/>
          <w:sz w:val="24"/>
        </w:rPr>
        <w:t xml:space="preserve"> </w:t>
      </w:r>
      <w:r>
        <w:rPr>
          <w:sz w:val="24"/>
        </w:rPr>
        <w:t>provided</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awarding</w:t>
      </w:r>
      <w:r>
        <w:rPr>
          <w:spacing w:val="-4"/>
          <w:sz w:val="24"/>
        </w:rPr>
        <w:t xml:space="preserve"> </w:t>
      </w:r>
      <w:r>
        <w:rPr>
          <w:sz w:val="24"/>
        </w:rPr>
        <w:t>body</w:t>
      </w:r>
      <w:r>
        <w:rPr>
          <w:spacing w:val="-5"/>
          <w:sz w:val="24"/>
        </w:rPr>
        <w:t xml:space="preserve"> </w:t>
      </w:r>
      <w:r>
        <w:rPr>
          <w:sz w:val="24"/>
        </w:rPr>
        <w:t>or</w:t>
      </w:r>
      <w:r>
        <w:rPr>
          <w:spacing w:val="-3"/>
          <w:sz w:val="24"/>
        </w:rPr>
        <w:t xml:space="preserve"> </w:t>
      </w:r>
      <w:r>
        <w:rPr>
          <w:sz w:val="24"/>
        </w:rPr>
        <w:t>designs</w:t>
      </w:r>
      <w:r>
        <w:rPr>
          <w:spacing w:val="-4"/>
          <w:sz w:val="24"/>
        </w:rPr>
        <w:t xml:space="preserve"> </w:t>
      </w:r>
      <w:r>
        <w:rPr>
          <w:sz w:val="24"/>
        </w:rPr>
        <w:t>tasks</w:t>
      </w:r>
      <w:r>
        <w:rPr>
          <w:spacing w:val="-2"/>
          <w:sz w:val="24"/>
        </w:rPr>
        <w:t xml:space="preserve"> </w:t>
      </w:r>
      <w:r>
        <w:rPr>
          <w:sz w:val="24"/>
        </w:rPr>
        <w:t>where this is permitted by criteria set out within the subject specification</w:t>
      </w:r>
    </w:p>
    <w:p w14:paraId="0EBA7546" w14:textId="77777777" w:rsidR="00B81E0A" w:rsidRPr="005A58C2" w:rsidRDefault="00683B52">
      <w:pPr>
        <w:pStyle w:val="ListParagraph"/>
        <w:numPr>
          <w:ilvl w:val="1"/>
          <w:numId w:val="3"/>
        </w:numPr>
        <w:tabs>
          <w:tab w:val="left" w:pos="728"/>
        </w:tabs>
        <w:spacing w:before="11"/>
        <w:ind w:left="728" w:hanging="359"/>
        <w:rPr>
          <w:rFonts w:ascii="Symbol" w:hAnsi="Symbol"/>
        </w:rPr>
      </w:pPr>
      <w:r>
        <w:rPr>
          <w:sz w:val="24"/>
        </w:rPr>
        <w:t>Makes</w:t>
      </w:r>
      <w:r>
        <w:rPr>
          <w:spacing w:val="-5"/>
          <w:sz w:val="24"/>
        </w:rPr>
        <w:t xml:space="preserve"> </w:t>
      </w:r>
      <w:r>
        <w:rPr>
          <w:sz w:val="24"/>
        </w:rPr>
        <w:t>candidates</w:t>
      </w:r>
      <w:r>
        <w:rPr>
          <w:spacing w:val="-3"/>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criteria</w:t>
      </w:r>
      <w:r>
        <w:rPr>
          <w:spacing w:val="-5"/>
          <w:sz w:val="24"/>
        </w:rPr>
        <w:t xml:space="preserve"> </w:t>
      </w:r>
      <w:r>
        <w:rPr>
          <w:sz w:val="24"/>
        </w:rPr>
        <w:t>used</w:t>
      </w:r>
      <w:r>
        <w:rPr>
          <w:spacing w:val="-4"/>
          <w:sz w:val="24"/>
        </w:rPr>
        <w:t xml:space="preserve"> </w:t>
      </w:r>
      <w:r>
        <w:rPr>
          <w:sz w:val="24"/>
        </w:rPr>
        <w:t>to</w:t>
      </w:r>
      <w:r>
        <w:rPr>
          <w:spacing w:val="-2"/>
          <w:sz w:val="24"/>
        </w:rPr>
        <w:t xml:space="preserve"> </w:t>
      </w:r>
      <w:r>
        <w:rPr>
          <w:sz w:val="24"/>
        </w:rPr>
        <w:t>assess</w:t>
      </w:r>
      <w:r>
        <w:rPr>
          <w:spacing w:val="-3"/>
          <w:sz w:val="24"/>
        </w:rPr>
        <w:t xml:space="preserve"> </w:t>
      </w:r>
      <w:r>
        <w:rPr>
          <w:sz w:val="24"/>
        </w:rPr>
        <w:t>their</w:t>
      </w:r>
      <w:r>
        <w:rPr>
          <w:spacing w:val="-4"/>
          <w:sz w:val="24"/>
        </w:rPr>
        <w:t xml:space="preserve"> work</w:t>
      </w:r>
    </w:p>
    <w:p w14:paraId="10D4191E" w14:textId="14B5F52F" w:rsidR="005A58C2" w:rsidRPr="006E35C5" w:rsidRDefault="0016239C">
      <w:pPr>
        <w:pStyle w:val="ListParagraph"/>
        <w:numPr>
          <w:ilvl w:val="1"/>
          <w:numId w:val="3"/>
        </w:numPr>
        <w:tabs>
          <w:tab w:val="left" w:pos="728"/>
        </w:tabs>
        <w:spacing w:before="11"/>
        <w:ind w:left="728" w:hanging="359"/>
        <w:rPr>
          <w:rFonts w:ascii="Symbol" w:hAnsi="Symbol"/>
        </w:rPr>
      </w:pPr>
      <w:r w:rsidRPr="006E35C5">
        <w:rPr>
          <w:spacing w:val="-4"/>
          <w:sz w:val="24"/>
          <w:szCs w:val="24"/>
        </w:rPr>
        <w:t xml:space="preserve">Advises candidates </w:t>
      </w:r>
      <w:r w:rsidR="008821A9" w:rsidRPr="006E35C5">
        <w:rPr>
          <w:spacing w:val="-4"/>
          <w:sz w:val="24"/>
          <w:szCs w:val="24"/>
        </w:rPr>
        <w:t>where they</w:t>
      </w:r>
      <w:r w:rsidR="45B2B572" w:rsidRPr="006E35C5">
        <w:rPr>
          <w:spacing w:val="-4"/>
          <w:sz w:val="24"/>
          <w:szCs w:val="24"/>
        </w:rPr>
        <w:t xml:space="preserve"> are</w:t>
      </w:r>
      <w:r w:rsidR="008821A9" w:rsidRPr="006E35C5">
        <w:rPr>
          <w:spacing w:val="-4"/>
          <w:sz w:val="24"/>
          <w:szCs w:val="24"/>
        </w:rPr>
        <w:t xml:space="preserve"> allowed to use AI </w:t>
      </w:r>
      <w:proofErr w:type="gramStart"/>
      <w:r w:rsidR="008821A9" w:rsidRPr="006E35C5">
        <w:rPr>
          <w:spacing w:val="-4"/>
          <w:sz w:val="24"/>
          <w:szCs w:val="24"/>
        </w:rPr>
        <w:t>tools</w:t>
      </w:r>
      <w:proofErr w:type="gramEnd"/>
      <w:r w:rsidR="008821A9" w:rsidRPr="006E35C5">
        <w:rPr>
          <w:spacing w:val="-4"/>
          <w:sz w:val="24"/>
          <w:szCs w:val="24"/>
        </w:rPr>
        <w:t xml:space="preserve"> they must follow the </w:t>
      </w:r>
      <w:proofErr w:type="spellStart"/>
      <w:r w:rsidR="008821A9" w:rsidRPr="006E35C5">
        <w:rPr>
          <w:spacing w:val="-4"/>
          <w:sz w:val="24"/>
          <w:szCs w:val="24"/>
        </w:rPr>
        <w:t>centre</w:t>
      </w:r>
      <w:proofErr w:type="spellEnd"/>
      <w:r w:rsidR="008821A9" w:rsidRPr="006E35C5">
        <w:rPr>
          <w:spacing w:val="-4"/>
          <w:sz w:val="24"/>
          <w:szCs w:val="24"/>
        </w:rPr>
        <w:t xml:space="preserve"> procedure as outlined in </w:t>
      </w:r>
      <w:r w:rsidR="00D922C9" w:rsidRPr="006E35C5">
        <w:rPr>
          <w:spacing w:val="-4"/>
          <w:sz w:val="24"/>
          <w:szCs w:val="24"/>
        </w:rPr>
        <w:t>The Pilgrim School policy – Malpractice (</w:t>
      </w:r>
      <w:proofErr w:type="spellStart"/>
      <w:r w:rsidR="00D922C9" w:rsidRPr="006E35C5">
        <w:rPr>
          <w:spacing w:val="-4"/>
          <w:sz w:val="24"/>
          <w:szCs w:val="24"/>
        </w:rPr>
        <w:t>Exams_Assessments</w:t>
      </w:r>
      <w:proofErr w:type="spellEnd"/>
      <w:r w:rsidR="00D922C9" w:rsidRPr="006E35C5">
        <w:rPr>
          <w:spacing w:val="-4"/>
          <w:sz w:val="24"/>
          <w:szCs w:val="24"/>
        </w:rPr>
        <w:t xml:space="preserve">) 2025-26 (4:3 AI Use in Assessments).  </w:t>
      </w:r>
    </w:p>
    <w:p w14:paraId="2231CA2F" w14:textId="77777777" w:rsidR="00B81E0A" w:rsidRDefault="00B81E0A">
      <w:pPr>
        <w:pStyle w:val="ListParagraph"/>
        <w:rPr>
          <w:rFonts w:ascii="Symbol" w:hAnsi="Symbol"/>
        </w:rPr>
        <w:sectPr w:rsidR="00B81E0A">
          <w:pgSz w:w="11910" w:h="16840"/>
          <w:pgMar w:top="1740" w:right="1417" w:bottom="1200" w:left="1417" w:header="0" w:footer="1018" w:gutter="0"/>
          <w:cols w:space="720"/>
        </w:sectPr>
      </w:pPr>
    </w:p>
    <w:p w14:paraId="6B26390D" w14:textId="77777777" w:rsidR="00B81E0A" w:rsidRDefault="00683B52">
      <w:pPr>
        <w:pStyle w:val="Heading2"/>
        <w:numPr>
          <w:ilvl w:val="0"/>
          <w:numId w:val="3"/>
        </w:numPr>
        <w:tabs>
          <w:tab w:val="left" w:pos="221"/>
        </w:tabs>
        <w:ind w:left="221" w:hanging="212"/>
        <w:jc w:val="left"/>
        <w:rPr>
          <w:color w:val="006FC0"/>
          <w:u w:color="006FC0"/>
        </w:rPr>
      </w:pPr>
      <w:r>
        <w:rPr>
          <w:color w:val="006FC0"/>
          <w:spacing w:val="-3"/>
          <w:u w:color="006FC0"/>
        </w:rPr>
        <w:lastRenderedPageBreak/>
        <w:t xml:space="preserve"> </w:t>
      </w:r>
      <w:r>
        <w:rPr>
          <w:color w:val="006FC0"/>
          <w:u w:color="006FC0"/>
        </w:rPr>
        <w:t>Issuing</w:t>
      </w:r>
      <w:r>
        <w:rPr>
          <w:color w:val="006FC0"/>
          <w:spacing w:val="-4"/>
          <w:u w:color="006FC0"/>
        </w:rPr>
        <w:t xml:space="preserve"> </w:t>
      </w:r>
      <w:r>
        <w:rPr>
          <w:color w:val="006FC0"/>
          <w:u w:color="006FC0"/>
        </w:rPr>
        <w:t>of</w:t>
      </w:r>
      <w:r>
        <w:rPr>
          <w:color w:val="006FC0"/>
          <w:spacing w:val="-2"/>
          <w:u w:color="006FC0"/>
        </w:rPr>
        <w:t xml:space="preserve"> tasks</w:t>
      </w:r>
    </w:p>
    <w:p w14:paraId="3467889B" w14:textId="77777777" w:rsidR="00B81E0A" w:rsidRDefault="00683B52">
      <w:pPr>
        <w:pStyle w:val="Heading3"/>
        <w:spacing w:before="268"/>
      </w:pPr>
      <w:r>
        <w:t>Subject</w:t>
      </w:r>
      <w:r>
        <w:rPr>
          <w:spacing w:val="-2"/>
        </w:rPr>
        <w:t xml:space="preserve"> teacher</w:t>
      </w:r>
    </w:p>
    <w:p w14:paraId="02F076E8" w14:textId="77777777" w:rsidR="00B81E0A" w:rsidRDefault="00683B52">
      <w:pPr>
        <w:pStyle w:val="ListParagraph"/>
        <w:numPr>
          <w:ilvl w:val="1"/>
          <w:numId w:val="3"/>
        </w:numPr>
        <w:tabs>
          <w:tab w:val="left" w:pos="728"/>
        </w:tabs>
        <w:ind w:left="728" w:hanging="359"/>
        <w:rPr>
          <w:rFonts w:ascii="Symbol" w:hAnsi="Symbol"/>
        </w:rPr>
      </w:pPr>
      <w:r>
        <w:rPr>
          <w:sz w:val="24"/>
        </w:rPr>
        <w:t>Determines</w:t>
      </w:r>
      <w:r>
        <w:rPr>
          <w:spacing w:val="-5"/>
          <w:sz w:val="24"/>
        </w:rPr>
        <w:t xml:space="preserve"> </w:t>
      </w:r>
      <w:bookmarkStart w:id="4" w:name="_bookmark4"/>
      <w:bookmarkEnd w:id="4"/>
      <w:r>
        <w:rPr>
          <w:sz w:val="24"/>
        </w:rPr>
        <w:t>when</w:t>
      </w:r>
      <w:r>
        <w:rPr>
          <w:spacing w:val="-4"/>
          <w:sz w:val="24"/>
        </w:rPr>
        <w:t xml:space="preserve"> </w:t>
      </w:r>
      <w:r>
        <w:rPr>
          <w:sz w:val="24"/>
        </w:rPr>
        <w:t>set</w:t>
      </w:r>
      <w:r>
        <w:rPr>
          <w:spacing w:val="-4"/>
          <w:sz w:val="24"/>
        </w:rPr>
        <w:t xml:space="preserve"> </w:t>
      </w:r>
      <w:r>
        <w:rPr>
          <w:sz w:val="24"/>
        </w:rPr>
        <w:t>tasks</w:t>
      </w:r>
      <w:r>
        <w:rPr>
          <w:spacing w:val="-3"/>
          <w:sz w:val="24"/>
        </w:rPr>
        <w:t xml:space="preserve"> </w:t>
      </w:r>
      <w:r>
        <w:rPr>
          <w:sz w:val="24"/>
        </w:rPr>
        <w:t>are</w:t>
      </w:r>
      <w:r>
        <w:rPr>
          <w:spacing w:val="-1"/>
          <w:sz w:val="24"/>
        </w:rPr>
        <w:t xml:space="preserve"> </w:t>
      </w:r>
      <w:r>
        <w:rPr>
          <w:sz w:val="24"/>
        </w:rPr>
        <w:t>issued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awarding</w:t>
      </w:r>
      <w:r>
        <w:rPr>
          <w:spacing w:val="-4"/>
          <w:sz w:val="24"/>
        </w:rPr>
        <w:t xml:space="preserve"> body</w:t>
      </w:r>
    </w:p>
    <w:p w14:paraId="5E0E5887" w14:textId="77777777" w:rsidR="00B81E0A" w:rsidRDefault="00683B52">
      <w:pPr>
        <w:pStyle w:val="ListParagraph"/>
        <w:numPr>
          <w:ilvl w:val="1"/>
          <w:numId w:val="3"/>
        </w:numPr>
        <w:tabs>
          <w:tab w:val="left" w:pos="728"/>
        </w:tabs>
        <w:spacing w:before="52"/>
        <w:ind w:left="728" w:hanging="359"/>
        <w:rPr>
          <w:rFonts w:ascii="Symbol" w:hAnsi="Symbol"/>
        </w:rPr>
      </w:pPr>
      <w:r>
        <w:rPr>
          <w:sz w:val="24"/>
        </w:rPr>
        <w:t>Identifies</w:t>
      </w:r>
      <w:r>
        <w:rPr>
          <w:spacing w:val="-7"/>
          <w:sz w:val="24"/>
        </w:rPr>
        <w:t xml:space="preserve"> </w:t>
      </w:r>
      <w:r>
        <w:rPr>
          <w:sz w:val="24"/>
        </w:rPr>
        <w:t>dates</w:t>
      </w:r>
      <w:r>
        <w:rPr>
          <w:spacing w:val="-5"/>
          <w:sz w:val="24"/>
        </w:rPr>
        <w:t xml:space="preserve"> </w:t>
      </w:r>
      <w:r>
        <w:rPr>
          <w:sz w:val="24"/>
        </w:rPr>
        <w:t>when</w:t>
      </w:r>
      <w:r>
        <w:rPr>
          <w:spacing w:val="-4"/>
          <w:sz w:val="24"/>
        </w:rPr>
        <w:t xml:space="preserve"> </w:t>
      </w:r>
      <w:r>
        <w:rPr>
          <w:sz w:val="24"/>
        </w:rPr>
        <w:t>tasks</w:t>
      </w:r>
      <w:r>
        <w:rPr>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taken</w:t>
      </w:r>
      <w:r>
        <w:rPr>
          <w:spacing w:val="-4"/>
          <w:sz w:val="24"/>
        </w:rPr>
        <w:t xml:space="preserve"> </w:t>
      </w:r>
      <w:r>
        <w:rPr>
          <w:sz w:val="24"/>
        </w:rPr>
        <w:t>by</w:t>
      </w:r>
      <w:r>
        <w:rPr>
          <w:spacing w:val="-2"/>
          <w:sz w:val="24"/>
        </w:rPr>
        <w:t xml:space="preserve"> candidates</w:t>
      </w:r>
    </w:p>
    <w:p w14:paraId="6767205D" w14:textId="77777777" w:rsidR="00B81E0A" w:rsidRDefault="00683B52">
      <w:pPr>
        <w:pStyle w:val="ListParagraph"/>
        <w:numPr>
          <w:ilvl w:val="1"/>
          <w:numId w:val="3"/>
        </w:numPr>
        <w:tabs>
          <w:tab w:val="left" w:pos="729"/>
        </w:tabs>
        <w:spacing w:before="53" w:line="273" w:lineRule="auto"/>
        <w:ind w:left="729" w:right="285"/>
        <w:rPr>
          <w:rFonts w:ascii="Symbol" w:hAnsi="Symbol"/>
        </w:rPr>
      </w:pPr>
      <w:r>
        <w:rPr>
          <w:sz w:val="24"/>
        </w:rPr>
        <w:t>Accesses</w:t>
      </w:r>
      <w:r>
        <w:rPr>
          <w:spacing w:val="-3"/>
          <w:sz w:val="24"/>
        </w:rPr>
        <w:t xml:space="preserve"> </w:t>
      </w:r>
      <w:r>
        <w:rPr>
          <w:sz w:val="24"/>
        </w:rPr>
        <w:t>set</w:t>
      </w:r>
      <w:r>
        <w:rPr>
          <w:spacing w:val="-4"/>
          <w:sz w:val="24"/>
        </w:rPr>
        <w:t xml:space="preserve"> </w:t>
      </w:r>
      <w:r>
        <w:rPr>
          <w:sz w:val="24"/>
        </w:rPr>
        <w:t>tasks</w:t>
      </w:r>
      <w:r>
        <w:rPr>
          <w:spacing w:val="-3"/>
          <w:sz w:val="24"/>
        </w:rPr>
        <w:t xml:space="preserve"> </w:t>
      </w:r>
      <w:r>
        <w:rPr>
          <w:sz w:val="24"/>
        </w:rPr>
        <w:t>in</w:t>
      </w:r>
      <w:r>
        <w:rPr>
          <w:spacing w:val="-3"/>
          <w:sz w:val="24"/>
        </w:rPr>
        <w:t xml:space="preserve"> </w:t>
      </w:r>
      <w:r>
        <w:rPr>
          <w:sz w:val="24"/>
        </w:rPr>
        <w:t>sufficient</w:t>
      </w:r>
      <w:r>
        <w:rPr>
          <w:spacing w:val="-4"/>
          <w:sz w:val="24"/>
        </w:rPr>
        <w:t xml:space="preserve"> </w:t>
      </w:r>
      <w:r>
        <w:rPr>
          <w:sz w:val="24"/>
        </w:rPr>
        <w:t>time</w:t>
      </w:r>
      <w:r>
        <w:rPr>
          <w:spacing w:val="-4"/>
          <w:sz w:val="24"/>
        </w:rPr>
        <w:t xml:space="preserve"> </w:t>
      </w:r>
      <w:r>
        <w:rPr>
          <w:sz w:val="24"/>
        </w:rPr>
        <w:t>to</w:t>
      </w:r>
      <w:r>
        <w:rPr>
          <w:spacing w:val="-5"/>
          <w:sz w:val="24"/>
        </w:rPr>
        <w:t xml:space="preserve"> </w:t>
      </w:r>
      <w:r>
        <w:rPr>
          <w:sz w:val="24"/>
        </w:rPr>
        <w:t>allow</w:t>
      </w:r>
      <w:r>
        <w:rPr>
          <w:spacing w:val="-4"/>
          <w:sz w:val="24"/>
        </w:rPr>
        <w:t xml:space="preserve"> </w:t>
      </w:r>
      <w:r>
        <w:rPr>
          <w:sz w:val="24"/>
        </w:rPr>
        <w:t>planning,</w:t>
      </w:r>
      <w:r>
        <w:rPr>
          <w:spacing w:val="-3"/>
          <w:sz w:val="24"/>
        </w:rPr>
        <w:t xml:space="preserve"> </w:t>
      </w:r>
      <w:r>
        <w:rPr>
          <w:sz w:val="24"/>
        </w:rPr>
        <w:t>resourcing</w:t>
      </w:r>
      <w:r>
        <w:rPr>
          <w:spacing w:val="-3"/>
          <w:sz w:val="24"/>
        </w:rPr>
        <w:t xml:space="preserve"> </w:t>
      </w:r>
      <w:r>
        <w:rPr>
          <w:sz w:val="24"/>
        </w:rPr>
        <w:t>and</w:t>
      </w:r>
      <w:r>
        <w:rPr>
          <w:spacing w:val="-4"/>
          <w:sz w:val="24"/>
        </w:rPr>
        <w:t xml:space="preserve"> </w:t>
      </w:r>
      <w:r>
        <w:rPr>
          <w:sz w:val="24"/>
        </w:rPr>
        <w:t>teaching</w:t>
      </w:r>
      <w:r>
        <w:rPr>
          <w:spacing w:val="-3"/>
          <w:sz w:val="24"/>
        </w:rPr>
        <w:t xml:space="preserve"> </w:t>
      </w:r>
      <w:r>
        <w:rPr>
          <w:sz w:val="24"/>
        </w:rPr>
        <w:t>and ensures that materials are stored securely at all times</w:t>
      </w:r>
    </w:p>
    <w:p w14:paraId="7A518126" w14:textId="77777777" w:rsidR="00B81E0A" w:rsidRPr="006E35C5" w:rsidRDefault="00683B52">
      <w:pPr>
        <w:pStyle w:val="ListParagraph"/>
        <w:numPr>
          <w:ilvl w:val="1"/>
          <w:numId w:val="3"/>
        </w:numPr>
        <w:tabs>
          <w:tab w:val="left" w:pos="729"/>
        </w:tabs>
        <w:spacing w:before="9" w:line="271" w:lineRule="auto"/>
        <w:ind w:left="729" w:right="277"/>
        <w:rPr>
          <w:rFonts w:ascii="Symbol" w:hAnsi="Symbol"/>
        </w:rPr>
      </w:pPr>
      <w:r>
        <w:rPr>
          <w:sz w:val="24"/>
        </w:rPr>
        <w:t>Ensures</w:t>
      </w:r>
      <w:r>
        <w:rPr>
          <w:spacing w:val="-6"/>
          <w:sz w:val="24"/>
        </w:rPr>
        <w:t xml:space="preserve"> </w:t>
      </w:r>
      <w:r>
        <w:rPr>
          <w:sz w:val="24"/>
        </w:rPr>
        <w:t>requirements</w:t>
      </w:r>
      <w:r>
        <w:rPr>
          <w:spacing w:val="-4"/>
          <w:sz w:val="24"/>
        </w:rPr>
        <w:t xml:space="preserve"> </w:t>
      </w:r>
      <w:r>
        <w:rPr>
          <w:sz w:val="24"/>
        </w:rPr>
        <w:t>for</w:t>
      </w:r>
      <w:r>
        <w:rPr>
          <w:spacing w:val="-3"/>
          <w:sz w:val="24"/>
        </w:rPr>
        <w:t xml:space="preserve"> </w:t>
      </w:r>
      <w:r>
        <w:rPr>
          <w:sz w:val="24"/>
        </w:rPr>
        <w:t>legacy</w:t>
      </w:r>
      <w:r>
        <w:rPr>
          <w:spacing w:val="-5"/>
          <w:sz w:val="24"/>
        </w:rPr>
        <w:t xml:space="preserve"> </w:t>
      </w:r>
      <w:r>
        <w:rPr>
          <w:sz w:val="24"/>
        </w:rPr>
        <w:t>specification</w:t>
      </w:r>
      <w:r>
        <w:rPr>
          <w:spacing w:val="-5"/>
          <w:sz w:val="24"/>
        </w:rPr>
        <w:t xml:space="preserve"> </w:t>
      </w:r>
      <w:r>
        <w:rPr>
          <w:sz w:val="24"/>
        </w:rPr>
        <w:t>tasks</w:t>
      </w:r>
      <w:r>
        <w:rPr>
          <w:spacing w:val="-4"/>
          <w:sz w:val="24"/>
        </w:rPr>
        <w:t xml:space="preserve"> </w:t>
      </w:r>
      <w:r>
        <w:rPr>
          <w:sz w:val="24"/>
        </w:rPr>
        <w:t>and</w:t>
      </w:r>
      <w:r>
        <w:rPr>
          <w:spacing w:val="-5"/>
          <w:sz w:val="24"/>
        </w:rPr>
        <w:t xml:space="preserve"> </w:t>
      </w:r>
      <w:r>
        <w:rPr>
          <w:sz w:val="24"/>
        </w:rPr>
        <w:t>new</w:t>
      </w:r>
      <w:r>
        <w:rPr>
          <w:spacing w:val="-4"/>
          <w:sz w:val="24"/>
        </w:rPr>
        <w:t xml:space="preserve"> </w:t>
      </w:r>
      <w:r>
        <w:rPr>
          <w:sz w:val="24"/>
        </w:rPr>
        <w:t>specification</w:t>
      </w:r>
      <w:r>
        <w:rPr>
          <w:spacing w:val="-5"/>
          <w:sz w:val="24"/>
        </w:rPr>
        <w:t xml:space="preserve"> </w:t>
      </w:r>
      <w:r>
        <w:rPr>
          <w:sz w:val="24"/>
        </w:rPr>
        <w:t>tasks</w:t>
      </w:r>
      <w:r>
        <w:rPr>
          <w:spacing w:val="-4"/>
          <w:sz w:val="24"/>
        </w:rPr>
        <w:t xml:space="preserve"> </w:t>
      </w:r>
      <w:r>
        <w:rPr>
          <w:sz w:val="24"/>
        </w:rPr>
        <w:t xml:space="preserve">are </w:t>
      </w:r>
      <w:r w:rsidRPr="006E35C5">
        <w:rPr>
          <w:sz w:val="24"/>
        </w:rPr>
        <w:t>distinguished between.</w:t>
      </w:r>
    </w:p>
    <w:p w14:paraId="00C7EE1D" w14:textId="75027323" w:rsidR="003D243A" w:rsidRPr="006E35C5" w:rsidRDefault="00942B1A">
      <w:pPr>
        <w:pStyle w:val="ListParagraph"/>
        <w:numPr>
          <w:ilvl w:val="1"/>
          <w:numId w:val="3"/>
        </w:numPr>
        <w:tabs>
          <w:tab w:val="left" w:pos="729"/>
        </w:tabs>
        <w:spacing w:before="9" w:line="271" w:lineRule="auto"/>
        <w:ind w:left="729" w:right="277"/>
        <w:rPr>
          <w:rFonts w:ascii="Symbol" w:hAnsi="Symbol"/>
        </w:rPr>
      </w:pPr>
      <w:r w:rsidRPr="006E35C5">
        <w:rPr>
          <w:sz w:val="24"/>
        </w:rPr>
        <w:t>May i</w:t>
      </w:r>
      <w:r w:rsidR="00F113E4" w:rsidRPr="006E35C5">
        <w:rPr>
          <w:sz w:val="24"/>
        </w:rPr>
        <w:t>ssue candidates with a copy of the marking criteria</w:t>
      </w:r>
    </w:p>
    <w:p w14:paraId="68434828" w14:textId="77777777" w:rsidR="00B81E0A" w:rsidRDefault="00B81E0A">
      <w:pPr>
        <w:pStyle w:val="ListParagraph"/>
        <w:spacing w:line="271" w:lineRule="auto"/>
        <w:rPr>
          <w:rFonts w:ascii="Symbol" w:hAnsi="Symbol"/>
        </w:rPr>
      </w:pPr>
    </w:p>
    <w:p w14:paraId="23D48831" w14:textId="77777777" w:rsidR="003D243A" w:rsidRDefault="003D243A">
      <w:pPr>
        <w:pStyle w:val="ListParagraph"/>
        <w:spacing w:line="271" w:lineRule="auto"/>
        <w:rPr>
          <w:rFonts w:ascii="Symbol" w:hAnsi="Symbol"/>
        </w:rPr>
        <w:sectPr w:rsidR="003D243A">
          <w:pgSz w:w="11910" w:h="16840"/>
          <w:pgMar w:top="1400" w:right="1417" w:bottom="1200" w:left="1417" w:header="0" w:footer="1018" w:gutter="0"/>
          <w:cols w:space="720"/>
        </w:sectPr>
      </w:pPr>
    </w:p>
    <w:p w14:paraId="2B797D2B" w14:textId="77777777" w:rsidR="00B81E0A" w:rsidRDefault="00683B52">
      <w:pPr>
        <w:pStyle w:val="Heading2"/>
        <w:numPr>
          <w:ilvl w:val="0"/>
          <w:numId w:val="3"/>
        </w:numPr>
        <w:tabs>
          <w:tab w:val="left" w:pos="221"/>
        </w:tabs>
        <w:ind w:left="221" w:hanging="212"/>
        <w:jc w:val="left"/>
        <w:rPr>
          <w:color w:val="006FC0"/>
          <w:u w:color="006FC0"/>
        </w:rPr>
      </w:pPr>
      <w:r>
        <w:rPr>
          <w:color w:val="006FC0"/>
          <w:spacing w:val="-1"/>
          <w:u w:color="006FC0"/>
        </w:rPr>
        <w:lastRenderedPageBreak/>
        <w:t xml:space="preserve"> </w:t>
      </w:r>
      <w:r>
        <w:rPr>
          <w:color w:val="006FC0"/>
          <w:u w:color="006FC0"/>
        </w:rPr>
        <w:t>Task</w:t>
      </w:r>
      <w:r>
        <w:rPr>
          <w:color w:val="006FC0"/>
          <w:spacing w:val="-1"/>
          <w:u w:color="006FC0"/>
        </w:rPr>
        <w:t xml:space="preserve"> </w:t>
      </w:r>
      <w:r>
        <w:rPr>
          <w:color w:val="006FC0"/>
          <w:spacing w:val="-2"/>
          <w:u w:color="006FC0"/>
        </w:rPr>
        <w:t>taking</w:t>
      </w:r>
    </w:p>
    <w:p w14:paraId="6EC3AB64" w14:textId="77777777" w:rsidR="00B81E0A" w:rsidRDefault="00683B52">
      <w:pPr>
        <w:pStyle w:val="BodyText"/>
        <w:spacing w:before="268"/>
        <w:ind w:left="9" w:firstLine="0"/>
      </w:pPr>
      <w:r>
        <w:rPr>
          <w:color w:val="006FC0"/>
          <w:spacing w:val="-2"/>
        </w:rPr>
        <w:t>Supervision</w:t>
      </w:r>
    </w:p>
    <w:p w14:paraId="63931430" w14:textId="77777777" w:rsidR="00B81E0A" w:rsidRDefault="00683B52">
      <w:pPr>
        <w:pStyle w:val="Heading3"/>
        <w:spacing w:before="158"/>
      </w:pPr>
      <w:r>
        <w:t>Subject</w:t>
      </w:r>
      <w:r>
        <w:rPr>
          <w:spacing w:val="-2"/>
        </w:rPr>
        <w:t xml:space="preserve"> teacher</w:t>
      </w:r>
    </w:p>
    <w:p w14:paraId="1C7A4ED4" w14:textId="77777777" w:rsidR="00B81E0A" w:rsidRDefault="00683B52">
      <w:pPr>
        <w:pStyle w:val="ListParagraph"/>
        <w:numPr>
          <w:ilvl w:val="1"/>
          <w:numId w:val="3"/>
        </w:numPr>
        <w:tabs>
          <w:tab w:val="left" w:pos="729"/>
        </w:tabs>
        <w:spacing w:line="273" w:lineRule="auto"/>
        <w:ind w:left="729" w:right="204"/>
        <w:rPr>
          <w:rFonts w:ascii="Symbol" w:hAnsi="Symbol"/>
        </w:rPr>
      </w:pPr>
      <w:r>
        <w:rPr>
          <w:sz w:val="24"/>
        </w:rPr>
        <w:t>Checks</w:t>
      </w:r>
      <w:r>
        <w:rPr>
          <w:spacing w:val="-4"/>
          <w:sz w:val="24"/>
        </w:rPr>
        <w:t xml:space="preserve"> </w:t>
      </w:r>
      <w:r>
        <w:rPr>
          <w:sz w:val="24"/>
        </w:rPr>
        <w:t>t</w:t>
      </w:r>
      <w:bookmarkStart w:id="5" w:name="_bookmark5"/>
      <w:bookmarkEnd w:id="5"/>
      <w:r>
        <w:rPr>
          <w:sz w:val="24"/>
        </w:rPr>
        <w:t>he</w:t>
      </w:r>
      <w:r>
        <w:rPr>
          <w:spacing w:val="-5"/>
          <w:sz w:val="24"/>
        </w:rPr>
        <w:t xml:space="preserve"> </w:t>
      </w:r>
      <w:r>
        <w:rPr>
          <w:sz w:val="24"/>
        </w:rPr>
        <w:t>awarding</w:t>
      </w:r>
      <w:r>
        <w:rPr>
          <w:spacing w:val="-6"/>
          <w:sz w:val="24"/>
        </w:rPr>
        <w:t xml:space="preserve"> </w:t>
      </w:r>
      <w:r>
        <w:rPr>
          <w:sz w:val="24"/>
        </w:rPr>
        <w:t>body’s</w:t>
      </w:r>
      <w:r>
        <w:rPr>
          <w:spacing w:val="-5"/>
          <w:sz w:val="24"/>
        </w:rPr>
        <w:t xml:space="preserve"> </w:t>
      </w:r>
      <w:r>
        <w:rPr>
          <w:sz w:val="24"/>
        </w:rPr>
        <w:t>subject-specific</w:t>
      </w:r>
      <w:r>
        <w:rPr>
          <w:spacing w:val="-4"/>
          <w:sz w:val="24"/>
        </w:rPr>
        <w:t xml:space="preserve"> </w:t>
      </w:r>
      <w:r>
        <w:rPr>
          <w:sz w:val="24"/>
        </w:rPr>
        <w:t>requirements</w:t>
      </w:r>
      <w:r>
        <w:rPr>
          <w:spacing w:val="-3"/>
          <w:sz w:val="24"/>
        </w:rPr>
        <w:t xml:space="preserve"> </w:t>
      </w:r>
      <w:r>
        <w:rPr>
          <w:sz w:val="24"/>
        </w:rPr>
        <w:t>ensuring</w:t>
      </w:r>
      <w:r>
        <w:rPr>
          <w:spacing w:val="-4"/>
          <w:sz w:val="24"/>
        </w:rPr>
        <w:t xml:space="preserve"> </w:t>
      </w:r>
      <w:r>
        <w:rPr>
          <w:sz w:val="24"/>
        </w:rPr>
        <w:t>candidates</w:t>
      </w:r>
      <w:r>
        <w:rPr>
          <w:spacing w:val="-6"/>
          <w:sz w:val="24"/>
        </w:rPr>
        <w:t xml:space="preserve"> </w:t>
      </w:r>
      <w:r>
        <w:rPr>
          <w:sz w:val="24"/>
        </w:rPr>
        <w:t>take tasks under the required conditions and supervision arrangements</w:t>
      </w:r>
    </w:p>
    <w:p w14:paraId="1B2EE93E" w14:textId="77777777" w:rsidR="00B81E0A" w:rsidRDefault="00683B52">
      <w:pPr>
        <w:pStyle w:val="ListParagraph"/>
        <w:numPr>
          <w:ilvl w:val="1"/>
          <w:numId w:val="3"/>
        </w:numPr>
        <w:tabs>
          <w:tab w:val="left" w:pos="729"/>
        </w:tabs>
        <w:spacing w:before="9" w:line="273" w:lineRule="auto"/>
        <w:ind w:left="729" w:right="769"/>
        <w:rPr>
          <w:rFonts w:ascii="Symbol" w:hAnsi="Symbol"/>
        </w:rPr>
      </w:pPr>
      <w:r>
        <w:rPr>
          <w:sz w:val="24"/>
        </w:rPr>
        <w:t>Ensures</w:t>
      </w:r>
      <w:r>
        <w:rPr>
          <w:spacing w:val="-5"/>
          <w:sz w:val="24"/>
        </w:rPr>
        <w:t xml:space="preserve"> </w:t>
      </w:r>
      <w:r>
        <w:rPr>
          <w:sz w:val="24"/>
        </w:rPr>
        <w:t>there</w:t>
      </w:r>
      <w:r>
        <w:rPr>
          <w:spacing w:val="-5"/>
          <w:sz w:val="24"/>
        </w:rPr>
        <w:t xml:space="preserve"> </w:t>
      </w:r>
      <w:r>
        <w:rPr>
          <w:sz w:val="24"/>
        </w:rPr>
        <w:t>is</w:t>
      </w:r>
      <w:r>
        <w:rPr>
          <w:spacing w:val="-3"/>
          <w:sz w:val="24"/>
        </w:rPr>
        <w:t xml:space="preserve"> </w:t>
      </w:r>
      <w:r>
        <w:rPr>
          <w:sz w:val="24"/>
        </w:rPr>
        <w:t>sufficient</w:t>
      </w:r>
      <w:r>
        <w:rPr>
          <w:spacing w:val="-2"/>
          <w:sz w:val="24"/>
        </w:rPr>
        <w:t xml:space="preserve"> </w:t>
      </w:r>
      <w:r>
        <w:rPr>
          <w:sz w:val="24"/>
        </w:rPr>
        <w:t>supervision</w:t>
      </w:r>
      <w:r>
        <w:rPr>
          <w:spacing w:val="-2"/>
          <w:sz w:val="24"/>
        </w:rPr>
        <w:t xml:space="preserve"> </w:t>
      </w:r>
      <w:r>
        <w:rPr>
          <w:sz w:val="24"/>
        </w:rPr>
        <w:t>to</w:t>
      </w:r>
      <w:r>
        <w:rPr>
          <w:spacing w:val="-2"/>
          <w:sz w:val="24"/>
        </w:rPr>
        <w:t xml:space="preserve"> </w:t>
      </w:r>
      <w:r>
        <w:rPr>
          <w:sz w:val="24"/>
        </w:rPr>
        <w:t>enable</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2"/>
          <w:sz w:val="24"/>
        </w:rPr>
        <w:t xml:space="preserve"> </w:t>
      </w:r>
      <w:r>
        <w:rPr>
          <w:sz w:val="24"/>
        </w:rPr>
        <w:t>a</w:t>
      </w:r>
      <w:r>
        <w:rPr>
          <w:spacing w:val="-5"/>
          <w:sz w:val="24"/>
        </w:rPr>
        <w:t xml:space="preserve"> </w:t>
      </w:r>
      <w:r>
        <w:rPr>
          <w:sz w:val="24"/>
        </w:rPr>
        <w:t>candidate</w:t>
      </w:r>
      <w:r>
        <w:rPr>
          <w:spacing w:val="-2"/>
          <w:sz w:val="24"/>
        </w:rPr>
        <w:t xml:space="preserve"> </w:t>
      </w:r>
      <w:r>
        <w:rPr>
          <w:sz w:val="24"/>
        </w:rPr>
        <w:t>to</w:t>
      </w:r>
      <w:r>
        <w:rPr>
          <w:spacing w:val="-2"/>
          <w:sz w:val="24"/>
        </w:rPr>
        <w:t xml:space="preserve"> </w:t>
      </w:r>
      <w:r>
        <w:rPr>
          <w:sz w:val="24"/>
        </w:rPr>
        <w:t xml:space="preserve">be </w:t>
      </w:r>
      <w:r>
        <w:rPr>
          <w:spacing w:val="-2"/>
          <w:sz w:val="24"/>
        </w:rPr>
        <w:t>authenticated</w:t>
      </w:r>
    </w:p>
    <w:p w14:paraId="71B6BB46" w14:textId="77777777" w:rsidR="00B81E0A" w:rsidRDefault="00683B52">
      <w:pPr>
        <w:pStyle w:val="ListParagraph"/>
        <w:numPr>
          <w:ilvl w:val="1"/>
          <w:numId w:val="3"/>
        </w:numPr>
        <w:tabs>
          <w:tab w:val="left" w:pos="729"/>
        </w:tabs>
        <w:spacing w:before="9" w:line="273" w:lineRule="auto"/>
        <w:ind w:left="729" w:right="552"/>
        <w:rPr>
          <w:rFonts w:ascii="Symbol" w:hAnsi="Symbol"/>
        </w:rPr>
      </w:pPr>
      <w:r>
        <w:rPr>
          <w:sz w:val="24"/>
        </w:rPr>
        <w:t>Ensures</w:t>
      </w:r>
      <w:r>
        <w:rPr>
          <w:spacing w:val="-5"/>
          <w:sz w:val="24"/>
        </w:rPr>
        <w:t xml:space="preserve"> </w:t>
      </w:r>
      <w:r>
        <w:rPr>
          <w:sz w:val="24"/>
        </w:rPr>
        <w:t>there</w:t>
      </w:r>
      <w:r>
        <w:rPr>
          <w:spacing w:val="-5"/>
          <w:sz w:val="24"/>
        </w:rPr>
        <w:t xml:space="preserve"> </w:t>
      </w:r>
      <w:r>
        <w:rPr>
          <w:sz w:val="24"/>
        </w:rPr>
        <w:t>is</w:t>
      </w:r>
      <w:r>
        <w:rPr>
          <w:spacing w:val="-4"/>
          <w:sz w:val="24"/>
        </w:rPr>
        <w:t xml:space="preserve"> </w:t>
      </w:r>
      <w:r>
        <w:rPr>
          <w:sz w:val="24"/>
        </w:rPr>
        <w:t>sufficient</w:t>
      </w:r>
      <w:r>
        <w:rPr>
          <w:spacing w:val="-3"/>
          <w:sz w:val="24"/>
        </w:rPr>
        <w:t xml:space="preserve"> </w:t>
      </w:r>
      <w:r>
        <w:rPr>
          <w:sz w:val="24"/>
        </w:rPr>
        <w:t>supervision</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4"/>
          <w:sz w:val="24"/>
        </w:rPr>
        <w:t xml:space="preserve"> </w:t>
      </w:r>
      <w:r>
        <w:rPr>
          <w:sz w:val="24"/>
        </w:rPr>
        <w:t>work</w:t>
      </w:r>
      <w:r>
        <w:rPr>
          <w:spacing w:val="-5"/>
          <w:sz w:val="24"/>
        </w:rPr>
        <w:t xml:space="preserve"> </w:t>
      </w:r>
      <w:r>
        <w:rPr>
          <w:sz w:val="24"/>
        </w:rPr>
        <w:t>a</w:t>
      </w:r>
      <w:r>
        <w:rPr>
          <w:spacing w:val="-4"/>
          <w:sz w:val="24"/>
        </w:rPr>
        <w:t xml:space="preserve"> </w:t>
      </w:r>
      <w:r>
        <w:rPr>
          <w:sz w:val="24"/>
        </w:rPr>
        <w:t>candidate</w:t>
      </w:r>
      <w:r>
        <w:rPr>
          <w:spacing w:val="-5"/>
          <w:sz w:val="24"/>
        </w:rPr>
        <w:t xml:space="preserve"> </w:t>
      </w:r>
      <w:r>
        <w:rPr>
          <w:sz w:val="24"/>
        </w:rPr>
        <w:t>submits</w:t>
      </w:r>
      <w:r>
        <w:rPr>
          <w:spacing w:val="-4"/>
          <w:sz w:val="24"/>
        </w:rPr>
        <w:t xml:space="preserve"> </w:t>
      </w:r>
      <w:r>
        <w:rPr>
          <w:sz w:val="24"/>
        </w:rPr>
        <w:t>is their own</w:t>
      </w:r>
    </w:p>
    <w:p w14:paraId="0A3B5EC6" w14:textId="77777777" w:rsidR="00B81E0A" w:rsidRDefault="00683B52">
      <w:pPr>
        <w:pStyle w:val="ListParagraph"/>
        <w:numPr>
          <w:ilvl w:val="1"/>
          <w:numId w:val="3"/>
        </w:numPr>
        <w:tabs>
          <w:tab w:val="left" w:pos="728"/>
        </w:tabs>
        <w:spacing w:before="35"/>
        <w:ind w:left="728" w:hanging="359"/>
        <w:rPr>
          <w:rFonts w:ascii="Symbol" w:hAnsi="Symbol"/>
        </w:rPr>
      </w:pPr>
      <w:r>
        <w:rPr>
          <w:sz w:val="24"/>
        </w:rPr>
        <w:t>Where</w:t>
      </w:r>
      <w:r>
        <w:rPr>
          <w:spacing w:val="-4"/>
          <w:sz w:val="24"/>
        </w:rPr>
        <w:t xml:space="preserve"> </w:t>
      </w:r>
      <w:r>
        <w:rPr>
          <w:sz w:val="24"/>
        </w:rPr>
        <w:t>candidates</w:t>
      </w:r>
      <w:r>
        <w:rPr>
          <w:spacing w:val="-2"/>
          <w:sz w:val="24"/>
        </w:rPr>
        <w:t xml:space="preserve"> </w:t>
      </w:r>
      <w:r>
        <w:rPr>
          <w:sz w:val="24"/>
        </w:rPr>
        <w:t>may</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groups,</w:t>
      </w:r>
      <w:r>
        <w:rPr>
          <w:spacing w:val="-2"/>
          <w:sz w:val="24"/>
        </w:rPr>
        <w:t xml:space="preserve"> </w:t>
      </w:r>
      <w:r>
        <w:rPr>
          <w:sz w:val="24"/>
        </w:rPr>
        <w:t>keeps</w:t>
      </w:r>
      <w:r>
        <w:rPr>
          <w:spacing w:val="-2"/>
          <w:sz w:val="24"/>
        </w:rPr>
        <w:t xml:space="preserve"> </w:t>
      </w:r>
      <w:r>
        <w:rPr>
          <w:sz w:val="24"/>
        </w:rPr>
        <w:t>a</w:t>
      </w:r>
      <w:r>
        <w:rPr>
          <w:spacing w:val="-4"/>
          <w:sz w:val="24"/>
        </w:rPr>
        <w:t xml:space="preserve"> </w:t>
      </w:r>
      <w:r>
        <w:rPr>
          <w:sz w:val="24"/>
        </w:rPr>
        <w:t>record</w:t>
      </w:r>
      <w:r>
        <w:rPr>
          <w:spacing w:val="-1"/>
          <w:sz w:val="24"/>
        </w:rPr>
        <w:t xml:space="preserve"> </w:t>
      </w:r>
      <w:r>
        <w:rPr>
          <w:sz w:val="24"/>
        </w:rPr>
        <w:t>of</w:t>
      </w:r>
      <w:r>
        <w:rPr>
          <w:spacing w:val="-3"/>
          <w:sz w:val="24"/>
        </w:rPr>
        <w:t xml:space="preserve"> </w:t>
      </w:r>
      <w:r>
        <w:rPr>
          <w:sz w:val="24"/>
        </w:rPr>
        <w:t>each</w:t>
      </w:r>
      <w:r>
        <w:rPr>
          <w:spacing w:val="-1"/>
          <w:sz w:val="24"/>
        </w:rPr>
        <w:t xml:space="preserve"> </w:t>
      </w:r>
      <w:r>
        <w:rPr>
          <w:spacing w:val="-2"/>
          <w:sz w:val="24"/>
        </w:rPr>
        <w:t>candidate’s</w:t>
      </w:r>
    </w:p>
    <w:p w14:paraId="22AF8C9A" w14:textId="77777777" w:rsidR="00B81E0A" w:rsidRDefault="00683B52">
      <w:pPr>
        <w:pStyle w:val="BodyText"/>
        <w:spacing w:before="41"/>
        <w:ind w:firstLine="0"/>
      </w:pPr>
      <w:r>
        <w:rPr>
          <w:spacing w:val="-2"/>
        </w:rPr>
        <w:t>contribution</w:t>
      </w:r>
    </w:p>
    <w:p w14:paraId="43B1AC0A" w14:textId="77777777" w:rsidR="00B81E0A" w:rsidRDefault="00683B52">
      <w:pPr>
        <w:pStyle w:val="ListParagraph"/>
        <w:numPr>
          <w:ilvl w:val="1"/>
          <w:numId w:val="3"/>
        </w:numPr>
        <w:tabs>
          <w:tab w:val="left" w:pos="729"/>
        </w:tabs>
        <w:spacing w:before="53" w:line="283" w:lineRule="auto"/>
        <w:ind w:left="729" w:right="2178"/>
        <w:rPr>
          <w:rFonts w:ascii="Symbol" w:hAnsi="Symbol"/>
        </w:rPr>
      </w:pPr>
      <w:r>
        <w:rPr>
          <w:sz w:val="24"/>
        </w:rPr>
        <w:t xml:space="preserve">Ensures candidates are aware of the JCQ documents </w:t>
      </w:r>
      <w:hyperlink r:id="rId18">
        <w:r w:rsidR="00B81E0A">
          <w:rPr>
            <w:color w:val="006FC0"/>
            <w:sz w:val="24"/>
            <w:u w:val="single" w:color="006FC0"/>
          </w:rPr>
          <w:t>Information</w:t>
        </w:r>
        <w:r w:rsidR="00B81E0A">
          <w:rPr>
            <w:color w:val="006FC0"/>
            <w:spacing w:val="-6"/>
            <w:sz w:val="24"/>
            <w:u w:val="single" w:color="006FC0"/>
          </w:rPr>
          <w:t xml:space="preserve"> </w:t>
        </w:r>
        <w:r w:rsidR="00B81E0A">
          <w:rPr>
            <w:color w:val="006FC0"/>
            <w:sz w:val="24"/>
            <w:u w:val="single" w:color="006FC0"/>
          </w:rPr>
          <w:t>for</w:t>
        </w:r>
        <w:r w:rsidR="00B81E0A">
          <w:rPr>
            <w:color w:val="006FC0"/>
            <w:spacing w:val="-6"/>
            <w:sz w:val="24"/>
            <w:u w:val="single" w:color="006FC0"/>
          </w:rPr>
          <w:t xml:space="preserve"> </w:t>
        </w:r>
        <w:r w:rsidR="00B81E0A">
          <w:rPr>
            <w:color w:val="006FC0"/>
            <w:sz w:val="24"/>
            <w:u w:val="single" w:color="006FC0"/>
          </w:rPr>
          <w:t>candidates</w:t>
        </w:r>
      </w:hyperlink>
      <w:r>
        <w:rPr>
          <w:color w:val="006FC0"/>
          <w:spacing w:val="-3"/>
          <w:sz w:val="24"/>
          <w:u w:val="single" w:color="006FC0"/>
        </w:rPr>
        <w:t xml:space="preserve"> </w:t>
      </w:r>
      <w:hyperlink r:id="rId19">
        <w:r w:rsidR="00B81E0A">
          <w:rPr>
            <w:color w:val="006FC0"/>
            <w:sz w:val="24"/>
            <w:u w:val="single" w:color="006FC0"/>
          </w:rPr>
          <w:t>-</w:t>
        </w:r>
      </w:hyperlink>
      <w:r>
        <w:rPr>
          <w:color w:val="006FC0"/>
          <w:spacing w:val="-8"/>
          <w:sz w:val="24"/>
          <w:u w:val="single" w:color="006FC0"/>
        </w:rPr>
        <w:t xml:space="preserve"> </w:t>
      </w:r>
      <w:hyperlink r:id="rId20">
        <w:r w:rsidR="00B81E0A">
          <w:rPr>
            <w:color w:val="006FC0"/>
            <w:sz w:val="24"/>
            <w:u w:val="single" w:color="006FC0"/>
          </w:rPr>
          <w:t>non</w:t>
        </w:r>
      </w:hyperlink>
      <w:hyperlink r:id="rId21">
        <w:r w:rsidR="00B81E0A">
          <w:rPr>
            <w:color w:val="006FC0"/>
            <w:sz w:val="24"/>
            <w:u w:val="single" w:color="006FC0"/>
          </w:rPr>
          <w:t>-</w:t>
        </w:r>
      </w:hyperlink>
      <w:hyperlink r:id="rId22">
        <w:r w:rsidR="00B81E0A">
          <w:rPr>
            <w:color w:val="006FC0"/>
            <w:sz w:val="24"/>
            <w:u w:val="single" w:color="006FC0"/>
          </w:rPr>
          <w:t>examination</w:t>
        </w:r>
        <w:r w:rsidR="00B81E0A">
          <w:rPr>
            <w:color w:val="006FC0"/>
            <w:spacing w:val="-6"/>
            <w:sz w:val="24"/>
            <w:u w:val="single" w:color="006FC0"/>
          </w:rPr>
          <w:t xml:space="preserve"> </w:t>
        </w:r>
        <w:r w:rsidR="00B81E0A">
          <w:rPr>
            <w:color w:val="006FC0"/>
            <w:sz w:val="24"/>
            <w:u w:val="single" w:color="006FC0"/>
          </w:rPr>
          <w:t>assessments</w:t>
        </w:r>
      </w:hyperlink>
      <w:r>
        <w:rPr>
          <w:color w:val="006FC0"/>
          <w:spacing w:val="-7"/>
          <w:sz w:val="24"/>
          <w:u w:val="single" w:color="006FC0"/>
        </w:rPr>
        <w:t xml:space="preserve"> </w:t>
      </w:r>
      <w:r>
        <w:rPr>
          <w:sz w:val="24"/>
        </w:rPr>
        <w:t xml:space="preserve">and </w:t>
      </w:r>
      <w:hyperlink r:id="rId23">
        <w:r w:rsidR="00B81E0A">
          <w:rPr>
            <w:color w:val="006FC0"/>
            <w:sz w:val="24"/>
            <w:u w:val="single" w:color="006FC0"/>
          </w:rPr>
          <w:t>Information for candidates</w:t>
        </w:r>
      </w:hyperlink>
      <w:r>
        <w:rPr>
          <w:color w:val="006FC0"/>
          <w:sz w:val="24"/>
          <w:u w:val="single" w:color="006FC0"/>
        </w:rPr>
        <w:t xml:space="preserve"> </w:t>
      </w:r>
      <w:hyperlink r:id="rId24">
        <w:r w:rsidR="00B81E0A">
          <w:rPr>
            <w:color w:val="006FC0"/>
            <w:sz w:val="24"/>
            <w:u w:val="single" w:color="006FC0"/>
          </w:rPr>
          <w:t>-</w:t>
        </w:r>
      </w:hyperlink>
      <w:r>
        <w:rPr>
          <w:color w:val="006FC0"/>
          <w:sz w:val="24"/>
          <w:u w:val="single" w:color="006FC0"/>
        </w:rPr>
        <w:t xml:space="preserve"> </w:t>
      </w:r>
      <w:hyperlink r:id="rId25">
        <w:r w:rsidR="00B81E0A">
          <w:rPr>
            <w:color w:val="006FC0"/>
            <w:sz w:val="24"/>
            <w:u w:val="single" w:color="006FC0"/>
          </w:rPr>
          <w:t>Social Media</w:t>
        </w:r>
      </w:hyperlink>
    </w:p>
    <w:p w14:paraId="1221C909" w14:textId="77777777" w:rsidR="00B81E0A" w:rsidRDefault="00683B52">
      <w:pPr>
        <w:pStyle w:val="ListParagraph"/>
        <w:numPr>
          <w:ilvl w:val="1"/>
          <w:numId w:val="3"/>
        </w:numPr>
        <w:tabs>
          <w:tab w:val="left" w:pos="729"/>
        </w:tabs>
        <w:spacing w:before="2" w:line="271" w:lineRule="auto"/>
        <w:ind w:left="729" w:right="576"/>
        <w:rPr>
          <w:rFonts w:ascii="Symbol" w:hAnsi="Symbol"/>
        </w:rPr>
      </w:pPr>
      <w:r>
        <w:rPr>
          <w:sz w:val="24"/>
        </w:rPr>
        <w:t>Ensures</w:t>
      </w:r>
      <w:r>
        <w:rPr>
          <w:spacing w:val="-6"/>
          <w:sz w:val="24"/>
        </w:rPr>
        <w:t xml:space="preserve"> </w:t>
      </w:r>
      <w:r>
        <w:rPr>
          <w:sz w:val="24"/>
        </w:rPr>
        <w:t>candidates</w:t>
      </w:r>
      <w:r>
        <w:rPr>
          <w:spacing w:val="-4"/>
          <w:sz w:val="24"/>
        </w:rPr>
        <w:t xml:space="preserve"> </w:t>
      </w:r>
      <w:r>
        <w:rPr>
          <w:sz w:val="24"/>
        </w:rPr>
        <w:t>understand</w:t>
      </w:r>
      <w:r>
        <w:rPr>
          <w:spacing w:val="-3"/>
          <w:sz w:val="24"/>
        </w:rPr>
        <w:t xml:space="preserve"> </w:t>
      </w:r>
      <w:r>
        <w:rPr>
          <w:sz w:val="24"/>
        </w:rPr>
        <w:t>and</w:t>
      </w:r>
      <w:r>
        <w:rPr>
          <w:spacing w:val="-3"/>
          <w:sz w:val="24"/>
        </w:rPr>
        <w:t xml:space="preserve"> </w:t>
      </w:r>
      <w:r>
        <w:rPr>
          <w:sz w:val="24"/>
        </w:rPr>
        <w:t>comply</w:t>
      </w:r>
      <w:r>
        <w:rPr>
          <w:spacing w:val="-7"/>
          <w:sz w:val="24"/>
        </w:rPr>
        <w:t xml:space="preserve"> </w:t>
      </w:r>
      <w:r>
        <w:rPr>
          <w:sz w:val="24"/>
        </w:rPr>
        <w:t>with</w:t>
      </w:r>
      <w:r>
        <w:rPr>
          <w:spacing w:val="-3"/>
          <w:sz w:val="24"/>
        </w:rPr>
        <w:t xml:space="preserve"> </w:t>
      </w:r>
      <w:r>
        <w:rPr>
          <w:sz w:val="24"/>
        </w:rPr>
        <w:t>the</w:t>
      </w:r>
      <w:r>
        <w:rPr>
          <w:spacing w:val="-3"/>
          <w:sz w:val="24"/>
        </w:rPr>
        <w:t xml:space="preserve"> </w:t>
      </w:r>
      <w:r>
        <w:rPr>
          <w:sz w:val="24"/>
        </w:rPr>
        <w:t>regulations</w:t>
      </w:r>
      <w:r>
        <w:rPr>
          <w:spacing w:val="-6"/>
          <w:sz w:val="24"/>
        </w:rPr>
        <w:t xml:space="preserve"> </w:t>
      </w:r>
      <w:r>
        <w:rPr>
          <w:sz w:val="24"/>
        </w:rPr>
        <w:t>in</w:t>
      </w:r>
      <w:r>
        <w:rPr>
          <w:spacing w:val="-5"/>
          <w:sz w:val="24"/>
        </w:rPr>
        <w:t xml:space="preserve"> </w:t>
      </w:r>
      <w:r>
        <w:rPr>
          <w:sz w:val="24"/>
        </w:rPr>
        <w:t>relevant</w:t>
      </w:r>
      <w:r>
        <w:rPr>
          <w:spacing w:val="-3"/>
          <w:sz w:val="24"/>
        </w:rPr>
        <w:t xml:space="preserve"> </w:t>
      </w:r>
      <w:r>
        <w:rPr>
          <w:sz w:val="24"/>
        </w:rPr>
        <w:t xml:space="preserve">JCQ </w:t>
      </w:r>
      <w:r>
        <w:rPr>
          <w:spacing w:val="-2"/>
          <w:sz w:val="24"/>
        </w:rPr>
        <w:t>documents</w:t>
      </w:r>
    </w:p>
    <w:p w14:paraId="352A2A19" w14:textId="77777777" w:rsidR="00B81E0A" w:rsidRDefault="00B81E0A">
      <w:pPr>
        <w:pStyle w:val="BodyText"/>
        <w:spacing w:before="129"/>
        <w:ind w:left="0" w:firstLine="0"/>
      </w:pPr>
    </w:p>
    <w:p w14:paraId="2D9DD407" w14:textId="77777777" w:rsidR="00B81E0A" w:rsidRDefault="00683B52">
      <w:pPr>
        <w:pStyle w:val="BodyText"/>
        <w:spacing w:before="1"/>
        <w:ind w:left="9" w:firstLine="0"/>
      </w:pPr>
      <w:r>
        <w:rPr>
          <w:color w:val="006FC0"/>
        </w:rPr>
        <w:t>Advice</w:t>
      </w:r>
      <w:r>
        <w:rPr>
          <w:color w:val="006FC0"/>
          <w:spacing w:val="-2"/>
        </w:rPr>
        <w:t xml:space="preserve"> </w:t>
      </w:r>
      <w:r>
        <w:rPr>
          <w:color w:val="006FC0"/>
        </w:rPr>
        <w:t>and</w:t>
      </w:r>
      <w:r>
        <w:rPr>
          <w:color w:val="006FC0"/>
          <w:spacing w:val="-3"/>
        </w:rPr>
        <w:t xml:space="preserve"> </w:t>
      </w:r>
      <w:r>
        <w:rPr>
          <w:color w:val="006FC0"/>
          <w:spacing w:val="-2"/>
        </w:rPr>
        <w:t>feedback</w:t>
      </w:r>
    </w:p>
    <w:p w14:paraId="1ADBED4F" w14:textId="77777777" w:rsidR="00B81E0A" w:rsidRDefault="00683B52">
      <w:pPr>
        <w:pStyle w:val="Heading3"/>
        <w:spacing w:before="160"/>
      </w:pPr>
      <w:r>
        <w:t>Subject</w:t>
      </w:r>
      <w:r>
        <w:rPr>
          <w:spacing w:val="-2"/>
        </w:rPr>
        <w:t xml:space="preserve"> teacher</w:t>
      </w:r>
    </w:p>
    <w:p w14:paraId="022B9E3C" w14:textId="77777777" w:rsidR="00B81E0A" w:rsidRDefault="00683B52">
      <w:pPr>
        <w:pStyle w:val="ListParagraph"/>
        <w:numPr>
          <w:ilvl w:val="1"/>
          <w:numId w:val="3"/>
        </w:numPr>
        <w:tabs>
          <w:tab w:val="left" w:pos="729"/>
        </w:tabs>
        <w:spacing w:line="268" w:lineRule="auto"/>
        <w:ind w:left="729" w:right="743"/>
        <w:rPr>
          <w:rFonts w:ascii="Symbol" w:hAnsi="Symbol"/>
        </w:rPr>
      </w:pPr>
      <w:r>
        <w:rPr>
          <w:sz w:val="24"/>
        </w:rPr>
        <w:t>As</w:t>
      </w:r>
      <w:r>
        <w:rPr>
          <w:spacing w:val="-4"/>
          <w:sz w:val="24"/>
        </w:rPr>
        <w:t xml:space="preserve"> </w:t>
      </w:r>
      <w:r>
        <w:rPr>
          <w:sz w:val="24"/>
        </w:rPr>
        <w:t>relevant</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subject/component,</w:t>
      </w:r>
      <w:r>
        <w:rPr>
          <w:spacing w:val="-6"/>
          <w:sz w:val="24"/>
        </w:rPr>
        <w:t xml:space="preserve"> </w:t>
      </w:r>
      <w:r>
        <w:rPr>
          <w:sz w:val="24"/>
        </w:rPr>
        <w:t>advises</w:t>
      </w:r>
      <w:r>
        <w:rPr>
          <w:spacing w:val="-6"/>
          <w:sz w:val="24"/>
        </w:rPr>
        <w:t xml:space="preserve"> </w:t>
      </w:r>
      <w:r>
        <w:rPr>
          <w:sz w:val="24"/>
        </w:rPr>
        <w:t>candidates</w:t>
      </w:r>
      <w:r>
        <w:rPr>
          <w:spacing w:val="-6"/>
          <w:sz w:val="24"/>
        </w:rPr>
        <w:t xml:space="preserve"> </w:t>
      </w:r>
      <w:r>
        <w:rPr>
          <w:sz w:val="24"/>
        </w:rPr>
        <w:t>on</w:t>
      </w:r>
      <w:r>
        <w:rPr>
          <w:spacing w:val="-5"/>
          <w:sz w:val="24"/>
        </w:rPr>
        <w:t xml:space="preserve"> </w:t>
      </w:r>
      <w:r>
        <w:rPr>
          <w:sz w:val="24"/>
        </w:rPr>
        <w:t>relevant</w:t>
      </w:r>
      <w:r>
        <w:rPr>
          <w:spacing w:val="-5"/>
          <w:sz w:val="24"/>
        </w:rPr>
        <w:t xml:space="preserve"> </w:t>
      </w:r>
      <w:r>
        <w:rPr>
          <w:sz w:val="24"/>
        </w:rPr>
        <w:t>aspects before candidates begin working on a task</w:t>
      </w:r>
    </w:p>
    <w:p w14:paraId="5E620F8E" w14:textId="77777777" w:rsidR="00B81E0A" w:rsidRDefault="00683B52">
      <w:pPr>
        <w:pStyle w:val="ListParagraph"/>
        <w:numPr>
          <w:ilvl w:val="1"/>
          <w:numId w:val="3"/>
        </w:numPr>
        <w:tabs>
          <w:tab w:val="left" w:pos="728"/>
        </w:tabs>
        <w:spacing w:before="62"/>
        <w:ind w:left="728" w:hanging="359"/>
        <w:rPr>
          <w:rFonts w:ascii="Symbol" w:hAnsi="Symbol"/>
        </w:rPr>
      </w:pPr>
      <w:r>
        <w:rPr>
          <w:sz w:val="24"/>
        </w:rPr>
        <w:t>When</w:t>
      </w:r>
      <w:r>
        <w:rPr>
          <w:spacing w:val="-8"/>
          <w:sz w:val="24"/>
        </w:rPr>
        <w:t xml:space="preserve"> </w:t>
      </w:r>
      <w:r>
        <w:rPr>
          <w:sz w:val="24"/>
        </w:rPr>
        <w:t>reviewing</w:t>
      </w:r>
      <w:r>
        <w:rPr>
          <w:spacing w:val="-4"/>
          <w:sz w:val="24"/>
        </w:rPr>
        <w:t xml:space="preserve"> </w:t>
      </w:r>
      <w:r>
        <w:rPr>
          <w:sz w:val="24"/>
        </w:rPr>
        <w:t>candidates’</w:t>
      </w:r>
      <w:r>
        <w:rPr>
          <w:spacing w:val="-6"/>
          <w:sz w:val="24"/>
        </w:rPr>
        <w:t xml:space="preserve"> </w:t>
      </w:r>
      <w:r>
        <w:rPr>
          <w:sz w:val="24"/>
        </w:rPr>
        <w:t>work,</w:t>
      </w:r>
      <w:r>
        <w:rPr>
          <w:spacing w:val="-4"/>
          <w:sz w:val="24"/>
        </w:rPr>
        <w:t xml:space="preserve"> </w:t>
      </w:r>
      <w:r>
        <w:rPr>
          <w:sz w:val="24"/>
        </w:rPr>
        <w:t>unless</w:t>
      </w:r>
      <w:r>
        <w:rPr>
          <w:spacing w:val="-6"/>
          <w:sz w:val="24"/>
        </w:rPr>
        <w:t xml:space="preserve"> </w:t>
      </w:r>
      <w:r>
        <w:rPr>
          <w:sz w:val="24"/>
        </w:rPr>
        <w:t>prohibited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specification,</w:t>
      </w:r>
      <w:r>
        <w:rPr>
          <w:spacing w:val="-5"/>
          <w:sz w:val="24"/>
        </w:rPr>
        <w:t xml:space="preserve"> </w:t>
      </w:r>
      <w:r>
        <w:rPr>
          <w:spacing w:val="-2"/>
          <w:sz w:val="24"/>
        </w:rPr>
        <w:t>provides</w:t>
      </w:r>
    </w:p>
    <w:p w14:paraId="72FB976C" w14:textId="77777777" w:rsidR="00B81E0A" w:rsidRDefault="00683B52">
      <w:pPr>
        <w:pStyle w:val="BodyText"/>
        <w:spacing w:before="38"/>
        <w:ind w:firstLine="0"/>
      </w:pPr>
      <w:r>
        <w:t>oral</w:t>
      </w:r>
      <w:r>
        <w:rPr>
          <w:spacing w:val="-2"/>
        </w:rPr>
        <w:t xml:space="preserve"> </w:t>
      </w:r>
      <w:r>
        <w:t>and</w:t>
      </w:r>
      <w:r>
        <w:rPr>
          <w:spacing w:val="-3"/>
        </w:rPr>
        <w:t xml:space="preserve"> </w:t>
      </w:r>
      <w:r>
        <w:t>written</w:t>
      </w:r>
      <w:r>
        <w:rPr>
          <w:spacing w:val="-2"/>
        </w:rPr>
        <w:t xml:space="preserve"> </w:t>
      </w:r>
      <w:r>
        <w:t>advice</w:t>
      </w:r>
      <w:r>
        <w:rPr>
          <w:spacing w:val="-1"/>
        </w:rPr>
        <w:t xml:space="preserve"> </w:t>
      </w:r>
      <w:r>
        <w:t>at</w:t>
      </w:r>
      <w:r>
        <w:rPr>
          <w:spacing w:val="-1"/>
        </w:rPr>
        <w:t xml:space="preserve"> </w:t>
      </w:r>
      <w:r>
        <w:t>a</w:t>
      </w:r>
      <w:r>
        <w:rPr>
          <w:spacing w:val="-3"/>
        </w:rPr>
        <w:t xml:space="preserve"> </w:t>
      </w:r>
      <w:r>
        <w:t>general</w:t>
      </w:r>
      <w:r>
        <w:rPr>
          <w:spacing w:val="-2"/>
        </w:rPr>
        <w:t xml:space="preserve"> </w:t>
      </w:r>
      <w:r>
        <w:t>level</w:t>
      </w:r>
      <w:r>
        <w:rPr>
          <w:spacing w:val="-4"/>
        </w:rPr>
        <w:t xml:space="preserve"> </w:t>
      </w:r>
      <w:r>
        <w:t>to</w:t>
      </w:r>
      <w:r>
        <w:rPr>
          <w:spacing w:val="-4"/>
        </w:rPr>
        <w:t xml:space="preserve"> </w:t>
      </w:r>
      <w:r>
        <w:rPr>
          <w:spacing w:val="-2"/>
        </w:rPr>
        <w:t>candidates</w:t>
      </w:r>
    </w:p>
    <w:p w14:paraId="38ECFD1A" w14:textId="77777777" w:rsidR="00B81E0A" w:rsidRDefault="00683B52">
      <w:pPr>
        <w:pStyle w:val="ListParagraph"/>
        <w:numPr>
          <w:ilvl w:val="1"/>
          <w:numId w:val="3"/>
        </w:numPr>
        <w:tabs>
          <w:tab w:val="left" w:pos="729"/>
        </w:tabs>
        <w:spacing w:before="53" w:line="271" w:lineRule="auto"/>
        <w:ind w:left="729" w:right="782" w:hanging="365"/>
        <w:rPr>
          <w:rFonts w:ascii="Symbol" w:hAnsi="Symbol"/>
        </w:rPr>
      </w:pPr>
      <w:r>
        <w:rPr>
          <w:sz w:val="24"/>
        </w:rPr>
        <w:t>Allows</w:t>
      </w:r>
      <w:r>
        <w:rPr>
          <w:spacing w:val="-3"/>
          <w:sz w:val="24"/>
        </w:rPr>
        <w:t xml:space="preserve"> </w:t>
      </w:r>
      <w:r>
        <w:rPr>
          <w:sz w:val="24"/>
        </w:rPr>
        <w:t>candidates</w:t>
      </w:r>
      <w:r>
        <w:rPr>
          <w:spacing w:val="-5"/>
          <w:sz w:val="24"/>
        </w:rPr>
        <w:t xml:space="preserve"> </w:t>
      </w:r>
      <w:r>
        <w:rPr>
          <w:sz w:val="24"/>
        </w:rPr>
        <w:t>to</w:t>
      </w:r>
      <w:r>
        <w:rPr>
          <w:spacing w:val="-5"/>
          <w:sz w:val="24"/>
        </w:rPr>
        <w:t xml:space="preserve"> </w:t>
      </w:r>
      <w:r>
        <w:rPr>
          <w:sz w:val="24"/>
        </w:rPr>
        <w:t>revise</w:t>
      </w:r>
      <w:r>
        <w:rPr>
          <w:spacing w:val="-2"/>
          <w:sz w:val="24"/>
        </w:rPr>
        <w:t xml:space="preserve"> </w:t>
      </w:r>
      <w:r>
        <w:rPr>
          <w:sz w:val="24"/>
        </w:rPr>
        <w:t>and</w:t>
      </w:r>
      <w:r>
        <w:rPr>
          <w:spacing w:val="-2"/>
          <w:sz w:val="24"/>
        </w:rPr>
        <w:t xml:space="preserve"> </w:t>
      </w:r>
      <w:r>
        <w:rPr>
          <w:sz w:val="24"/>
        </w:rPr>
        <w:t>re-draft</w:t>
      </w:r>
      <w:r>
        <w:rPr>
          <w:spacing w:val="-4"/>
          <w:sz w:val="24"/>
        </w:rPr>
        <w:t xml:space="preserve"> </w:t>
      </w:r>
      <w:r>
        <w:rPr>
          <w:sz w:val="24"/>
        </w:rPr>
        <w:t>work</w:t>
      </w:r>
      <w:r>
        <w:rPr>
          <w:spacing w:val="-4"/>
          <w:sz w:val="24"/>
        </w:rPr>
        <w:t xml:space="preserve"> </w:t>
      </w:r>
      <w:r>
        <w:rPr>
          <w:sz w:val="24"/>
        </w:rPr>
        <w:t>after</w:t>
      </w:r>
      <w:r>
        <w:rPr>
          <w:spacing w:val="-2"/>
          <w:sz w:val="24"/>
        </w:rPr>
        <w:t xml:space="preserve"> </w:t>
      </w:r>
      <w:r>
        <w:rPr>
          <w:sz w:val="24"/>
        </w:rPr>
        <w:t>advice</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given</w:t>
      </w:r>
      <w:r>
        <w:rPr>
          <w:spacing w:val="-4"/>
          <w:sz w:val="24"/>
        </w:rPr>
        <w:t xml:space="preserve"> </w:t>
      </w:r>
      <w:r>
        <w:rPr>
          <w:sz w:val="24"/>
        </w:rPr>
        <w:t>at</w:t>
      </w:r>
      <w:r>
        <w:rPr>
          <w:spacing w:val="-2"/>
          <w:sz w:val="24"/>
        </w:rPr>
        <w:t xml:space="preserve"> </w:t>
      </w:r>
      <w:r>
        <w:rPr>
          <w:sz w:val="24"/>
        </w:rPr>
        <w:t>a general level</w:t>
      </w:r>
    </w:p>
    <w:p w14:paraId="76B69374" w14:textId="77777777" w:rsidR="00B81E0A" w:rsidRDefault="00683B52">
      <w:pPr>
        <w:pStyle w:val="ListParagraph"/>
        <w:numPr>
          <w:ilvl w:val="1"/>
          <w:numId w:val="3"/>
        </w:numPr>
        <w:tabs>
          <w:tab w:val="left" w:pos="729"/>
        </w:tabs>
        <w:spacing w:before="0" w:line="268" w:lineRule="auto"/>
        <w:ind w:left="729" w:right="207" w:hanging="365"/>
        <w:rPr>
          <w:rFonts w:ascii="Symbol" w:hAnsi="Symbol"/>
        </w:rPr>
      </w:pPr>
      <w:r>
        <w:rPr>
          <w:sz w:val="24"/>
        </w:rPr>
        <w:t>Records</w:t>
      </w:r>
      <w:r>
        <w:rPr>
          <w:spacing w:val="-3"/>
          <w:sz w:val="24"/>
        </w:rPr>
        <w:t xml:space="preserve"> </w:t>
      </w:r>
      <w:r>
        <w:rPr>
          <w:sz w:val="24"/>
        </w:rPr>
        <w:t>any</w:t>
      </w:r>
      <w:r>
        <w:rPr>
          <w:spacing w:val="-6"/>
          <w:sz w:val="24"/>
        </w:rPr>
        <w:t xml:space="preserve"> </w:t>
      </w:r>
      <w:r>
        <w:rPr>
          <w:sz w:val="24"/>
        </w:rPr>
        <w:t>assistance</w:t>
      </w:r>
      <w:r>
        <w:rPr>
          <w:spacing w:val="-5"/>
          <w:sz w:val="24"/>
        </w:rPr>
        <w:t xml:space="preserve"> </w:t>
      </w:r>
      <w:r>
        <w:rPr>
          <w:sz w:val="24"/>
        </w:rPr>
        <w:t>given</w:t>
      </w:r>
      <w:r>
        <w:rPr>
          <w:spacing w:val="-2"/>
          <w:sz w:val="24"/>
        </w:rPr>
        <w:t xml:space="preserve"> </w:t>
      </w:r>
      <w:r>
        <w:rPr>
          <w:sz w:val="24"/>
        </w:rPr>
        <w:t>beyond</w:t>
      </w:r>
      <w:r>
        <w:rPr>
          <w:spacing w:val="-2"/>
          <w:sz w:val="24"/>
        </w:rPr>
        <w:t xml:space="preserve"> </w:t>
      </w:r>
      <w:r>
        <w:rPr>
          <w:sz w:val="24"/>
        </w:rPr>
        <w:t>general</w:t>
      </w:r>
      <w:r>
        <w:rPr>
          <w:spacing w:val="-5"/>
          <w:sz w:val="24"/>
        </w:rPr>
        <w:t xml:space="preserve"> </w:t>
      </w:r>
      <w:r>
        <w:rPr>
          <w:sz w:val="24"/>
        </w:rPr>
        <w:t>advice</w:t>
      </w:r>
      <w:r>
        <w:rPr>
          <w:spacing w:val="-2"/>
          <w:sz w:val="24"/>
        </w:rPr>
        <w:t xml:space="preserve"> </w:t>
      </w:r>
      <w:r>
        <w:rPr>
          <w:sz w:val="24"/>
        </w:rPr>
        <w:t>and</w:t>
      </w:r>
      <w:r>
        <w:rPr>
          <w:spacing w:val="-4"/>
          <w:sz w:val="24"/>
        </w:rPr>
        <w:t xml:space="preserve"> </w:t>
      </w:r>
      <w:r>
        <w:rPr>
          <w:sz w:val="24"/>
        </w:rPr>
        <w:t>takes</w:t>
      </w:r>
      <w:r>
        <w:rPr>
          <w:spacing w:val="-3"/>
          <w:sz w:val="24"/>
        </w:rPr>
        <w:t xml:space="preserve"> </w:t>
      </w:r>
      <w:r>
        <w:rPr>
          <w:sz w:val="24"/>
        </w:rPr>
        <w:t>it</w:t>
      </w:r>
      <w:r>
        <w:rPr>
          <w:spacing w:val="-2"/>
          <w:sz w:val="24"/>
        </w:rPr>
        <w:t xml:space="preserve"> </w:t>
      </w:r>
      <w:r>
        <w:rPr>
          <w:sz w:val="24"/>
        </w:rPr>
        <w:t>into</w:t>
      </w:r>
      <w:r>
        <w:rPr>
          <w:spacing w:val="-2"/>
          <w:sz w:val="24"/>
        </w:rPr>
        <w:t xml:space="preserve"> </w:t>
      </w:r>
      <w:r>
        <w:rPr>
          <w:sz w:val="24"/>
        </w:rPr>
        <w:t>account</w:t>
      </w:r>
      <w:r>
        <w:rPr>
          <w:spacing w:val="-4"/>
          <w:sz w:val="24"/>
        </w:rPr>
        <w:t xml:space="preserve"> </w:t>
      </w:r>
      <w:r>
        <w:rPr>
          <w:sz w:val="24"/>
        </w:rPr>
        <w:t>in</w:t>
      </w:r>
      <w:r>
        <w:rPr>
          <w:spacing w:val="-4"/>
          <w:sz w:val="24"/>
        </w:rPr>
        <w:t xml:space="preserve"> </w:t>
      </w:r>
      <w:r>
        <w:rPr>
          <w:sz w:val="24"/>
        </w:rPr>
        <w:t>the marking or submits it to the external examiner</w:t>
      </w:r>
    </w:p>
    <w:p w14:paraId="5543AE25" w14:textId="77777777" w:rsidR="00B81E0A" w:rsidRDefault="00683B52">
      <w:pPr>
        <w:pStyle w:val="ListParagraph"/>
        <w:numPr>
          <w:ilvl w:val="1"/>
          <w:numId w:val="3"/>
        </w:numPr>
        <w:tabs>
          <w:tab w:val="left" w:pos="728"/>
        </w:tabs>
        <w:spacing w:before="6"/>
        <w:ind w:left="728" w:hanging="364"/>
        <w:rPr>
          <w:rFonts w:ascii="Symbol" w:hAnsi="Symbol"/>
        </w:rPr>
      </w:pPr>
      <w:r>
        <w:rPr>
          <w:sz w:val="24"/>
        </w:rPr>
        <w:t>Ensures</w:t>
      </w:r>
      <w:r>
        <w:rPr>
          <w:spacing w:val="-5"/>
          <w:sz w:val="24"/>
        </w:rPr>
        <w:t xml:space="preserve"> </w:t>
      </w:r>
      <w:r>
        <w:rPr>
          <w:sz w:val="24"/>
        </w:rPr>
        <w:t>when</w:t>
      </w:r>
      <w:r>
        <w:rPr>
          <w:spacing w:val="-4"/>
          <w:sz w:val="24"/>
        </w:rPr>
        <w:t xml:space="preserve"> </w:t>
      </w:r>
      <w:r>
        <w:rPr>
          <w:sz w:val="24"/>
        </w:rPr>
        <w:t>work</w:t>
      </w:r>
      <w:r>
        <w:rPr>
          <w:spacing w:val="-4"/>
          <w:sz w:val="24"/>
        </w:rPr>
        <w:t xml:space="preserve"> </w:t>
      </w:r>
      <w:r>
        <w:rPr>
          <w:sz w:val="24"/>
        </w:rPr>
        <w:t>has</w:t>
      </w:r>
      <w:r>
        <w:rPr>
          <w:spacing w:val="-5"/>
          <w:sz w:val="24"/>
        </w:rPr>
        <w:t xml:space="preserve"> </w:t>
      </w:r>
      <w:r>
        <w:rPr>
          <w:sz w:val="24"/>
        </w:rPr>
        <w:t>been</w:t>
      </w:r>
      <w:r>
        <w:rPr>
          <w:spacing w:val="-3"/>
          <w:sz w:val="24"/>
        </w:rPr>
        <w:t xml:space="preserve"> </w:t>
      </w:r>
      <w:r>
        <w:rPr>
          <w:sz w:val="24"/>
        </w:rPr>
        <w:t>assessed,</w:t>
      </w:r>
      <w:r>
        <w:rPr>
          <w:spacing w:val="-5"/>
          <w:sz w:val="24"/>
        </w:rPr>
        <w:t xml:space="preserve"> </w:t>
      </w:r>
      <w:r>
        <w:rPr>
          <w:sz w:val="24"/>
        </w:rPr>
        <w:t>candidates</w:t>
      </w:r>
      <w:r>
        <w:rPr>
          <w:spacing w:val="-3"/>
          <w:sz w:val="24"/>
        </w:rPr>
        <w:t xml:space="preserve"> </w:t>
      </w:r>
      <w:r>
        <w:rPr>
          <w:sz w:val="24"/>
        </w:rPr>
        <w:t>are</w:t>
      </w:r>
      <w:r>
        <w:rPr>
          <w:spacing w:val="-4"/>
          <w:sz w:val="24"/>
        </w:rPr>
        <w:t xml:space="preserve"> </w:t>
      </w:r>
      <w:r>
        <w:rPr>
          <w:sz w:val="24"/>
        </w:rPr>
        <w:t>not</w:t>
      </w:r>
      <w:r>
        <w:rPr>
          <w:spacing w:val="-2"/>
          <w:sz w:val="24"/>
        </w:rPr>
        <w:t xml:space="preserve"> </w:t>
      </w:r>
      <w:r>
        <w:rPr>
          <w:sz w:val="24"/>
        </w:rPr>
        <w:t>allowed</w:t>
      </w:r>
      <w:r>
        <w:rPr>
          <w:spacing w:val="-4"/>
          <w:sz w:val="24"/>
        </w:rPr>
        <w:t xml:space="preserve"> </w:t>
      </w:r>
      <w:r>
        <w:rPr>
          <w:sz w:val="24"/>
        </w:rPr>
        <w:t>to</w:t>
      </w:r>
      <w:r>
        <w:rPr>
          <w:spacing w:val="-2"/>
          <w:sz w:val="24"/>
        </w:rPr>
        <w:t xml:space="preserve"> </w:t>
      </w:r>
      <w:r>
        <w:rPr>
          <w:sz w:val="24"/>
        </w:rPr>
        <w:t>revise</w:t>
      </w:r>
      <w:r>
        <w:rPr>
          <w:spacing w:val="-1"/>
          <w:sz w:val="24"/>
        </w:rPr>
        <w:t xml:space="preserve"> </w:t>
      </w:r>
      <w:r>
        <w:rPr>
          <w:spacing w:val="-5"/>
          <w:sz w:val="24"/>
        </w:rPr>
        <w:t>it</w:t>
      </w:r>
    </w:p>
    <w:p w14:paraId="207C9597" w14:textId="77777777" w:rsidR="00B81E0A" w:rsidRDefault="00B81E0A">
      <w:pPr>
        <w:pStyle w:val="BodyText"/>
        <w:spacing w:before="170"/>
        <w:ind w:left="0" w:firstLine="0"/>
      </w:pPr>
    </w:p>
    <w:p w14:paraId="668374A8" w14:textId="77777777" w:rsidR="00B81E0A" w:rsidRDefault="00683B52">
      <w:pPr>
        <w:pStyle w:val="BodyText"/>
        <w:ind w:left="9" w:firstLine="0"/>
      </w:pPr>
      <w:r>
        <w:rPr>
          <w:color w:val="006FC0"/>
          <w:spacing w:val="-2"/>
        </w:rPr>
        <w:t>Resources</w:t>
      </w:r>
    </w:p>
    <w:p w14:paraId="5C1F30B7" w14:textId="77777777" w:rsidR="00B81E0A" w:rsidRDefault="00683B52">
      <w:pPr>
        <w:pStyle w:val="Heading3"/>
        <w:spacing w:before="161"/>
      </w:pPr>
      <w:r>
        <w:t>Subject</w:t>
      </w:r>
      <w:r>
        <w:rPr>
          <w:spacing w:val="-2"/>
        </w:rPr>
        <w:t xml:space="preserve"> teacher</w:t>
      </w:r>
    </w:p>
    <w:p w14:paraId="339CB499" w14:textId="77777777" w:rsidR="00B81E0A" w:rsidRDefault="00683B52">
      <w:pPr>
        <w:pStyle w:val="ListParagraph"/>
        <w:numPr>
          <w:ilvl w:val="1"/>
          <w:numId w:val="3"/>
        </w:numPr>
        <w:tabs>
          <w:tab w:val="left" w:pos="729"/>
        </w:tabs>
        <w:spacing w:before="96" w:line="271" w:lineRule="auto"/>
        <w:ind w:left="729" w:right="525"/>
        <w:rPr>
          <w:rFonts w:ascii="Symbol" w:hAnsi="Symbol"/>
        </w:rPr>
      </w:pPr>
      <w:r>
        <w:rPr>
          <w:sz w:val="24"/>
        </w:rPr>
        <w:t>Refers</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awarding</w:t>
      </w:r>
      <w:r>
        <w:rPr>
          <w:spacing w:val="-4"/>
          <w:sz w:val="24"/>
        </w:rPr>
        <w:t xml:space="preserve"> </w:t>
      </w:r>
      <w:r>
        <w:rPr>
          <w:sz w:val="24"/>
        </w:rPr>
        <w:t>body’s</w:t>
      </w:r>
      <w:r>
        <w:rPr>
          <w:spacing w:val="-5"/>
          <w:sz w:val="24"/>
        </w:rPr>
        <w:t xml:space="preserve"> </w:t>
      </w:r>
      <w:r>
        <w:rPr>
          <w:sz w:val="24"/>
        </w:rPr>
        <w:t>specification</w:t>
      </w:r>
      <w:r>
        <w:rPr>
          <w:spacing w:val="-3"/>
          <w:sz w:val="24"/>
        </w:rPr>
        <w:t xml:space="preserve"> </w:t>
      </w:r>
      <w:r>
        <w:rPr>
          <w:sz w:val="24"/>
        </w:rPr>
        <w:t>and/or</w:t>
      </w:r>
      <w:r>
        <w:rPr>
          <w:spacing w:val="-3"/>
          <w:sz w:val="24"/>
        </w:rPr>
        <w:t xml:space="preserve"> </w:t>
      </w:r>
      <w:r>
        <w:rPr>
          <w:sz w:val="24"/>
        </w:rPr>
        <w:t>associated</w:t>
      </w:r>
      <w:r>
        <w:rPr>
          <w:spacing w:val="-5"/>
          <w:sz w:val="24"/>
        </w:rPr>
        <w:t xml:space="preserve"> </w:t>
      </w:r>
      <w:r>
        <w:rPr>
          <w:sz w:val="24"/>
        </w:rPr>
        <w:t>documentation</w:t>
      </w:r>
      <w:r>
        <w:rPr>
          <w:spacing w:val="-4"/>
          <w:sz w:val="24"/>
        </w:rPr>
        <w:t xml:space="preserve"> </w:t>
      </w:r>
      <w:r>
        <w:rPr>
          <w:sz w:val="24"/>
        </w:rPr>
        <w:t>to determine if candidates have restricted/unrestricted access to resources when planning and researching their tasks</w:t>
      </w:r>
    </w:p>
    <w:p w14:paraId="1DC91C70" w14:textId="77777777" w:rsidR="00B81E0A" w:rsidRDefault="00683B52">
      <w:pPr>
        <w:pStyle w:val="ListParagraph"/>
        <w:numPr>
          <w:ilvl w:val="1"/>
          <w:numId w:val="3"/>
        </w:numPr>
        <w:tabs>
          <w:tab w:val="left" w:pos="728"/>
        </w:tabs>
        <w:spacing w:before="17"/>
        <w:ind w:left="728" w:hanging="359"/>
        <w:rPr>
          <w:rFonts w:ascii="Symbol" w:hAnsi="Symbol"/>
        </w:rPr>
      </w:pPr>
      <w:r>
        <w:rPr>
          <w:sz w:val="24"/>
        </w:rPr>
        <w:t>Ensures</w:t>
      </w:r>
      <w:r>
        <w:rPr>
          <w:spacing w:val="-7"/>
          <w:sz w:val="24"/>
        </w:rPr>
        <w:t xml:space="preserve"> </w:t>
      </w:r>
      <w:r>
        <w:rPr>
          <w:sz w:val="24"/>
        </w:rPr>
        <w:t>conditions</w:t>
      </w:r>
      <w:r>
        <w:rPr>
          <w:spacing w:val="-5"/>
          <w:sz w:val="24"/>
        </w:rPr>
        <w:t xml:space="preserve"> </w:t>
      </w:r>
      <w:r>
        <w:rPr>
          <w:sz w:val="24"/>
        </w:rPr>
        <w:t>for</w:t>
      </w:r>
      <w:r>
        <w:rPr>
          <w:spacing w:val="-2"/>
          <w:sz w:val="24"/>
        </w:rPr>
        <w:t xml:space="preserve"> </w:t>
      </w:r>
      <w:r>
        <w:rPr>
          <w:sz w:val="24"/>
        </w:rPr>
        <w:t>any</w:t>
      </w:r>
      <w:r>
        <w:rPr>
          <w:spacing w:val="-3"/>
          <w:sz w:val="24"/>
        </w:rPr>
        <w:t xml:space="preserve"> </w:t>
      </w:r>
      <w:r>
        <w:rPr>
          <w:sz w:val="24"/>
        </w:rPr>
        <w:t>formally</w:t>
      </w:r>
      <w:r>
        <w:rPr>
          <w:spacing w:val="-3"/>
          <w:sz w:val="24"/>
        </w:rPr>
        <w:t xml:space="preserve"> </w:t>
      </w:r>
      <w:r>
        <w:rPr>
          <w:sz w:val="24"/>
        </w:rPr>
        <w:t>supervised</w:t>
      </w:r>
      <w:r>
        <w:rPr>
          <w:spacing w:val="-2"/>
          <w:sz w:val="24"/>
        </w:rPr>
        <w:t xml:space="preserve"> </w:t>
      </w:r>
      <w:r>
        <w:rPr>
          <w:sz w:val="24"/>
        </w:rPr>
        <w:t>sessions</w:t>
      </w:r>
      <w:r>
        <w:rPr>
          <w:spacing w:val="-3"/>
          <w:sz w:val="24"/>
        </w:rPr>
        <w:t xml:space="preserve"> </w:t>
      </w:r>
      <w:r>
        <w:rPr>
          <w:sz w:val="24"/>
        </w:rPr>
        <w:t>are</w:t>
      </w:r>
      <w:r>
        <w:rPr>
          <w:spacing w:val="-2"/>
          <w:sz w:val="24"/>
        </w:rPr>
        <w:t xml:space="preserve"> </w:t>
      </w:r>
      <w:r>
        <w:rPr>
          <w:sz w:val="24"/>
        </w:rPr>
        <w:t>known</w:t>
      </w:r>
      <w:r>
        <w:rPr>
          <w:spacing w:val="-4"/>
          <w:sz w:val="24"/>
        </w:rPr>
        <w:t xml:space="preserve"> </w:t>
      </w:r>
      <w:r>
        <w:rPr>
          <w:sz w:val="24"/>
        </w:rPr>
        <w:t>and</w:t>
      </w:r>
      <w:r>
        <w:rPr>
          <w:spacing w:val="-2"/>
          <w:sz w:val="24"/>
        </w:rPr>
        <w:t xml:space="preserve"> </w:t>
      </w:r>
      <w:r>
        <w:rPr>
          <w:sz w:val="24"/>
        </w:rPr>
        <w:t>put</w:t>
      </w:r>
      <w:r>
        <w:rPr>
          <w:spacing w:val="-3"/>
          <w:sz w:val="24"/>
        </w:rPr>
        <w:t xml:space="preserve"> </w:t>
      </w:r>
      <w:r>
        <w:rPr>
          <w:sz w:val="24"/>
        </w:rPr>
        <w:t>in</w:t>
      </w:r>
      <w:r>
        <w:rPr>
          <w:spacing w:val="-3"/>
          <w:sz w:val="24"/>
        </w:rPr>
        <w:t xml:space="preserve"> </w:t>
      </w:r>
      <w:r>
        <w:rPr>
          <w:spacing w:val="-2"/>
          <w:sz w:val="24"/>
        </w:rPr>
        <w:t>place</w:t>
      </w:r>
    </w:p>
    <w:p w14:paraId="4754B9C5" w14:textId="77777777" w:rsidR="00B81E0A" w:rsidRDefault="00683B52">
      <w:pPr>
        <w:pStyle w:val="ListParagraph"/>
        <w:numPr>
          <w:ilvl w:val="1"/>
          <w:numId w:val="3"/>
        </w:numPr>
        <w:tabs>
          <w:tab w:val="left" w:pos="729"/>
        </w:tabs>
        <w:spacing w:before="51" w:line="273" w:lineRule="auto"/>
        <w:ind w:left="729" w:right="58"/>
        <w:rPr>
          <w:rFonts w:ascii="Symbol" w:hAnsi="Symbol"/>
        </w:rPr>
      </w:pPr>
      <w:r>
        <w:rPr>
          <w:sz w:val="24"/>
        </w:rPr>
        <w:t>Ensures</w:t>
      </w:r>
      <w:r>
        <w:rPr>
          <w:spacing w:val="-6"/>
          <w:sz w:val="24"/>
        </w:rPr>
        <w:t xml:space="preserve"> </w:t>
      </w:r>
      <w:r>
        <w:rPr>
          <w:sz w:val="24"/>
        </w:rPr>
        <w:t>conditions</w:t>
      </w:r>
      <w:r>
        <w:rPr>
          <w:spacing w:val="-6"/>
          <w:sz w:val="24"/>
        </w:rPr>
        <w:t xml:space="preserve"> </w:t>
      </w:r>
      <w:r>
        <w:rPr>
          <w:sz w:val="24"/>
        </w:rPr>
        <w:t>for</w:t>
      </w:r>
      <w:r>
        <w:rPr>
          <w:spacing w:val="-4"/>
          <w:sz w:val="24"/>
        </w:rPr>
        <w:t xml:space="preserve"> </w:t>
      </w:r>
      <w:r>
        <w:rPr>
          <w:sz w:val="24"/>
        </w:rPr>
        <w:t>any</w:t>
      </w:r>
      <w:r>
        <w:rPr>
          <w:spacing w:val="-4"/>
          <w:sz w:val="24"/>
        </w:rPr>
        <w:t xml:space="preserve"> </w:t>
      </w:r>
      <w:r>
        <w:rPr>
          <w:sz w:val="24"/>
        </w:rPr>
        <w:t>formally</w:t>
      </w:r>
      <w:r>
        <w:rPr>
          <w:spacing w:val="-4"/>
          <w:sz w:val="24"/>
        </w:rPr>
        <w:t xml:space="preserve"> </w:t>
      </w:r>
      <w:r>
        <w:rPr>
          <w:sz w:val="24"/>
        </w:rPr>
        <w:t>supervised</w:t>
      </w:r>
      <w:r>
        <w:rPr>
          <w:spacing w:val="-4"/>
          <w:sz w:val="24"/>
        </w:rPr>
        <w:t xml:space="preserve"> </w:t>
      </w:r>
      <w:r>
        <w:rPr>
          <w:sz w:val="24"/>
        </w:rPr>
        <w:t>sessions</w:t>
      </w:r>
      <w:r>
        <w:rPr>
          <w:spacing w:val="-4"/>
          <w:sz w:val="24"/>
        </w:rPr>
        <w:t xml:space="preserve"> </w:t>
      </w:r>
      <w:r>
        <w:rPr>
          <w:sz w:val="24"/>
        </w:rPr>
        <w:t>are</w:t>
      </w:r>
      <w:r>
        <w:rPr>
          <w:spacing w:val="-4"/>
          <w:sz w:val="24"/>
        </w:rPr>
        <w:t xml:space="preserve"> </w:t>
      </w:r>
      <w:r>
        <w:rPr>
          <w:sz w:val="24"/>
        </w:rPr>
        <w:t>understood</w:t>
      </w:r>
      <w:r>
        <w:rPr>
          <w:spacing w:val="-4"/>
          <w:sz w:val="24"/>
        </w:rPr>
        <w:t xml:space="preserve"> </w:t>
      </w:r>
      <w:r>
        <w:rPr>
          <w:sz w:val="24"/>
        </w:rPr>
        <w:t>and</w:t>
      </w:r>
      <w:r>
        <w:rPr>
          <w:spacing w:val="-5"/>
          <w:sz w:val="24"/>
        </w:rPr>
        <w:t xml:space="preserve"> </w:t>
      </w:r>
      <w:r>
        <w:rPr>
          <w:sz w:val="24"/>
        </w:rPr>
        <w:t>followed by candidates</w:t>
      </w:r>
    </w:p>
    <w:p w14:paraId="1867A68A" w14:textId="77777777" w:rsidR="00B81E0A" w:rsidRDefault="00B81E0A">
      <w:pPr>
        <w:pStyle w:val="ListParagraph"/>
        <w:spacing w:line="273" w:lineRule="auto"/>
        <w:rPr>
          <w:rFonts w:ascii="Symbol" w:hAnsi="Symbol"/>
        </w:rPr>
        <w:sectPr w:rsidR="00B81E0A">
          <w:pgSz w:w="11910" w:h="16840"/>
          <w:pgMar w:top="1400" w:right="1417" w:bottom="1200" w:left="1417" w:header="0" w:footer="1018" w:gutter="0"/>
          <w:cols w:space="720"/>
        </w:sectPr>
      </w:pPr>
    </w:p>
    <w:p w14:paraId="5B6CCC28" w14:textId="77777777" w:rsidR="00B81E0A" w:rsidRDefault="00683B52">
      <w:pPr>
        <w:pStyle w:val="ListParagraph"/>
        <w:numPr>
          <w:ilvl w:val="1"/>
          <w:numId w:val="3"/>
        </w:numPr>
        <w:tabs>
          <w:tab w:val="left" w:pos="729"/>
        </w:tabs>
        <w:spacing w:before="81" w:line="271" w:lineRule="auto"/>
        <w:ind w:left="729" w:right="518"/>
        <w:rPr>
          <w:rFonts w:ascii="Symbol" w:hAnsi="Symbol"/>
        </w:rPr>
      </w:pPr>
      <w:r>
        <w:rPr>
          <w:sz w:val="24"/>
        </w:rPr>
        <w:lastRenderedPageBreak/>
        <w:t>Ensures</w:t>
      </w:r>
      <w:r>
        <w:rPr>
          <w:spacing w:val="-6"/>
          <w:sz w:val="24"/>
        </w:rPr>
        <w:t xml:space="preserve"> </w:t>
      </w:r>
      <w:r>
        <w:rPr>
          <w:sz w:val="24"/>
        </w:rPr>
        <w:t>candidates</w:t>
      </w:r>
      <w:r>
        <w:rPr>
          <w:spacing w:val="-4"/>
          <w:sz w:val="24"/>
        </w:rPr>
        <w:t xml:space="preserve"> </w:t>
      </w:r>
      <w:r>
        <w:rPr>
          <w:sz w:val="24"/>
        </w:rPr>
        <w:t>understand</w:t>
      </w:r>
      <w:r>
        <w:rPr>
          <w:spacing w:val="-3"/>
          <w:sz w:val="24"/>
        </w:rPr>
        <w:t xml:space="preserve"> </w:t>
      </w:r>
      <w:r>
        <w:rPr>
          <w:sz w:val="24"/>
        </w:rPr>
        <w:t>that</w:t>
      </w:r>
      <w:r>
        <w:rPr>
          <w:spacing w:val="-5"/>
          <w:sz w:val="24"/>
        </w:rPr>
        <w:t xml:space="preserve"> </w:t>
      </w:r>
      <w:r>
        <w:rPr>
          <w:sz w:val="24"/>
        </w:rPr>
        <w:t>they</w:t>
      </w:r>
      <w:r>
        <w:rPr>
          <w:spacing w:val="-4"/>
          <w:sz w:val="24"/>
        </w:rPr>
        <w:t xml:space="preserve"> </w:t>
      </w:r>
      <w:r>
        <w:rPr>
          <w:sz w:val="24"/>
        </w:rPr>
        <w:t>are</w:t>
      </w:r>
      <w:r>
        <w:rPr>
          <w:spacing w:val="-5"/>
          <w:sz w:val="24"/>
        </w:rPr>
        <w:t xml:space="preserve"> </w:t>
      </w:r>
      <w:r>
        <w:rPr>
          <w:sz w:val="24"/>
        </w:rPr>
        <w:t>not</w:t>
      </w:r>
      <w:r>
        <w:rPr>
          <w:spacing w:val="-6"/>
          <w:sz w:val="24"/>
        </w:rPr>
        <w:t xml:space="preserve"> </w:t>
      </w:r>
      <w:r>
        <w:rPr>
          <w:sz w:val="24"/>
        </w:rPr>
        <w:t>allowed</w:t>
      </w:r>
      <w:r>
        <w:rPr>
          <w:spacing w:val="-5"/>
          <w:sz w:val="24"/>
        </w:rPr>
        <w:t xml:space="preserve"> </w:t>
      </w:r>
      <w:r>
        <w:rPr>
          <w:sz w:val="24"/>
        </w:rPr>
        <w:t>to</w:t>
      </w:r>
      <w:r>
        <w:rPr>
          <w:spacing w:val="-3"/>
          <w:sz w:val="24"/>
        </w:rPr>
        <w:t xml:space="preserve"> </w:t>
      </w:r>
      <w:r>
        <w:rPr>
          <w:sz w:val="24"/>
        </w:rPr>
        <w:t>introduce</w:t>
      </w:r>
      <w:r>
        <w:rPr>
          <w:spacing w:val="-3"/>
          <w:sz w:val="24"/>
        </w:rPr>
        <w:t xml:space="preserve"> </w:t>
      </w:r>
      <w:r>
        <w:rPr>
          <w:sz w:val="24"/>
        </w:rPr>
        <w:t>improved notes or new resources between formally supervised sessions</w:t>
      </w:r>
    </w:p>
    <w:p w14:paraId="77E0F411" w14:textId="77777777" w:rsidR="00B81E0A" w:rsidRDefault="00683B52">
      <w:pPr>
        <w:pStyle w:val="ListParagraph"/>
        <w:numPr>
          <w:ilvl w:val="1"/>
          <w:numId w:val="3"/>
        </w:numPr>
        <w:tabs>
          <w:tab w:val="left" w:pos="729"/>
        </w:tabs>
        <w:spacing w:before="15" w:line="273" w:lineRule="auto"/>
        <w:ind w:left="729" w:right="406"/>
        <w:rPr>
          <w:rFonts w:ascii="Symbol" w:hAnsi="Symbol"/>
        </w:rPr>
      </w:pPr>
      <w:r>
        <w:rPr>
          <w:sz w:val="24"/>
        </w:rPr>
        <w:t>Ensures</w:t>
      </w:r>
      <w:r>
        <w:rPr>
          <w:spacing w:val="-6"/>
          <w:sz w:val="24"/>
        </w:rPr>
        <w:t xml:space="preserve"> </w:t>
      </w:r>
      <w:r>
        <w:rPr>
          <w:sz w:val="24"/>
        </w:rPr>
        <w:t>that</w:t>
      </w:r>
      <w:r>
        <w:rPr>
          <w:spacing w:val="-5"/>
          <w:sz w:val="24"/>
        </w:rPr>
        <w:t xml:space="preserve"> </w:t>
      </w:r>
      <w:r>
        <w:rPr>
          <w:sz w:val="24"/>
        </w:rPr>
        <w:t>where</w:t>
      </w:r>
      <w:r>
        <w:rPr>
          <w:spacing w:val="-6"/>
          <w:sz w:val="24"/>
        </w:rPr>
        <w:t xml:space="preserve"> </w:t>
      </w:r>
      <w:r>
        <w:rPr>
          <w:sz w:val="24"/>
        </w:rPr>
        <w:t>appropriate</w:t>
      </w:r>
      <w:r>
        <w:rPr>
          <w:spacing w:val="-5"/>
          <w:sz w:val="24"/>
        </w:rPr>
        <w:t xml:space="preserve"> </w:t>
      </w:r>
      <w:r>
        <w:rPr>
          <w:sz w:val="24"/>
        </w:rPr>
        <w:t>to</w:t>
      </w:r>
      <w:r>
        <w:rPr>
          <w:spacing w:val="-3"/>
          <w:sz w:val="24"/>
        </w:rPr>
        <w:t xml:space="preserve"> </w:t>
      </w:r>
      <w:r>
        <w:rPr>
          <w:sz w:val="24"/>
        </w:rPr>
        <w:t>include</w:t>
      </w:r>
      <w:r>
        <w:rPr>
          <w:spacing w:val="-3"/>
          <w:sz w:val="24"/>
        </w:rPr>
        <w:t xml:space="preserve"> </w:t>
      </w:r>
      <w:r>
        <w:rPr>
          <w:sz w:val="24"/>
        </w:rPr>
        <w:t>references,</w:t>
      </w:r>
      <w:r>
        <w:rPr>
          <w:spacing w:val="-3"/>
          <w:sz w:val="24"/>
        </w:rPr>
        <w:t xml:space="preserve"> </w:t>
      </w:r>
      <w:r>
        <w:rPr>
          <w:sz w:val="24"/>
        </w:rPr>
        <w:t>candidates</w:t>
      </w:r>
      <w:r>
        <w:rPr>
          <w:spacing w:val="-4"/>
          <w:sz w:val="24"/>
        </w:rPr>
        <w:t xml:space="preserve"> </w:t>
      </w:r>
      <w:r>
        <w:rPr>
          <w:sz w:val="24"/>
        </w:rPr>
        <w:t>keep</w:t>
      </w:r>
      <w:r>
        <w:rPr>
          <w:spacing w:val="-3"/>
          <w:sz w:val="24"/>
        </w:rPr>
        <w:t xml:space="preserve"> </w:t>
      </w:r>
      <w:r>
        <w:rPr>
          <w:sz w:val="24"/>
        </w:rPr>
        <w:t>a</w:t>
      </w:r>
      <w:r>
        <w:rPr>
          <w:spacing w:val="-6"/>
          <w:sz w:val="24"/>
        </w:rPr>
        <w:t xml:space="preserve"> </w:t>
      </w:r>
      <w:r>
        <w:rPr>
          <w:sz w:val="24"/>
        </w:rPr>
        <w:t>detailed record of their own research, planning, resources etc.</w:t>
      </w:r>
    </w:p>
    <w:p w14:paraId="0C0032B4" w14:textId="77777777" w:rsidR="00B81E0A" w:rsidRDefault="00B81E0A">
      <w:pPr>
        <w:pStyle w:val="BodyText"/>
        <w:spacing w:before="128"/>
        <w:ind w:left="0" w:firstLine="0"/>
      </w:pPr>
    </w:p>
    <w:p w14:paraId="7EA5E70C" w14:textId="77777777" w:rsidR="00B81E0A" w:rsidRDefault="00683B52">
      <w:pPr>
        <w:pStyle w:val="BodyText"/>
        <w:spacing w:before="1"/>
        <w:ind w:left="9" w:firstLine="0"/>
      </w:pPr>
      <w:r>
        <w:rPr>
          <w:color w:val="006FC0"/>
        </w:rPr>
        <w:t>Word</w:t>
      </w:r>
      <w:r>
        <w:rPr>
          <w:color w:val="006FC0"/>
          <w:spacing w:val="-2"/>
        </w:rPr>
        <w:t xml:space="preserve"> </w:t>
      </w:r>
      <w:r>
        <w:rPr>
          <w:color w:val="006FC0"/>
        </w:rPr>
        <w:t>and</w:t>
      </w:r>
      <w:r>
        <w:rPr>
          <w:color w:val="006FC0"/>
          <w:spacing w:val="-2"/>
        </w:rPr>
        <w:t xml:space="preserve"> </w:t>
      </w:r>
      <w:r>
        <w:rPr>
          <w:color w:val="006FC0"/>
        </w:rPr>
        <w:t>time</w:t>
      </w:r>
      <w:r>
        <w:rPr>
          <w:color w:val="006FC0"/>
          <w:spacing w:val="-1"/>
        </w:rPr>
        <w:t xml:space="preserve"> </w:t>
      </w:r>
      <w:r>
        <w:rPr>
          <w:color w:val="006FC0"/>
          <w:spacing w:val="-2"/>
        </w:rPr>
        <w:t>limits</w:t>
      </w:r>
    </w:p>
    <w:p w14:paraId="3D9DB863" w14:textId="77777777" w:rsidR="00B81E0A" w:rsidRDefault="00683B52">
      <w:pPr>
        <w:pStyle w:val="Heading3"/>
        <w:spacing w:before="158"/>
      </w:pPr>
      <w:r>
        <w:t>Subject</w:t>
      </w:r>
      <w:r>
        <w:rPr>
          <w:spacing w:val="-2"/>
        </w:rPr>
        <w:t xml:space="preserve"> teacher</w:t>
      </w:r>
    </w:p>
    <w:p w14:paraId="66B77FB6" w14:textId="77777777" w:rsidR="00B81E0A" w:rsidRDefault="00683B52">
      <w:pPr>
        <w:pStyle w:val="ListParagraph"/>
        <w:numPr>
          <w:ilvl w:val="1"/>
          <w:numId w:val="3"/>
        </w:numPr>
        <w:tabs>
          <w:tab w:val="left" w:pos="728"/>
        </w:tabs>
        <w:spacing w:before="96"/>
        <w:ind w:left="728" w:hanging="364"/>
        <w:rPr>
          <w:rFonts w:ascii="Symbol" w:hAnsi="Symbol"/>
        </w:rPr>
      </w:pPr>
      <w:r>
        <w:rPr>
          <w:sz w:val="24"/>
        </w:rPr>
        <w:t>Refers</w:t>
      </w:r>
      <w:r>
        <w:rPr>
          <w:spacing w:val="-7"/>
          <w:sz w:val="24"/>
        </w:rPr>
        <w:t xml:space="preserve"> </w:t>
      </w:r>
      <w:r>
        <w:rPr>
          <w:sz w:val="24"/>
        </w:rPr>
        <w:t>to</w:t>
      </w:r>
      <w:r>
        <w:rPr>
          <w:spacing w:val="-3"/>
          <w:sz w:val="24"/>
        </w:rPr>
        <w:t xml:space="preserve"> </w:t>
      </w:r>
      <w:r>
        <w:rPr>
          <w:sz w:val="24"/>
        </w:rPr>
        <w:t>the</w:t>
      </w:r>
      <w:r>
        <w:rPr>
          <w:spacing w:val="-5"/>
          <w:sz w:val="24"/>
        </w:rPr>
        <w:t xml:space="preserve"> </w:t>
      </w:r>
      <w:r>
        <w:rPr>
          <w:sz w:val="24"/>
        </w:rPr>
        <w:t>awarding</w:t>
      </w:r>
      <w:r>
        <w:rPr>
          <w:spacing w:val="-2"/>
          <w:sz w:val="24"/>
        </w:rPr>
        <w:t xml:space="preserve"> </w:t>
      </w:r>
      <w:r>
        <w:rPr>
          <w:sz w:val="24"/>
        </w:rPr>
        <w:t>body’s</w:t>
      </w:r>
      <w:r>
        <w:rPr>
          <w:spacing w:val="-4"/>
          <w:sz w:val="24"/>
        </w:rPr>
        <w:t xml:space="preserve"> </w:t>
      </w:r>
      <w:r>
        <w:rPr>
          <w:sz w:val="24"/>
        </w:rPr>
        <w:t>specification</w:t>
      </w:r>
      <w:r>
        <w:rPr>
          <w:spacing w:val="-3"/>
          <w:sz w:val="24"/>
        </w:rPr>
        <w:t xml:space="preserve"> </w:t>
      </w:r>
      <w:r>
        <w:rPr>
          <w:sz w:val="24"/>
        </w:rPr>
        <w:t>to</w:t>
      </w:r>
      <w:r>
        <w:rPr>
          <w:spacing w:val="-3"/>
          <w:sz w:val="24"/>
        </w:rPr>
        <w:t xml:space="preserve"> </w:t>
      </w:r>
      <w:r>
        <w:rPr>
          <w:sz w:val="24"/>
        </w:rPr>
        <w:t>determine</w:t>
      </w:r>
      <w:r>
        <w:rPr>
          <w:spacing w:val="-5"/>
          <w:sz w:val="24"/>
        </w:rPr>
        <w:t xml:space="preserve"> </w:t>
      </w:r>
      <w:r>
        <w:rPr>
          <w:sz w:val="24"/>
        </w:rPr>
        <w:t>where</w:t>
      </w:r>
      <w:r>
        <w:rPr>
          <w:spacing w:val="-4"/>
          <w:sz w:val="24"/>
        </w:rPr>
        <w:t xml:space="preserve"> </w:t>
      </w:r>
      <w:r>
        <w:rPr>
          <w:sz w:val="24"/>
        </w:rPr>
        <w:t>word</w:t>
      </w:r>
      <w:r>
        <w:rPr>
          <w:spacing w:val="-2"/>
          <w:sz w:val="24"/>
        </w:rPr>
        <w:t xml:space="preserve"> </w:t>
      </w:r>
      <w:r>
        <w:rPr>
          <w:sz w:val="24"/>
        </w:rPr>
        <w:t>and</w:t>
      </w:r>
      <w:r>
        <w:rPr>
          <w:spacing w:val="-5"/>
          <w:sz w:val="24"/>
        </w:rPr>
        <w:t xml:space="preserve"> </w:t>
      </w:r>
      <w:r>
        <w:rPr>
          <w:sz w:val="24"/>
        </w:rPr>
        <w:t>time</w:t>
      </w:r>
      <w:r>
        <w:rPr>
          <w:spacing w:val="-1"/>
          <w:sz w:val="24"/>
        </w:rPr>
        <w:t xml:space="preserve"> </w:t>
      </w:r>
      <w:r>
        <w:rPr>
          <w:spacing w:val="-2"/>
          <w:sz w:val="24"/>
        </w:rPr>
        <w:t>limits</w:t>
      </w:r>
    </w:p>
    <w:p w14:paraId="28AB497A" w14:textId="77777777" w:rsidR="00B81E0A" w:rsidRDefault="00683B52">
      <w:pPr>
        <w:pStyle w:val="BodyText"/>
        <w:spacing w:before="40"/>
        <w:ind w:firstLine="0"/>
      </w:pPr>
      <w:r>
        <w:t>apply/are</w:t>
      </w:r>
      <w:r>
        <w:rPr>
          <w:spacing w:val="-2"/>
        </w:rPr>
        <w:t xml:space="preserve"> mandatory</w:t>
      </w:r>
    </w:p>
    <w:p w14:paraId="4E2E976D" w14:textId="77777777" w:rsidR="00B81E0A" w:rsidRDefault="00B81E0A">
      <w:pPr>
        <w:pStyle w:val="BodyText"/>
        <w:spacing w:before="168"/>
        <w:ind w:left="0" w:firstLine="0"/>
      </w:pPr>
    </w:p>
    <w:p w14:paraId="6C73FCB9" w14:textId="77777777" w:rsidR="00B81E0A" w:rsidRDefault="00683B52">
      <w:pPr>
        <w:pStyle w:val="BodyText"/>
        <w:ind w:left="23" w:firstLine="0"/>
      </w:pPr>
      <w:r>
        <w:rPr>
          <w:color w:val="006FC0"/>
        </w:rPr>
        <w:t>Collaboration</w:t>
      </w:r>
      <w:r>
        <w:rPr>
          <w:color w:val="006FC0"/>
          <w:spacing w:val="-5"/>
        </w:rPr>
        <w:t xml:space="preserve"> </w:t>
      </w:r>
      <w:r>
        <w:rPr>
          <w:color w:val="006FC0"/>
        </w:rPr>
        <w:t>and</w:t>
      </w:r>
      <w:r>
        <w:rPr>
          <w:color w:val="006FC0"/>
          <w:spacing w:val="-4"/>
        </w:rPr>
        <w:t xml:space="preserve"> </w:t>
      </w:r>
      <w:r>
        <w:rPr>
          <w:color w:val="006FC0"/>
        </w:rPr>
        <w:t>group</w:t>
      </w:r>
      <w:r>
        <w:rPr>
          <w:color w:val="006FC0"/>
          <w:spacing w:val="-6"/>
        </w:rPr>
        <w:t xml:space="preserve"> </w:t>
      </w:r>
      <w:r>
        <w:rPr>
          <w:color w:val="006FC0"/>
          <w:spacing w:val="-4"/>
        </w:rPr>
        <w:t>work</w:t>
      </w:r>
    </w:p>
    <w:p w14:paraId="38B33407" w14:textId="77777777" w:rsidR="00B81E0A" w:rsidRDefault="00683B52">
      <w:pPr>
        <w:pStyle w:val="Heading3"/>
        <w:spacing w:before="180"/>
      </w:pPr>
      <w:r>
        <w:t>Subject</w:t>
      </w:r>
      <w:r>
        <w:rPr>
          <w:spacing w:val="-2"/>
        </w:rPr>
        <w:t xml:space="preserve"> teacher</w:t>
      </w:r>
    </w:p>
    <w:p w14:paraId="4DDFBCE5" w14:textId="77777777" w:rsidR="00B81E0A" w:rsidRDefault="00683B52">
      <w:pPr>
        <w:pStyle w:val="ListParagraph"/>
        <w:numPr>
          <w:ilvl w:val="1"/>
          <w:numId w:val="3"/>
        </w:numPr>
        <w:tabs>
          <w:tab w:val="left" w:pos="729"/>
        </w:tabs>
        <w:spacing w:before="183" w:line="271" w:lineRule="auto"/>
        <w:ind w:left="729" w:right="782"/>
        <w:rPr>
          <w:rFonts w:ascii="Symbol" w:hAnsi="Symbol"/>
        </w:rPr>
      </w:pPr>
      <w:r>
        <w:rPr>
          <w:sz w:val="24"/>
        </w:rPr>
        <w:t>Unless stated otherwise in the awarding body’s specification, and where appropriate,</w:t>
      </w:r>
      <w:r>
        <w:rPr>
          <w:spacing w:val="-3"/>
          <w:sz w:val="24"/>
        </w:rPr>
        <w:t xml:space="preserve"> </w:t>
      </w:r>
      <w:r>
        <w:rPr>
          <w:sz w:val="24"/>
        </w:rPr>
        <w:t>allows</w:t>
      </w:r>
      <w:r>
        <w:rPr>
          <w:spacing w:val="-6"/>
          <w:sz w:val="24"/>
        </w:rPr>
        <w:t xml:space="preserve"> </w:t>
      </w:r>
      <w:r>
        <w:rPr>
          <w:sz w:val="24"/>
        </w:rPr>
        <w:t>candidates</w:t>
      </w:r>
      <w:r>
        <w:rPr>
          <w:spacing w:val="-6"/>
          <w:sz w:val="24"/>
        </w:rPr>
        <w:t xml:space="preserve"> </w:t>
      </w:r>
      <w:r>
        <w:rPr>
          <w:sz w:val="24"/>
        </w:rPr>
        <w:t>to</w:t>
      </w:r>
      <w:r>
        <w:rPr>
          <w:spacing w:val="-6"/>
          <w:sz w:val="24"/>
        </w:rPr>
        <w:t xml:space="preserve"> </w:t>
      </w:r>
      <w:r>
        <w:rPr>
          <w:sz w:val="24"/>
        </w:rPr>
        <w:t>collaborate</w:t>
      </w:r>
      <w:r>
        <w:rPr>
          <w:spacing w:val="-5"/>
          <w:sz w:val="24"/>
        </w:rPr>
        <w:t xml:space="preserve"> </w:t>
      </w:r>
      <w:r>
        <w:rPr>
          <w:sz w:val="24"/>
        </w:rPr>
        <w:t>when</w:t>
      </w:r>
      <w:r>
        <w:rPr>
          <w:spacing w:val="-2"/>
          <w:sz w:val="24"/>
        </w:rPr>
        <w:t xml:space="preserve"> </w:t>
      </w:r>
      <w:r>
        <w:rPr>
          <w:sz w:val="24"/>
        </w:rPr>
        <w:t>carrying</w:t>
      </w:r>
      <w:r>
        <w:rPr>
          <w:spacing w:val="-6"/>
          <w:sz w:val="24"/>
        </w:rPr>
        <w:t xml:space="preserve"> </w:t>
      </w:r>
      <w:r>
        <w:rPr>
          <w:sz w:val="24"/>
        </w:rPr>
        <w:t>out</w:t>
      </w:r>
      <w:r>
        <w:rPr>
          <w:spacing w:val="-3"/>
          <w:sz w:val="24"/>
        </w:rPr>
        <w:t xml:space="preserve"> </w:t>
      </w:r>
      <w:r>
        <w:rPr>
          <w:sz w:val="24"/>
        </w:rPr>
        <w:t>research</w:t>
      </w:r>
      <w:r>
        <w:rPr>
          <w:spacing w:val="-7"/>
          <w:sz w:val="24"/>
        </w:rPr>
        <w:t xml:space="preserve"> </w:t>
      </w:r>
      <w:r>
        <w:rPr>
          <w:sz w:val="24"/>
        </w:rPr>
        <w:t>and preparatory work</w:t>
      </w:r>
    </w:p>
    <w:p w14:paraId="1B5E7A8E" w14:textId="77777777" w:rsidR="00B81E0A" w:rsidRDefault="00683B52">
      <w:pPr>
        <w:pStyle w:val="ListParagraph"/>
        <w:numPr>
          <w:ilvl w:val="1"/>
          <w:numId w:val="3"/>
        </w:numPr>
        <w:tabs>
          <w:tab w:val="left" w:pos="728"/>
        </w:tabs>
        <w:spacing w:before="17"/>
        <w:ind w:left="728" w:hanging="359"/>
        <w:rPr>
          <w:rFonts w:ascii="Symbol" w:hAnsi="Symbol"/>
        </w:rPr>
      </w:pPr>
      <w:r>
        <w:rPr>
          <w:sz w:val="24"/>
        </w:rPr>
        <w:t>Ensures</w:t>
      </w:r>
      <w:r>
        <w:rPr>
          <w:spacing w:val="-8"/>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possible</w:t>
      </w:r>
      <w:r>
        <w:rPr>
          <w:spacing w:val="-2"/>
          <w:sz w:val="24"/>
        </w:rPr>
        <w:t xml:space="preserve"> </w:t>
      </w:r>
      <w:r>
        <w:rPr>
          <w:sz w:val="24"/>
        </w:rPr>
        <w:t>to</w:t>
      </w:r>
      <w:r>
        <w:rPr>
          <w:spacing w:val="-5"/>
          <w:sz w:val="24"/>
        </w:rPr>
        <w:t xml:space="preserve"> </w:t>
      </w:r>
      <w:r>
        <w:rPr>
          <w:sz w:val="24"/>
        </w:rPr>
        <w:t>attribute</w:t>
      </w:r>
      <w:r>
        <w:rPr>
          <w:spacing w:val="-3"/>
          <w:sz w:val="24"/>
        </w:rPr>
        <w:t xml:space="preserve"> </w:t>
      </w:r>
      <w:r>
        <w:rPr>
          <w:sz w:val="24"/>
        </w:rPr>
        <w:t>assessable</w:t>
      </w:r>
      <w:r>
        <w:rPr>
          <w:spacing w:val="-4"/>
          <w:sz w:val="24"/>
        </w:rPr>
        <w:t xml:space="preserve"> </w:t>
      </w:r>
      <w:r>
        <w:rPr>
          <w:sz w:val="24"/>
        </w:rPr>
        <w:t>outcomes</w:t>
      </w:r>
      <w:r>
        <w:rPr>
          <w:spacing w:val="-3"/>
          <w:sz w:val="24"/>
        </w:rPr>
        <w:t xml:space="preserve"> </w:t>
      </w:r>
      <w:r>
        <w:rPr>
          <w:sz w:val="24"/>
        </w:rPr>
        <w:t>to</w:t>
      </w:r>
      <w:r>
        <w:rPr>
          <w:spacing w:val="-2"/>
          <w:sz w:val="24"/>
        </w:rPr>
        <w:t xml:space="preserve"> </w:t>
      </w:r>
      <w:r>
        <w:rPr>
          <w:sz w:val="24"/>
        </w:rPr>
        <w:t>individual</w:t>
      </w:r>
      <w:r>
        <w:rPr>
          <w:spacing w:val="-2"/>
          <w:sz w:val="24"/>
        </w:rPr>
        <w:t xml:space="preserve"> candidates</w:t>
      </w:r>
    </w:p>
    <w:p w14:paraId="12905981" w14:textId="77777777" w:rsidR="00B81E0A" w:rsidRDefault="00683B52">
      <w:pPr>
        <w:pStyle w:val="ListParagraph"/>
        <w:numPr>
          <w:ilvl w:val="1"/>
          <w:numId w:val="3"/>
        </w:numPr>
        <w:tabs>
          <w:tab w:val="left" w:pos="729"/>
        </w:tabs>
        <w:spacing w:before="50" w:line="273" w:lineRule="auto"/>
        <w:ind w:left="729" w:right="689"/>
        <w:rPr>
          <w:rFonts w:ascii="Symbol" w:hAnsi="Symbol"/>
        </w:rPr>
      </w:pPr>
      <w:r>
        <w:rPr>
          <w:sz w:val="24"/>
        </w:rPr>
        <w:t>Ensures</w:t>
      </w:r>
      <w:r>
        <w:rPr>
          <w:spacing w:val="-5"/>
          <w:sz w:val="24"/>
        </w:rPr>
        <w:t xml:space="preserve"> </w:t>
      </w:r>
      <w:r>
        <w:rPr>
          <w:sz w:val="24"/>
        </w:rPr>
        <w:t>that</w:t>
      </w:r>
      <w:r>
        <w:rPr>
          <w:spacing w:val="-4"/>
          <w:sz w:val="24"/>
        </w:rPr>
        <w:t xml:space="preserve"> </w:t>
      </w:r>
      <w:r>
        <w:rPr>
          <w:sz w:val="24"/>
        </w:rPr>
        <w:t>where</w:t>
      </w:r>
      <w:r>
        <w:rPr>
          <w:spacing w:val="-5"/>
          <w:sz w:val="24"/>
        </w:rPr>
        <w:t xml:space="preserve"> </w:t>
      </w:r>
      <w:r>
        <w:rPr>
          <w:sz w:val="24"/>
        </w:rPr>
        <w:t>an</w:t>
      </w:r>
      <w:r>
        <w:rPr>
          <w:spacing w:val="-4"/>
          <w:sz w:val="24"/>
        </w:rPr>
        <w:t xml:space="preserve"> </w:t>
      </w:r>
      <w:r>
        <w:rPr>
          <w:sz w:val="24"/>
        </w:rPr>
        <w:t>assignment</w:t>
      </w:r>
      <w:r>
        <w:rPr>
          <w:spacing w:val="-2"/>
          <w:sz w:val="24"/>
        </w:rPr>
        <w:t xml:space="preserve"> </w:t>
      </w:r>
      <w:r>
        <w:rPr>
          <w:sz w:val="24"/>
        </w:rPr>
        <w:t>requires</w:t>
      </w:r>
      <w:r>
        <w:rPr>
          <w:spacing w:val="-5"/>
          <w:sz w:val="24"/>
        </w:rPr>
        <w:t xml:space="preserve"> </w:t>
      </w:r>
      <w:r>
        <w:rPr>
          <w:sz w:val="24"/>
        </w:rPr>
        <w:t>written</w:t>
      </w:r>
      <w:r>
        <w:rPr>
          <w:spacing w:val="-2"/>
          <w:sz w:val="24"/>
        </w:rPr>
        <w:t xml:space="preserve"> </w:t>
      </w:r>
      <w:r>
        <w:rPr>
          <w:sz w:val="24"/>
        </w:rPr>
        <w:t>work</w:t>
      </w:r>
      <w:r>
        <w:rPr>
          <w:spacing w:val="-4"/>
          <w:sz w:val="24"/>
        </w:rPr>
        <w:t xml:space="preserve"> </w:t>
      </w:r>
      <w:r>
        <w:rPr>
          <w:sz w:val="24"/>
        </w:rPr>
        <w:t>to</w:t>
      </w:r>
      <w:r>
        <w:rPr>
          <w:spacing w:val="-5"/>
          <w:sz w:val="24"/>
        </w:rPr>
        <w:t xml:space="preserve"> </w:t>
      </w:r>
      <w:r>
        <w:rPr>
          <w:sz w:val="24"/>
        </w:rPr>
        <w:t>be</w:t>
      </w:r>
      <w:r>
        <w:rPr>
          <w:spacing w:val="-2"/>
          <w:sz w:val="24"/>
        </w:rPr>
        <w:t xml:space="preserve"> </w:t>
      </w:r>
      <w:r>
        <w:rPr>
          <w:sz w:val="24"/>
        </w:rPr>
        <w:t>produced,</w:t>
      </w:r>
      <w:r>
        <w:rPr>
          <w:spacing w:val="-5"/>
          <w:sz w:val="24"/>
        </w:rPr>
        <w:t xml:space="preserve"> </w:t>
      </w:r>
      <w:r>
        <w:rPr>
          <w:sz w:val="24"/>
        </w:rPr>
        <w:t>each candidate writes up their own account of the assignment</w:t>
      </w:r>
    </w:p>
    <w:p w14:paraId="46C65B04" w14:textId="77777777" w:rsidR="00B81E0A" w:rsidRDefault="00683B52">
      <w:pPr>
        <w:pStyle w:val="ListParagraph"/>
        <w:numPr>
          <w:ilvl w:val="1"/>
          <w:numId w:val="3"/>
        </w:numPr>
        <w:tabs>
          <w:tab w:val="left" w:pos="728"/>
        </w:tabs>
        <w:spacing w:before="14"/>
        <w:ind w:left="728" w:hanging="359"/>
        <w:rPr>
          <w:rFonts w:ascii="Symbol" w:hAnsi="Symbol"/>
        </w:rPr>
      </w:pPr>
      <w:r>
        <w:rPr>
          <w:sz w:val="24"/>
        </w:rPr>
        <w:t>Assesses</w:t>
      </w:r>
      <w:r>
        <w:rPr>
          <w:spacing w:val="-4"/>
          <w:sz w:val="24"/>
        </w:rPr>
        <w:t xml:space="preserve"> </w:t>
      </w:r>
      <w:r>
        <w:rPr>
          <w:sz w:val="24"/>
        </w:rPr>
        <w:t>the</w:t>
      </w:r>
      <w:r>
        <w:rPr>
          <w:spacing w:val="-5"/>
          <w:sz w:val="24"/>
        </w:rPr>
        <w:t xml:space="preserve"> </w:t>
      </w:r>
      <w:r>
        <w:rPr>
          <w:sz w:val="24"/>
        </w:rPr>
        <w:t>work</w:t>
      </w:r>
      <w:r>
        <w:rPr>
          <w:spacing w:val="-4"/>
          <w:sz w:val="24"/>
        </w:rPr>
        <w:t xml:space="preserve"> </w:t>
      </w:r>
      <w:r>
        <w:rPr>
          <w:sz w:val="24"/>
        </w:rPr>
        <w:t>of</w:t>
      </w:r>
      <w:r>
        <w:rPr>
          <w:spacing w:val="-3"/>
          <w:sz w:val="24"/>
        </w:rPr>
        <w:t xml:space="preserve"> </w:t>
      </w:r>
      <w:r>
        <w:rPr>
          <w:sz w:val="24"/>
        </w:rPr>
        <w:t>each</w:t>
      </w:r>
      <w:r>
        <w:rPr>
          <w:spacing w:val="-3"/>
          <w:sz w:val="24"/>
        </w:rPr>
        <w:t xml:space="preserve"> </w:t>
      </w:r>
      <w:r>
        <w:rPr>
          <w:sz w:val="24"/>
        </w:rPr>
        <w:t>candidate</w:t>
      </w:r>
      <w:r>
        <w:rPr>
          <w:spacing w:val="-2"/>
          <w:sz w:val="24"/>
        </w:rPr>
        <w:t xml:space="preserve"> individually</w:t>
      </w:r>
    </w:p>
    <w:p w14:paraId="429E8849" w14:textId="77777777" w:rsidR="00B81E0A" w:rsidRDefault="00B81E0A">
      <w:pPr>
        <w:pStyle w:val="BodyText"/>
        <w:spacing w:before="167"/>
        <w:ind w:left="0" w:firstLine="0"/>
      </w:pPr>
    </w:p>
    <w:p w14:paraId="56DF3E92" w14:textId="77777777" w:rsidR="00B81E0A" w:rsidRDefault="00683B52">
      <w:pPr>
        <w:pStyle w:val="BodyText"/>
        <w:ind w:left="9" w:firstLine="0"/>
      </w:pPr>
      <w:r>
        <w:rPr>
          <w:color w:val="006FC0"/>
        </w:rPr>
        <w:t>Authentication</w:t>
      </w:r>
      <w:r>
        <w:rPr>
          <w:color w:val="006FC0"/>
          <w:spacing w:val="-8"/>
        </w:rPr>
        <w:t xml:space="preserve"> </w:t>
      </w:r>
      <w:r>
        <w:rPr>
          <w:color w:val="006FC0"/>
          <w:spacing w:val="-2"/>
        </w:rPr>
        <w:t>procedures</w:t>
      </w:r>
    </w:p>
    <w:p w14:paraId="4D705003" w14:textId="77777777" w:rsidR="00B81E0A" w:rsidRDefault="00683B52">
      <w:pPr>
        <w:pStyle w:val="Heading3"/>
        <w:spacing w:before="161"/>
      </w:pPr>
      <w:r>
        <w:t>Subject</w:t>
      </w:r>
      <w:r>
        <w:rPr>
          <w:spacing w:val="-2"/>
        </w:rPr>
        <w:t xml:space="preserve"> teacher</w:t>
      </w:r>
    </w:p>
    <w:p w14:paraId="68BA6F49" w14:textId="77777777" w:rsidR="00B81E0A" w:rsidRDefault="00683B52">
      <w:pPr>
        <w:pStyle w:val="BodyText"/>
        <w:spacing w:before="99"/>
        <w:ind w:left="23" w:firstLine="0"/>
      </w:pPr>
      <w:r>
        <w:t>Where</w:t>
      </w:r>
      <w:r>
        <w:rPr>
          <w:spacing w:val="-4"/>
        </w:rPr>
        <w:t xml:space="preserve"> </w:t>
      </w:r>
      <w:r>
        <w:t>required</w:t>
      </w:r>
      <w:r>
        <w:rPr>
          <w:spacing w:val="-4"/>
        </w:rPr>
        <w:t xml:space="preserve"> </w:t>
      </w:r>
      <w:r>
        <w:t>by</w:t>
      </w:r>
      <w:r>
        <w:rPr>
          <w:spacing w:val="-2"/>
        </w:rPr>
        <w:t xml:space="preserve"> </w:t>
      </w:r>
      <w:r>
        <w:t>the</w:t>
      </w:r>
      <w:r>
        <w:rPr>
          <w:spacing w:val="-2"/>
        </w:rPr>
        <w:t xml:space="preserve"> </w:t>
      </w:r>
      <w:r>
        <w:t>awarding</w:t>
      </w:r>
      <w:r>
        <w:rPr>
          <w:spacing w:val="-3"/>
        </w:rPr>
        <w:t xml:space="preserve"> </w:t>
      </w:r>
      <w:r>
        <w:t>body’s</w:t>
      </w:r>
      <w:r>
        <w:rPr>
          <w:spacing w:val="-3"/>
        </w:rPr>
        <w:t xml:space="preserve"> </w:t>
      </w:r>
      <w:r>
        <w:rPr>
          <w:spacing w:val="-2"/>
        </w:rPr>
        <w:t>specification:</w:t>
      </w:r>
    </w:p>
    <w:p w14:paraId="534C2872" w14:textId="77777777" w:rsidR="00B81E0A" w:rsidRDefault="00683B52">
      <w:pPr>
        <w:pStyle w:val="ListParagraph"/>
        <w:numPr>
          <w:ilvl w:val="1"/>
          <w:numId w:val="3"/>
        </w:numPr>
        <w:tabs>
          <w:tab w:val="left" w:pos="729"/>
        </w:tabs>
        <w:spacing w:before="52" w:line="271" w:lineRule="auto"/>
        <w:ind w:left="729" w:right="640"/>
        <w:rPr>
          <w:rFonts w:ascii="Symbol" w:hAnsi="Symbol"/>
        </w:rPr>
      </w:pPr>
      <w:r>
        <w:rPr>
          <w:sz w:val="24"/>
        </w:rPr>
        <w:t>Ensures</w:t>
      </w:r>
      <w:r>
        <w:rPr>
          <w:spacing w:val="-5"/>
          <w:sz w:val="24"/>
        </w:rPr>
        <w:t xml:space="preserve"> </w:t>
      </w:r>
      <w:r>
        <w:rPr>
          <w:sz w:val="24"/>
        </w:rPr>
        <w:t>candidates</w:t>
      </w:r>
      <w:r>
        <w:rPr>
          <w:spacing w:val="-3"/>
          <w:sz w:val="24"/>
        </w:rPr>
        <w:t xml:space="preserve"> </w:t>
      </w:r>
      <w:r>
        <w:rPr>
          <w:sz w:val="24"/>
        </w:rPr>
        <w:t>sign</w:t>
      </w:r>
      <w:r>
        <w:rPr>
          <w:spacing w:val="-7"/>
          <w:sz w:val="24"/>
        </w:rPr>
        <w:t xml:space="preserve"> </w:t>
      </w:r>
      <w:r>
        <w:rPr>
          <w:sz w:val="24"/>
        </w:rPr>
        <w:t>a</w:t>
      </w:r>
      <w:r>
        <w:rPr>
          <w:spacing w:val="-3"/>
          <w:sz w:val="24"/>
        </w:rPr>
        <w:t xml:space="preserve"> </w:t>
      </w:r>
      <w:r>
        <w:rPr>
          <w:sz w:val="24"/>
        </w:rPr>
        <w:t>declaration</w:t>
      </w:r>
      <w:r>
        <w:rPr>
          <w:spacing w:val="-2"/>
          <w:sz w:val="24"/>
        </w:rPr>
        <w:t xml:space="preserve"> </w:t>
      </w:r>
      <w:r>
        <w:rPr>
          <w:sz w:val="24"/>
        </w:rPr>
        <w:t>confirming</w:t>
      </w:r>
      <w:r>
        <w:rPr>
          <w:spacing w:val="-5"/>
          <w:sz w:val="24"/>
        </w:rPr>
        <w:t xml:space="preserve"> </w:t>
      </w:r>
      <w:r>
        <w:rPr>
          <w:sz w:val="24"/>
        </w:rPr>
        <w:t>the</w:t>
      </w:r>
      <w:r>
        <w:rPr>
          <w:spacing w:val="-5"/>
          <w:sz w:val="24"/>
        </w:rPr>
        <w:t xml:space="preserve"> </w:t>
      </w:r>
      <w:r>
        <w:rPr>
          <w:sz w:val="24"/>
        </w:rPr>
        <w:t>work</w:t>
      </w:r>
      <w:r>
        <w:rPr>
          <w:spacing w:val="-6"/>
          <w:sz w:val="24"/>
        </w:rPr>
        <w:t xml:space="preserve"> </w:t>
      </w:r>
      <w:r>
        <w:rPr>
          <w:sz w:val="24"/>
        </w:rPr>
        <w:t>they</w:t>
      </w:r>
      <w:r>
        <w:rPr>
          <w:spacing w:val="-3"/>
          <w:sz w:val="24"/>
        </w:rPr>
        <w:t xml:space="preserve"> </w:t>
      </w:r>
      <w:r>
        <w:rPr>
          <w:sz w:val="24"/>
        </w:rPr>
        <w:t>submit</w:t>
      </w:r>
      <w:r>
        <w:rPr>
          <w:spacing w:val="-4"/>
          <w:sz w:val="24"/>
        </w:rPr>
        <w:t xml:space="preserve"> </w:t>
      </w:r>
      <w:r>
        <w:rPr>
          <w:sz w:val="24"/>
        </w:rPr>
        <w:t>for</w:t>
      </w:r>
      <w:r>
        <w:rPr>
          <w:spacing w:val="-4"/>
          <w:sz w:val="24"/>
        </w:rPr>
        <w:t xml:space="preserve"> </w:t>
      </w:r>
      <w:r>
        <w:rPr>
          <w:sz w:val="24"/>
        </w:rPr>
        <w:t>final assessment is their own unaided work</w:t>
      </w:r>
    </w:p>
    <w:p w14:paraId="2BB890F4" w14:textId="77777777" w:rsidR="00B81E0A" w:rsidRDefault="00683B52">
      <w:pPr>
        <w:pStyle w:val="ListParagraph"/>
        <w:numPr>
          <w:ilvl w:val="1"/>
          <w:numId w:val="3"/>
        </w:numPr>
        <w:tabs>
          <w:tab w:val="left" w:pos="729"/>
        </w:tabs>
        <w:spacing w:before="15" w:line="273" w:lineRule="auto"/>
        <w:ind w:left="729" w:right="379"/>
        <w:rPr>
          <w:rFonts w:ascii="Symbol" w:hAnsi="Symbol"/>
        </w:rPr>
      </w:pPr>
      <w:r>
        <w:rPr>
          <w:sz w:val="24"/>
        </w:rPr>
        <w:t>Signs</w:t>
      </w:r>
      <w:r>
        <w:rPr>
          <w:spacing w:val="-4"/>
          <w:sz w:val="24"/>
        </w:rPr>
        <w:t xml:space="preserve"> </w:t>
      </w:r>
      <w:r>
        <w:rPr>
          <w:sz w:val="24"/>
        </w:rPr>
        <w:t>the</w:t>
      </w:r>
      <w:r>
        <w:rPr>
          <w:spacing w:val="-5"/>
          <w:sz w:val="24"/>
        </w:rPr>
        <w:t xml:space="preserve"> </w:t>
      </w:r>
      <w:r>
        <w:rPr>
          <w:sz w:val="24"/>
        </w:rPr>
        <w:t>teacher</w:t>
      </w:r>
      <w:r>
        <w:rPr>
          <w:spacing w:val="-5"/>
          <w:sz w:val="24"/>
        </w:rPr>
        <w:t xml:space="preserve"> </w:t>
      </w:r>
      <w:r>
        <w:rPr>
          <w:sz w:val="24"/>
        </w:rPr>
        <w:t>declaration</w:t>
      </w:r>
      <w:r>
        <w:rPr>
          <w:spacing w:val="-5"/>
          <w:sz w:val="24"/>
        </w:rPr>
        <w:t xml:space="preserve"> </w:t>
      </w:r>
      <w:r>
        <w:rPr>
          <w:sz w:val="24"/>
        </w:rPr>
        <w:t>of</w:t>
      </w:r>
      <w:r>
        <w:rPr>
          <w:spacing w:val="-5"/>
          <w:sz w:val="24"/>
        </w:rPr>
        <w:t xml:space="preserve"> </w:t>
      </w:r>
      <w:r>
        <w:rPr>
          <w:sz w:val="24"/>
        </w:rPr>
        <w:t>authentication</w:t>
      </w:r>
      <w:r>
        <w:rPr>
          <w:spacing w:val="-3"/>
          <w:sz w:val="24"/>
        </w:rPr>
        <w:t xml:space="preserve"> </w:t>
      </w:r>
      <w:r>
        <w:rPr>
          <w:sz w:val="24"/>
        </w:rPr>
        <w:t>confirming</w:t>
      </w:r>
      <w:r>
        <w:rPr>
          <w:spacing w:val="-6"/>
          <w:sz w:val="24"/>
        </w:rPr>
        <w:t xml:space="preserve"> </w:t>
      </w:r>
      <w:r>
        <w:rPr>
          <w:sz w:val="24"/>
        </w:rPr>
        <w:t>the</w:t>
      </w:r>
      <w:r>
        <w:rPr>
          <w:spacing w:val="-6"/>
          <w:sz w:val="24"/>
        </w:rPr>
        <w:t xml:space="preserve"> </w:t>
      </w:r>
      <w:r>
        <w:rPr>
          <w:sz w:val="24"/>
        </w:rPr>
        <w:t>requirements</w:t>
      </w:r>
      <w:r>
        <w:rPr>
          <w:spacing w:val="-4"/>
          <w:sz w:val="24"/>
        </w:rPr>
        <w:t xml:space="preserve"> </w:t>
      </w:r>
      <w:r>
        <w:rPr>
          <w:sz w:val="24"/>
        </w:rPr>
        <w:t>have been met</w:t>
      </w:r>
    </w:p>
    <w:p w14:paraId="629DBDED" w14:textId="77777777" w:rsidR="00B81E0A" w:rsidRDefault="00683B52">
      <w:pPr>
        <w:pStyle w:val="ListParagraph"/>
        <w:numPr>
          <w:ilvl w:val="1"/>
          <w:numId w:val="3"/>
        </w:numPr>
        <w:tabs>
          <w:tab w:val="left" w:pos="729"/>
        </w:tabs>
        <w:spacing w:before="9" w:line="271" w:lineRule="auto"/>
        <w:ind w:left="729" w:right="146"/>
        <w:rPr>
          <w:rFonts w:ascii="Symbol" w:hAnsi="Symbol"/>
        </w:rPr>
      </w:pPr>
      <w:r>
        <w:rPr>
          <w:sz w:val="24"/>
        </w:rPr>
        <w:t>Keeps signed candidate declarations on file until the deadline for enquiries about results</w:t>
      </w:r>
      <w:r>
        <w:rPr>
          <w:spacing w:val="-5"/>
          <w:sz w:val="24"/>
        </w:rPr>
        <w:t xml:space="preserve"> </w:t>
      </w:r>
      <w:r>
        <w:rPr>
          <w:sz w:val="24"/>
        </w:rPr>
        <w:t>has</w:t>
      </w:r>
      <w:r>
        <w:rPr>
          <w:spacing w:val="-5"/>
          <w:sz w:val="24"/>
        </w:rPr>
        <w:t xml:space="preserve"> </w:t>
      </w:r>
      <w:r>
        <w:rPr>
          <w:sz w:val="24"/>
        </w:rPr>
        <w:t>passed</w:t>
      </w:r>
      <w:r>
        <w:rPr>
          <w:spacing w:val="-4"/>
          <w:sz w:val="24"/>
        </w:rPr>
        <w:t xml:space="preserve"> </w:t>
      </w:r>
      <w:r>
        <w:rPr>
          <w:sz w:val="24"/>
        </w:rPr>
        <w:t>or</w:t>
      </w:r>
      <w:r>
        <w:rPr>
          <w:spacing w:val="-4"/>
          <w:sz w:val="24"/>
        </w:rPr>
        <w:t xml:space="preserve"> </w:t>
      </w:r>
      <w:r>
        <w:rPr>
          <w:sz w:val="24"/>
        </w:rPr>
        <w:t>until</w:t>
      </w:r>
      <w:r>
        <w:rPr>
          <w:spacing w:val="-3"/>
          <w:sz w:val="24"/>
        </w:rPr>
        <w:t xml:space="preserve"> </w:t>
      </w:r>
      <w:r>
        <w:rPr>
          <w:sz w:val="24"/>
        </w:rPr>
        <w:t>any</w:t>
      </w:r>
      <w:r>
        <w:rPr>
          <w:spacing w:val="-3"/>
          <w:sz w:val="24"/>
        </w:rPr>
        <w:t xml:space="preserve"> </w:t>
      </w:r>
      <w:r>
        <w:rPr>
          <w:sz w:val="24"/>
        </w:rPr>
        <w:t>appeal,</w:t>
      </w:r>
      <w:r>
        <w:rPr>
          <w:spacing w:val="-2"/>
          <w:sz w:val="24"/>
        </w:rPr>
        <w:t xml:space="preserve"> </w:t>
      </w:r>
      <w:r>
        <w:rPr>
          <w:sz w:val="24"/>
        </w:rPr>
        <w:t>malpractice</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results</w:t>
      </w:r>
      <w:r>
        <w:rPr>
          <w:spacing w:val="-3"/>
          <w:sz w:val="24"/>
        </w:rPr>
        <w:t xml:space="preserve"> </w:t>
      </w:r>
      <w:r>
        <w:rPr>
          <w:sz w:val="24"/>
        </w:rPr>
        <w:t>enquiry</w:t>
      </w:r>
      <w:r>
        <w:rPr>
          <w:spacing w:val="-3"/>
          <w:sz w:val="24"/>
        </w:rPr>
        <w:t xml:space="preserve"> </w:t>
      </w:r>
      <w:r>
        <w:rPr>
          <w:sz w:val="24"/>
        </w:rPr>
        <w:t>has</w:t>
      </w:r>
      <w:r>
        <w:rPr>
          <w:spacing w:val="-3"/>
          <w:sz w:val="24"/>
        </w:rPr>
        <w:t xml:space="preserve"> </w:t>
      </w:r>
      <w:r>
        <w:rPr>
          <w:sz w:val="24"/>
        </w:rPr>
        <w:t>been completed, whichever is later</w:t>
      </w:r>
    </w:p>
    <w:p w14:paraId="588C0C68" w14:textId="77777777" w:rsidR="00B81E0A" w:rsidRDefault="00683B52">
      <w:pPr>
        <w:pStyle w:val="ListParagraph"/>
        <w:numPr>
          <w:ilvl w:val="1"/>
          <w:numId w:val="3"/>
        </w:numPr>
        <w:tabs>
          <w:tab w:val="left" w:pos="729"/>
        </w:tabs>
        <w:spacing w:before="15" w:line="273" w:lineRule="auto"/>
        <w:ind w:left="729" w:right="588"/>
        <w:rPr>
          <w:rFonts w:ascii="Symbol" w:hAnsi="Symbol"/>
        </w:rPr>
      </w:pPr>
      <w:r>
        <w:rPr>
          <w:sz w:val="24"/>
        </w:rPr>
        <w:t>Provides</w:t>
      </w:r>
      <w:r>
        <w:rPr>
          <w:spacing w:val="-6"/>
          <w:sz w:val="24"/>
        </w:rPr>
        <w:t xml:space="preserve"> </w:t>
      </w:r>
      <w:r>
        <w:rPr>
          <w:sz w:val="24"/>
        </w:rPr>
        <w:t>signed</w:t>
      </w:r>
      <w:r>
        <w:rPr>
          <w:spacing w:val="-3"/>
          <w:sz w:val="24"/>
        </w:rPr>
        <w:t xml:space="preserve"> </w:t>
      </w:r>
      <w:r>
        <w:rPr>
          <w:sz w:val="24"/>
        </w:rPr>
        <w:t>candidate</w:t>
      </w:r>
      <w:r>
        <w:rPr>
          <w:spacing w:val="-3"/>
          <w:sz w:val="24"/>
        </w:rPr>
        <w:t xml:space="preserve"> </w:t>
      </w:r>
      <w:r>
        <w:rPr>
          <w:sz w:val="24"/>
        </w:rPr>
        <w:t>declarations</w:t>
      </w:r>
      <w:r>
        <w:rPr>
          <w:spacing w:val="-4"/>
          <w:sz w:val="24"/>
        </w:rPr>
        <w:t xml:space="preserve"> </w:t>
      </w:r>
      <w:r>
        <w:rPr>
          <w:sz w:val="24"/>
        </w:rPr>
        <w:t>where</w:t>
      </w:r>
      <w:r>
        <w:rPr>
          <w:spacing w:val="-3"/>
          <w:sz w:val="24"/>
        </w:rPr>
        <w:t xml:space="preserve"> </w:t>
      </w:r>
      <w:r>
        <w:rPr>
          <w:sz w:val="24"/>
        </w:rPr>
        <w:t>these</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requested</w:t>
      </w:r>
      <w:r>
        <w:rPr>
          <w:spacing w:val="-3"/>
          <w:sz w:val="24"/>
        </w:rPr>
        <w:t xml:space="preserve"> </w:t>
      </w:r>
      <w:r>
        <w:rPr>
          <w:sz w:val="24"/>
        </w:rPr>
        <w:t>by</w:t>
      </w:r>
      <w:r>
        <w:rPr>
          <w:spacing w:val="-9"/>
          <w:sz w:val="24"/>
        </w:rPr>
        <w:t xml:space="preserve"> </w:t>
      </w:r>
      <w:r>
        <w:rPr>
          <w:sz w:val="24"/>
        </w:rPr>
        <w:t>a</w:t>
      </w:r>
      <w:r>
        <w:rPr>
          <w:spacing w:val="-4"/>
          <w:sz w:val="24"/>
        </w:rPr>
        <w:t xml:space="preserve"> </w:t>
      </w:r>
      <w:r>
        <w:rPr>
          <w:sz w:val="24"/>
        </w:rPr>
        <w:t>JCQ Centre Inspector</w:t>
      </w:r>
    </w:p>
    <w:p w14:paraId="0FC4CD6C" w14:textId="77777777" w:rsidR="00B81E0A" w:rsidRDefault="00683B52">
      <w:pPr>
        <w:pStyle w:val="ListParagraph"/>
        <w:numPr>
          <w:ilvl w:val="1"/>
          <w:numId w:val="3"/>
        </w:numPr>
        <w:tabs>
          <w:tab w:val="left" w:pos="729"/>
        </w:tabs>
        <w:spacing w:before="11" w:line="271" w:lineRule="auto"/>
        <w:ind w:left="729" w:right="387" w:hanging="365"/>
        <w:rPr>
          <w:rFonts w:ascii="Symbol" w:hAnsi="Symbol"/>
        </w:rPr>
      </w:pPr>
      <w:r>
        <w:rPr>
          <w:sz w:val="24"/>
        </w:rPr>
        <w:t>Where</w:t>
      </w:r>
      <w:r>
        <w:rPr>
          <w:spacing w:val="-4"/>
          <w:sz w:val="24"/>
        </w:rPr>
        <w:t xml:space="preserve"> </w:t>
      </w:r>
      <w:r>
        <w:rPr>
          <w:sz w:val="24"/>
        </w:rPr>
        <w:t>there</w:t>
      </w:r>
      <w:r>
        <w:rPr>
          <w:spacing w:val="-4"/>
          <w:sz w:val="24"/>
        </w:rPr>
        <w:t xml:space="preserve"> </w:t>
      </w:r>
      <w:r>
        <w:rPr>
          <w:sz w:val="24"/>
        </w:rPr>
        <w:t>may</w:t>
      </w:r>
      <w:r>
        <w:rPr>
          <w:spacing w:val="-3"/>
          <w:sz w:val="24"/>
        </w:rPr>
        <w:t xml:space="preserve"> </w:t>
      </w:r>
      <w:r>
        <w:rPr>
          <w:sz w:val="24"/>
        </w:rPr>
        <w:t>be</w:t>
      </w:r>
      <w:r>
        <w:rPr>
          <w:spacing w:val="-5"/>
          <w:sz w:val="24"/>
        </w:rPr>
        <w:t xml:space="preserve"> </w:t>
      </w:r>
      <w:r>
        <w:rPr>
          <w:sz w:val="24"/>
        </w:rPr>
        <w:t>doubt</w:t>
      </w:r>
      <w:r>
        <w:rPr>
          <w:spacing w:val="-1"/>
          <w:sz w:val="24"/>
        </w:rPr>
        <w:t xml:space="preserve"> </w:t>
      </w:r>
      <w:r>
        <w:rPr>
          <w:sz w:val="24"/>
        </w:rPr>
        <w:t>about</w:t>
      </w:r>
      <w:r>
        <w:rPr>
          <w:spacing w:val="-4"/>
          <w:sz w:val="24"/>
        </w:rPr>
        <w:t xml:space="preserve"> </w:t>
      </w:r>
      <w:r>
        <w:rPr>
          <w:sz w:val="24"/>
        </w:rPr>
        <w:t>the</w:t>
      </w:r>
      <w:r>
        <w:rPr>
          <w:spacing w:val="-2"/>
          <w:sz w:val="24"/>
        </w:rPr>
        <w:t xml:space="preserve"> </w:t>
      </w:r>
      <w:r>
        <w:rPr>
          <w:sz w:val="24"/>
        </w:rPr>
        <w:t>authenticity</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2"/>
          <w:sz w:val="24"/>
        </w:rPr>
        <w:t xml:space="preserve"> </w:t>
      </w:r>
      <w:r>
        <w:rPr>
          <w:sz w:val="24"/>
        </w:rPr>
        <w:t>a</w:t>
      </w:r>
      <w:r>
        <w:rPr>
          <w:spacing w:val="-5"/>
          <w:sz w:val="24"/>
        </w:rPr>
        <w:t xml:space="preserve"> </w:t>
      </w:r>
      <w:r>
        <w:rPr>
          <w:sz w:val="24"/>
        </w:rPr>
        <w:t>candidate</w:t>
      </w:r>
      <w:r>
        <w:rPr>
          <w:spacing w:val="-2"/>
          <w:sz w:val="24"/>
        </w:rPr>
        <w:t xml:space="preserve"> </w:t>
      </w:r>
      <w:r>
        <w:rPr>
          <w:sz w:val="24"/>
        </w:rPr>
        <w:t>or</w:t>
      </w:r>
      <w:r>
        <w:rPr>
          <w:spacing w:val="-2"/>
          <w:sz w:val="24"/>
        </w:rPr>
        <w:t xml:space="preserve"> </w:t>
      </w:r>
      <w:r>
        <w:rPr>
          <w:sz w:val="24"/>
        </w:rPr>
        <w:t xml:space="preserve">if malpractice is suspected, follows the authentication procedures and malpractice information in </w:t>
      </w:r>
      <w:hyperlink r:id="rId26">
        <w:r w:rsidR="00B81E0A">
          <w:rPr>
            <w:sz w:val="24"/>
          </w:rPr>
          <w:t>NEA</w:t>
        </w:r>
      </w:hyperlink>
      <w:r>
        <w:rPr>
          <w:sz w:val="24"/>
        </w:rPr>
        <w:t xml:space="preserve"> and informs the Exams Officer</w:t>
      </w:r>
    </w:p>
    <w:p w14:paraId="0C096155" w14:textId="77777777" w:rsidR="00B81E0A" w:rsidRDefault="00B81E0A">
      <w:pPr>
        <w:pStyle w:val="ListParagraph"/>
        <w:spacing w:line="271" w:lineRule="auto"/>
        <w:rPr>
          <w:rFonts w:ascii="Symbol" w:hAnsi="Symbol"/>
        </w:rPr>
        <w:sectPr w:rsidR="00B81E0A">
          <w:pgSz w:w="11910" w:h="16840"/>
          <w:pgMar w:top="1340" w:right="1417" w:bottom="1200" w:left="1417" w:header="0" w:footer="1018" w:gutter="0"/>
          <w:cols w:space="720"/>
        </w:sectPr>
      </w:pPr>
    </w:p>
    <w:p w14:paraId="5EE7BD17" w14:textId="77777777" w:rsidR="00B81E0A" w:rsidRDefault="00683B52">
      <w:pPr>
        <w:pStyle w:val="BodyText"/>
        <w:spacing w:before="41"/>
        <w:ind w:left="9" w:firstLine="0"/>
      </w:pPr>
      <w:r>
        <w:rPr>
          <w:color w:val="006FC0"/>
        </w:rPr>
        <w:lastRenderedPageBreak/>
        <w:t>Presentation</w:t>
      </w:r>
      <w:r>
        <w:rPr>
          <w:color w:val="006FC0"/>
          <w:spacing w:val="-4"/>
        </w:rPr>
        <w:t xml:space="preserve"> </w:t>
      </w:r>
      <w:r>
        <w:rPr>
          <w:color w:val="006FC0"/>
        </w:rPr>
        <w:t>of</w:t>
      </w:r>
      <w:r>
        <w:rPr>
          <w:color w:val="006FC0"/>
          <w:spacing w:val="-3"/>
        </w:rPr>
        <w:t xml:space="preserve"> </w:t>
      </w:r>
      <w:r>
        <w:rPr>
          <w:color w:val="006FC0"/>
          <w:spacing w:val="-4"/>
        </w:rPr>
        <w:t>work</w:t>
      </w:r>
    </w:p>
    <w:p w14:paraId="7B4DF292" w14:textId="77777777" w:rsidR="00B81E0A" w:rsidRDefault="00683B52">
      <w:pPr>
        <w:pStyle w:val="Heading3"/>
        <w:spacing w:before="158"/>
      </w:pPr>
      <w:r>
        <w:t>Subject</w:t>
      </w:r>
      <w:r>
        <w:rPr>
          <w:spacing w:val="-2"/>
        </w:rPr>
        <w:t xml:space="preserve"> teacher</w:t>
      </w:r>
    </w:p>
    <w:p w14:paraId="785FB55C" w14:textId="77777777" w:rsidR="00B81E0A" w:rsidRDefault="00683B52">
      <w:pPr>
        <w:pStyle w:val="ListParagraph"/>
        <w:numPr>
          <w:ilvl w:val="1"/>
          <w:numId w:val="3"/>
        </w:numPr>
        <w:tabs>
          <w:tab w:val="left" w:pos="728"/>
        </w:tabs>
        <w:ind w:left="728" w:hanging="359"/>
        <w:rPr>
          <w:rFonts w:ascii="Symbol" w:hAnsi="Symbol"/>
        </w:rPr>
      </w:pPr>
      <w:r>
        <w:rPr>
          <w:sz w:val="24"/>
        </w:rPr>
        <w:t>Instructs</w:t>
      </w:r>
      <w:r>
        <w:rPr>
          <w:spacing w:val="-7"/>
          <w:sz w:val="24"/>
        </w:rPr>
        <w:t xml:space="preserve"> </w:t>
      </w:r>
      <w:r>
        <w:rPr>
          <w:sz w:val="24"/>
        </w:rPr>
        <w:t>candidates</w:t>
      </w:r>
      <w:r>
        <w:rPr>
          <w:spacing w:val="-5"/>
          <w:sz w:val="24"/>
        </w:rPr>
        <w:t xml:space="preserve"> </w:t>
      </w:r>
      <w:r>
        <w:rPr>
          <w:sz w:val="24"/>
        </w:rPr>
        <w:t>to</w:t>
      </w:r>
      <w:r>
        <w:rPr>
          <w:spacing w:val="-4"/>
          <w:sz w:val="24"/>
        </w:rPr>
        <w:t xml:space="preserve"> </w:t>
      </w:r>
      <w:r>
        <w:rPr>
          <w:sz w:val="24"/>
        </w:rPr>
        <w:t>present</w:t>
      </w:r>
      <w:r>
        <w:rPr>
          <w:spacing w:val="-4"/>
          <w:sz w:val="24"/>
        </w:rPr>
        <w:t xml:space="preserve"> </w:t>
      </w:r>
      <w:r>
        <w:rPr>
          <w:sz w:val="24"/>
        </w:rPr>
        <w:t>work</w:t>
      </w:r>
      <w:r>
        <w:rPr>
          <w:spacing w:val="-3"/>
          <w:sz w:val="24"/>
        </w:rPr>
        <w:t xml:space="preserve"> </w:t>
      </w:r>
      <w:r>
        <w:rPr>
          <w:sz w:val="24"/>
        </w:rPr>
        <w:t>as</w:t>
      </w:r>
      <w:r>
        <w:rPr>
          <w:spacing w:val="-5"/>
          <w:sz w:val="24"/>
        </w:rPr>
        <w:t xml:space="preserve"> </w:t>
      </w:r>
      <w:r>
        <w:rPr>
          <w:sz w:val="24"/>
        </w:rPr>
        <w:t>detailed</w:t>
      </w:r>
      <w:r>
        <w:rPr>
          <w:spacing w:val="-4"/>
          <w:sz w:val="24"/>
        </w:rPr>
        <w:t xml:space="preserve"> </w:t>
      </w:r>
      <w:r>
        <w:rPr>
          <w:sz w:val="24"/>
        </w:rPr>
        <w:t>in</w:t>
      </w:r>
      <w:r>
        <w:rPr>
          <w:spacing w:val="5"/>
          <w:sz w:val="24"/>
        </w:rPr>
        <w:t xml:space="preserve"> </w:t>
      </w:r>
      <w:r>
        <w:rPr>
          <w:sz w:val="24"/>
        </w:rPr>
        <w:t>the</w:t>
      </w:r>
      <w:r>
        <w:rPr>
          <w:spacing w:val="-4"/>
          <w:sz w:val="24"/>
        </w:rPr>
        <w:t xml:space="preserve"> </w:t>
      </w:r>
      <w:hyperlink r:id="rId27">
        <w:r w:rsidR="00B81E0A">
          <w:rPr>
            <w:color w:val="0462C1"/>
            <w:sz w:val="24"/>
            <w:u w:val="single" w:color="0462C1"/>
          </w:rPr>
          <w:t>JCQ</w:t>
        </w:r>
        <w:r w:rsidR="00B81E0A">
          <w:rPr>
            <w:color w:val="0462C1"/>
            <w:spacing w:val="-4"/>
            <w:sz w:val="24"/>
            <w:u w:val="single" w:color="0462C1"/>
          </w:rPr>
          <w:t xml:space="preserve"> </w:t>
        </w:r>
        <w:r w:rsidR="00B81E0A">
          <w:rPr>
            <w:color w:val="0462C1"/>
            <w:sz w:val="24"/>
            <w:u w:val="single" w:color="0462C1"/>
          </w:rPr>
          <w:t>NEA</w:t>
        </w:r>
        <w:r w:rsidR="00B81E0A">
          <w:rPr>
            <w:color w:val="0462C1"/>
            <w:spacing w:val="-2"/>
            <w:sz w:val="24"/>
            <w:u w:val="single" w:color="0462C1"/>
          </w:rPr>
          <w:t xml:space="preserve"> </w:t>
        </w:r>
        <w:r w:rsidR="00B81E0A">
          <w:rPr>
            <w:color w:val="0462C1"/>
            <w:sz w:val="24"/>
            <w:u w:val="single" w:color="0462C1"/>
          </w:rPr>
          <w:t>Instructions</w:t>
        </w:r>
      </w:hyperlink>
      <w:r>
        <w:rPr>
          <w:color w:val="0462C1"/>
          <w:spacing w:val="1"/>
          <w:sz w:val="24"/>
        </w:rPr>
        <w:t xml:space="preserve"> </w:t>
      </w:r>
      <w:r>
        <w:rPr>
          <w:spacing w:val="-2"/>
          <w:sz w:val="24"/>
        </w:rPr>
        <w:t>unless</w:t>
      </w:r>
    </w:p>
    <w:p w14:paraId="0ABD8109" w14:textId="77777777" w:rsidR="00B81E0A" w:rsidRDefault="00683B52">
      <w:pPr>
        <w:pStyle w:val="BodyText"/>
        <w:spacing w:before="41"/>
        <w:ind w:firstLine="0"/>
      </w:pPr>
      <w:r>
        <w:t>the</w:t>
      </w:r>
      <w:r>
        <w:rPr>
          <w:spacing w:val="-8"/>
        </w:rPr>
        <w:t xml:space="preserve"> </w:t>
      </w:r>
      <w:r>
        <w:t>awarding</w:t>
      </w:r>
      <w:r>
        <w:rPr>
          <w:spacing w:val="-6"/>
        </w:rPr>
        <w:t xml:space="preserve"> </w:t>
      </w:r>
      <w:r>
        <w:t>body’s</w:t>
      </w:r>
      <w:r>
        <w:rPr>
          <w:spacing w:val="-4"/>
        </w:rPr>
        <w:t xml:space="preserve"> </w:t>
      </w:r>
      <w:r>
        <w:t>specification</w:t>
      </w:r>
      <w:r>
        <w:rPr>
          <w:spacing w:val="-5"/>
        </w:rPr>
        <w:t xml:space="preserve"> </w:t>
      </w:r>
      <w:r>
        <w:t>gives</w:t>
      </w:r>
      <w:r>
        <w:rPr>
          <w:spacing w:val="-5"/>
        </w:rPr>
        <w:t xml:space="preserve"> </w:t>
      </w:r>
      <w:r>
        <w:t>different</w:t>
      </w:r>
      <w:r>
        <w:rPr>
          <w:spacing w:val="-7"/>
        </w:rPr>
        <w:t xml:space="preserve"> </w:t>
      </w:r>
      <w:r>
        <w:t>subject-specific</w:t>
      </w:r>
      <w:r>
        <w:rPr>
          <w:spacing w:val="-3"/>
        </w:rPr>
        <w:t xml:space="preserve"> </w:t>
      </w:r>
      <w:r>
        <w:rPr>
          <w:spacing w:val="-2"/>
        </w:rPr>
        <w:t>instructions</w:t>
      </w:r>
    </w:p>
    <w:p w14:paraId="230BFE6D" w14:textId="77777777" w:rsidR="00B81E0A" w:rsidRDefault="00683B52">
      <w:pPr>
        <w:pStyle w:val="ListParagraph"/>
        <w:numPr>
          <w:ilvl w:val="1"/>
          <w:numId w:val="3"/>
        </w:numPr>
        <w:tabs>
          <w:tab w:val="left" w:pos="729"/>
        </w:tabs>
        <w:spacing w:before="50" w:line="273" w:lineRule="auto"/>
        <w:ind w:left="729" w:right="331"/>
        <w:rPr>
          <w:rFonts w:ascii="Symbol" w:hAnsi="Symbol"/>
        </w:rPr>
      </w:pPr>
      <w:r>
        <w:rPr>
          <w:sz w:val="24"/>
        </w:rPr>
        <w:t xml:space="preserve">Instructs candidates to add their candidate number, </w:t>
      </w:r>
      <w:proofErr w:type="spellStart"/>
      <w:r>
        <w:rPr>
          <w:sz w:val="24"/>
        </w:rPr>
        <w:t>centre</w:t>
      </w:r>
      <w:proofErr w:type="spellEnd"/>
      <w:r>
        <w:rPr>
          <w:sz w:val="24"/>
        </w:rPr>
        <w:t xml:space="preserve"> number and the component</w:t>
      </w:r>
      <w:r>
        <w:rPr>
          <w:spacing w:val="-4"/>
          <w:sz w:val="24"/>
        </w:rPr>
        <w:t xml:space="preserve"> </w:t>
      </w:r>
      <w:r>
        <w:rPr>
          <w:sz w:val="24"/>
        </w:rPr>
        <w:t>code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assessment</w:t>
      </w:r>
      <w:r>
        <w:rPr>
          <w:spacing w:val="-4"/>
          <w:sz w:val="24"/>
        </w:rPr>
        <w:t xml:space="preserve"> </w:t>
      </w:r>
      <w:r>
        <w:rPr>
          <w:sz w:val="24"/>
        </w:rPr>
        <w:t>as</w:t>
      </w:r>
      <w:r>
        <w:rPr>
          <w:spacing w:val="-3"/>
          <w:sz w:val="24"/>
        </w:rPr>
        <w:t xml:space="preserve"> </w:t>
      </w:r>
      <w:r>
        <w:rPr>
          <w:sz w:val="24"/>
        </w:rPr>
        <w:t>a</w:t>
      </w:r>
      <w:r>
        <w:rPr>
          <w:spacing w:val="-5"/>
          <w:sz w:val="24"/>
        </w:rPr>
        <w:t xml:space="preserve"> </w:t>
      </w:r>
      <w:r>
        <w:rPr>
          <w:sz w:val="24"/>
        </w:rPr>
        <w:t>header/footer</w:t>
      </w:r>
      <w:r>
        <w:rPr>
          <w:spacing w:val="-4"/>
          <w:sz w:val="24"/>
        </w:rPr>
        <w:t xml:space="preserve"> </w:t>
      </w:r>
      <w:r>
        <w:rPr>
          <w:sz w:val="24"/>
        </w:rPr>
        <w:t>on</w:t>
      </w:r>
      <w:r>
        <w:rPr>
          <w:spacing w:val="-2"/>
          <w:sz w:val="24"/>
        </w:rPr>
        <w:t xml:space="preserve"> </w:t>
      </w:r>
      <w:r>
        <w:rPr>
          <w:sz w:val="24"/>
        </w:rPr>
        <w:t>each</w:t>
      </w:r>
      <w:r>
        <w:rPr>
          <w:spacing w:val="-4"/>
          <w:sz w:val="24"/>
        </w:rPr>
        <w:t xml:space="preserve"> </w:t>
      </w:r>
      <w:r>
        <w:rPr>
          <w:sz w:val="24"/>
        </w:rPr>
        <w:t>page</w:t>
      </w:r>
      <w:r>
        <w:rPr>
          <w:spacing w:val="-2"/>
          <w:sz w:val="24"/>
        </w:rPr>
        <w:t xml:space="preserve"> </w:t>
      </w:r>
      <w:r>
        <w:rPr>
          <w:sz w:val="24"/>
        </w:rPr>
        <w:t>of</w:t>
      </w:r>
      <w:r>
        <w:rPr>
          <w:spacing w:val="-4"/>
          <w:sz w:val="24"/>
        </w:rPr>
        <w:t xml:space="preserve"> </w:t>
      </w:r>
      <w:r>
        <w:rPr>
          <w:sz w:val="24"/>
        </w:rPr>
        <w:t>their</w:t>
      </w:r>
      <w:r>
        <w:rPr>
          <w:spacing w:val="-2"/>
          <w:sz w:val="24"/>
        </w:rPr>
        <w:t xml:space="preserve"> </w:t>
      </w:r>
      <w:r>
        <w:rPr>
          <w:sz w:val="24"/>
        </w:rPr>
        <w:t>work</w:t>
      </w:r>
    </w:p>
    <w:p w14:paraId="1E2C725E" w14:textId="77777777" w:rsidR="00B81E0A" w:rsidRDefault="00B81E0A">
      <w:pPr>
        <w:pStyle w:val="BodyText"/>
        <w:spacing w:before="129"/>
        <w:ind w:left="0" w:firstLine="0"/>
      </w:pPr>
    </w:p>
    <w:p w14:paraId="2A2C40AA" w14:textId="77777777" w:rsidR="00B81E0A" w:rsidRDefault="00683B52">
      <w:pPr>
        <w:pStyle w:val="BodyText"/>
        <w:ind w:left="9" w:firstLine="0"/>
      </w:pPr>
      <w:r>
        <w:rPr>
          <w:color w:val="006FC0"/>
        </w:rPr>
        <w:t>Keeping</w:t>
      </w:r>
      <w:r>
        <w:rPr>
          <w:color w:val="006FC0"/>
          <w:spacing w:val="-5"/>
        </w:rPr>
        <w:t xml:space="preserve"> </w:t>
      </w:r>
      <w:r>
        <w:rPr>
          <w:color w:val="006FC0"/>
        </w:rPr>
        <w:t>materials</w:t>
      </w:r>
      <w:r>
        <w:rPr>
          <w:color w:val="006FC0"/>
          <w:spacing w:val="-3"/>
        </w:rPr>
        <w:t xml:space="preserve"> </w:t>
      </w:r>
      <w:r>
        <w:rPr>
          <w:color w:val="006FC0"/>
          <w:spacing w:val="-2"/>
        </w:rPr>
        <w:t>secure</w:t>
      </w:r>
    </w:p>
    <w:p w14:paraId="7EB97C4A" w14:textId="77777777" w:rsidR="00B81E0A" w:rsidRDefault="00683B52">
      <w:pPr>
        <w:pStyle w:val="Heading3"/>
        <w:spacing w:before="160"/>
      </w:pPr>
      <w:r>
        <w:t>Subject</w:t>
      </w:r>
      <w:r>
        <w:rPr>
          <w:spacing w:val="-2"/>
        </w:rPr>
        <w:t xml:space="preserve"> teacher</w:t>
      </w:r>
    </w:p>
    <w:p w14:paraId="2CE22E7A" w14:textId="77777777" w:rsidR="00B81E0A" w:rsidRDefault="00683B52">
      <w:pPr>
        <w:pStyle w:val="ListParagraph"/>
        <w:numPr>
          <w:ilvl w:val="1"/>
          <w:numId w:val="3"/>
        </w:numPr>
        <w:tabs>
          <w:tab w:val="left" w:pos="729"/>
        </w:tabs>
        <w:spacing w:before="58" w:line="273" w:lineRule="auto"/>
        <w:ind w:left="729" w:right="451"/>
        <w:rPr>
          <w:rFonts w:ascii="Symbol" w:hAnsi="Symbol"/>
        </w:rPr>
      </w:pPr>
      <w:r>
        <w:rPr>
          <w:sz w:val="24"/>
        </w:rPr>
        <w:t>When</w:t>
      </w:r>
      <w:r>
        <w:rPr>
          <w:spacing w:val="-4"/>
          <w:sz w:val="24"/>
        </w:rPr>
        <w:t xml:space="preserve"> </w:t>
      </w:r>
      <w:r>
        <w:rPr>
          <w:sz w:val="24"/>
        </w:rPr>
        <w:t>work</w:t>
      </w:r>
      <w:r>
        <w:rPr>
          <w:spacing w:val="-4"/>
          <w:sz w:val="24"/>
        </w:rPr>
        <w:t xml:space="preserve"> </w:t>
      </w:r>
      <w:r>
        <w:rPr>
          <w:sz w:val="24"/>
        </w:rPr>
        <w:t>is</w:t>
      </w:r>
      <w:r>
        <w:rPr>
          <w:spacing w:val="-5"/>
          <w:sz w:val="24"/>
        </w:rPr>
        <w:t xml:space="preserve"> </w:t>
      </w:r>
      <w:r>
        <w:rPr>
          <w:sz w:val="24"/>
        </w:rPr>
        <w:t>being</w:t>
      </w:r>
      <w:r>
        <w:rPr>
          <w:spacing w:val="-5"/>
          <w:sz w:val="24"/>
        </w:rPr>
        <w:t xml:space="preserve"> </w:t>
      </w:r>
      <w:r>
        <w:rPr>
          <w:sz w:val="24"/>
        </w:rPr>
        <w:t>undertaken</w:t>
      </w:r>
      <w:r>
        <w:rPr>
          <w:spacing w:val="-4"/>
          <w:sz w:val="24"/>
        </w:rPr>
        <w:t xml:space="preserve"> </w:t>
      </w:r>
      <w:r>
        <w:rPr>
          <w:sz w:val="24"/>
        </w:rPr>
        <w:t>by</w:t>
      </w:r>
      <w:r>
        <w:rPr>
          <w:spacing w:val="-3"/>
          <w:sz w:val="24"/>
        </w:rPr>
        <w:t xml:space="preserve"> </w:t>
      </w:r>
      <w:r>
        <w:rPr>
          <w:sz w:val="24"/>
        </w:rPr>
        <w:t>candidates</w:t>
      </w:r>
      <w:r>
        <w:rPr>
          <w:spacing w:val="-5"/>
          <w:sz w:val="24"/>
        </w:rPr>
        <w:t xml:space="preserve"> </w:t>
      </w:r>
      <w:r>
        <w:rPr>
          <w:sz w:val="24"/>
        </w:rPr>
        <w:t>under</w:t>
      </w:r>
      <w:r>
        <w:rPr>
          <w:spacing w:val="-4"/>
          <w:sz w:val="24"/>
        </w:rPr>
        <w:t xml:space="preserve"> </w:t>
      </w:r>
      <w:r>
        <w:rPr>
          <w:sz w:val="24"/>
        </w:rPr>
        <w:t>formal</w:t>
      </w:r>
      <w:r>
        <w:rPr>
          <w:spacing w:val="-3"/>
          <w:sz w:val="24"/>
        </w:rPr>
        <w:t xml:space="preserve"> </w:t>
      </w:r>
      <w:r>
        <w:rPr>
          <w:sz w:val="24"/>
        </w:rPr>
        <w:t>supervision,</w:t>
      </w:r>
      <w:r>
        <w:rPr>
          <w:spacing w:val="-5"/>
          <w:sz w:val="24"/>
        </w:rPr>
        <w:t xml:space="preserve"> </w:t>
      </w:r>
      <w:r>
        <w:rPr>
          <w:sz w:val="24"/>
        </w:rPr>
        <w:t>ensures work is securely stored between sessions (if more than one session)</w:t>
      </w:r>
    </w:p>
    <w:p w14:paraId="7C1DC114" w14:textId="77777777" w:rsidR="00B81E0A" w:rsidRDefault="00683B52">
      <w:pPr>
        <w:pStyle w:val="ListParagraph"/>
        <w:numPr>
          <w:ilvl w:val="1"/>
          <w:numId w:val="3"/>
        </w:numPr>
        <w:tabs>
          <w:tab w:val="left" w:pos="729"/>
        </w:tabs>
        <w:spacing w:before="9" w:line="273" w:lineRule="auto"/>
        <w:ind w:left="729" w:right="74"/>
        <w:rPr>
          <w:rFonts w:ascii="Symbol" w:hAnsi="Symbol"/>
        </w:rPr>
      </w:pPr>
      <w:r>
        <w:rPr>
          <w:sz w:val="24"/>
        </w:rPr>
        <w:t>When</w:t>
      </w:r>
      <w:r>
        <w:rPr>
          <w:spacing w:val="-4"/>
          <w:sz w:val="24"/>
        </w:rPr>
        <w:t xml:space="preserve"> </w:t>
      </w:r>
      <w:r>
        <w:rPr>
          <w:sz w:val="24"/>
        </w:rPr>
        <w:t>work</w:t>
      </w:r>
      <w:r>
        <w:rPr>
          <w:spacing w:val="-4"/>
          <w:sz w:val="24"/>
        </w:rPr>
        <w:t xml:space="preserve"> </w:t>
      </w:r>
      <w:r>
        <w:rPr>
          <w:sz w:val="24"/>
        </w:rPr>
        <w:t>is</w:t>
      </w:r>
      <w:r>
        <w:rPr>
          <w:spacing w:val="-5"/>
          <w:sz w:val="24"/>
        </w:rPr>
        <w:t xml:space="preserve"> </w:t>
      </w:r>
      <w:r>
        <w:rPr>
          <w:sz w:val="24"/>
        </w:rPr>
        <w:t>submitted</w:t>
      </w:r>
      <w:r>
        <w:rPr>
          <w:spacing w:val="-6"/>
          <w:sz w:val="24"/>
        </w:rPr>
        <w:t xml:space="preserve"> </w:t>
      </w:r>
      <w:r>
        <w:rPr>
          <w:sz w:val="24"/>
        </w:rPr>
        <w:t>by</w:t>
      </w:r>
      <w:r>
        <w:rPr>
          <w:spacing w:val="-3"/>
          <w:sz w:val="24"/>
        </w:rPr>
        <w:t xml:space="preserve"> </w:t>
      </w:r>
      <w:r>
        <w:rPr>
          <w:sz w:val="24"/>
        </w:rPr>
        <w:t>candidates</w:t>
      </w:r>
      <w:r>
        <w:rPr>
          <w:spacing w:val="-3"/>
          <w:sz w:val="24"/>
        </w:rPr>
        <w:t xml:space="preserve"> </w:t>
      </w:r>
      <w:r>
        <w:rPr>
          <w:sz w:val="24"/>
        </w:rPr>
        <w:t>for</w:t>
      </w:r>
      <w:r>
        <w:rPr>
          <w:spacing w:val="-4"/>
          <w:sz w:val="24"/>
        </w:rPr>
        <w:t xml:space="preserve"> </w:t>
      </w:r>
      <w:r>
        <w:rPr>
          <w:sz w:val="24"/>
        </w:rPr>
        <w:t>final</w:t>
      </w:r>
      <w:r>
        <w:rPr>
          <w:spacing w:val="-5"/>
          <w:sz w:val="24"/>
        </w:rPr>
        <w:t xml:space="preserve"> </w:t>
      </w:r>
      <w:r>
        <w:rPr>
          <w:sz w:val="24"/>
        </w:rPr>
        <w:t>assessment,</w:t>
      </w:r>
      <w:r>
        <w:rPr>
          <w:spacing w:val="-5"/>
          <w:sz w:val="24"/>
        </w:rPr>
        <w:t xml:space="preserve"> </w:t>
      </w:r>
      <w:r>
        <w:rPr>
          <w:sz w:val="24"/>
        </w:rPr>
        <w:t>ensures</w:t>
      </w:r>
      <w:r>
        <w:rPr>
          <w:spacing w:val="-5"/>
          <w:sz w:val="24"/>
        </w:rPr>
        <w:t xml:space="preserve"> </w:t>
      </w:r>
      <w:r>
        <w:rPr>
          <w:sz w:val="24"/>
        </w:rPr>
        <w:t>work</w:t>
      </w:r>
      <w:r>
        <w:rPr>
          <w:spacing w:val="-4"/>
          <w:sz w:val="24"/>
        </w:rPr>
        <w:t xml:space="preserve"> </w:t>
      </w:r>
      <w:r>
        <w:rPr>
          <w:sz w:val="24"/>
        </w:rPr>
        <w:t>is</w:t>
      </w:r>
      <w:r>
        <w:rPr>
          <w:spacing w:val="-3"/>
          <w:sz w:val="24"/>
        </w:rPr>
        <w:t xml:space="preserve"> </w:t>
      </w:r>
      <w:r>
        <w:rPr>
          <w:sz w:val="24"/>
        </w:rPr>
        <w:t xml:space="preserve">securely </w:t>
      </w:r>
      <w:r>
        <w:rPr>
          <w:spacing w:val="-2"/>
          <w:sz w:val="24"/>
        </w:rPr>
        <w:t>stored</w:t>
      </w:r>
    </w:p>
    <w:p w14:paraId="2130D085" w14:textId="3F13F0A3" w:rsidR="00B81E0A" w:rsidRPr="006E35C5" w:rsidRDefault="00683B52">
      <w:pPr>
        <w:pStyle w:val="ListParagraph"/>
        <w:numPr>
          <w:ilvl w:val="1"/>
          <w:numId w:val="3"/>
        </w:numPr>
        <w:tabs>
          <w:tab w:val="left" w:pos="729"/>
        </w:tabs>
        <w:spacing w:before="11" w:line="271" w:lineRule="auto"/>
        <w:ind w:left="729" w:right="149"/>
        <w:rPr>
          <w:rFonts w:ascii="Symbol" w:hAnsi="Symbol"/>
        </w:rPr>
      </w:pPr>
      <w:r w:rsidRPr="276FBED6">
        <w:rPr>
          <w:sz w:val="24"/>
          <w:szCs w:val="24"/>
        </w:rPr>
        <w:t>Ensures</w:t>
      </w:r>
      <w:r w:rsidRPr="276FBED6">
        <w:rPr>
          <w:spacing w:val="-5"/>
          <w:sz w:val="24"/>
          <w:szCs w:val="24"/>
        </w:rPr>
        <w:t xml:space="preserve"> </w:t>
      </w:r>
      <w:r w:rsidRPr="276FBED6">
        <w:rPr>
          <w:sz w:val="24"/>
          <w:szCs w:val="24"/>
        </w:rPr>
        <w:t>secure</w:t>
      </w:r>
      <w:r w:rsidRPr="276FBED6">
        <w:rPr>
          <w:spacing w:val="-4"/>
          <w:sz w:val="24"/>
          <w:szCs w:val="24"/>
        </w:rPr>
        <w:t xml:space="preserve"> </w:t>
      </w:r>
      <w:r w:rsidRPr="276FBED6">
        <w:rPr>
          <w:sz w:val="24"/>
          <w:szCs w:val="24"/>
        </w:rPr>
        <w:t>storage</w:t>
      </w:r>
      <w:r w:rsidRPr="276FBED6">
        <w:rPr>
          <w:spacing w:val="-2"/>
          <w:sz w:val="24"/>
          <w:szCs w:val="24"/>
        </w:rPr>
        <w:t xml:space="preserve"> </w:t>
      </w:r>
      <w:r w:rsidRPr="276FBED6">
        <w:rPr>
          <w:sz w:val="24"/>
          <w:szCs w:val="24"/>
        </w:rPr>
        <w:t>instructions</w:t>
      </w:r>
      <w:r w:rsidRPr="276FBED6">
        <w:rPr>
          <w:spacing w:val="-5"/>
          <w:sz w:val="24"/>
          <w:szCs w:val="24"/>
        </w:rPr>
        <w:t xml:space="preserve"> </w:t>
      </w:r>
      <w:r w:rsidRPr="276FBED6">
        <w:rPr>
          <w:sz w:val="24"/>
          <w:szCs w:val="24"/>
        </w:rPr>
        <w:t>are</w:t>
      </w:r>
      <w:r w:rsidRPr="276FBED6">
        <w:rPr>
          <w:spacing w:val="-4"/>
          <w:sz w:val="24"/>
          <w:szCs w:val="24"/>
        </w:rPr>
        <w:t xml:space="preserve"> </w:t>
      </w:r>
      <w:r w:rsidRPr="276FBED6">
        <w:rPr>
          <w:sz w:val="24"/>
          <w:szCs w:val="24"/>
        </w:rPr>
        <w:t>followed</w:t>
      </w:r>
      <w:r w:rsidRPr="276FBED6">
        <w:rPr>
          <w:spacing w:val="-4"/>
          <w:sz w:val="24"/>
          <w:szCs w:val="24"/>
        </w:rPr>
        <w:t xml:space="preserve"> </w:t>
      </w:r>
      <w:r w:rsidRPr="276FBED6">
        <w:rPr>
          <w:sz w:val="24"/>
          <w:szCs w:val="24"/>
        </w:rPr>
        <w:t>as</w:t>
      </w:r>
      <w:r w:rsidRPr="276FBED6">
        <w:rPr>
          <w:spacing w:val="-3"/>
          <w:sz w:val="24"/>
          <w:szCs w:val="24"/>
        </w:rPr>
        <w:t xml:space="preserve"> </w:t>
      </w:r>
      <w:r w:rsidRPr="276FBED6">
        <w:rPr>
          <w:sz w:val="24"/>
          <w:szCs w:val="24"/>
        </w:rPr>
        <w:t>defined</w:t>
      </w:r>
      <w:r w:rsidRPr="276FBED6">
        <w:rPr>
          <w:spacing w:val="-2"/>
          <w:sz w:val="24"/>
          <w:szCs w:val="24"/>
        </w:rPr>
        <w:t xml:space="preserve"> </w:t>
      </w:r>
      <w:r w:rsidRPr="276FBED6">
        <w:rPr>
          <w:sz w:val="24"/>
          <w:szCs w:val="24"/>
        </w:rPr>
        <w:t xml:space="preserve">in </w:t>
      </w:r>
      <w:hyperlink r:id="rId28">
        <w:r w:rsidR="00B81E0A" w:rsidRPr="276FBED6">
          <w:rPr>
            <w:rStyle w:val="Hyperlink"/>
            <w:sz w:val="24"/>
            <w:szCs w:val="24"/>
          </w:rPr>
          <w:t>NEA instructions para</w:t>
        </w:r>
      </w:hyperlink>
      <w:r w:rsidRPr="276FBED6">
        <w:rPr>
          <w:color w:val="006FC0"/>
          <w:sz w:val="24"/>
          <w:szCs w:val="24"/>
        </w:rPr>
        <w:t xml:space="preserve"> </w:t>
      </w:r>
      <w:hyperlink r:id="rId29">
        <w:r w:rsidR="00B81E0A" w:rsidRPr="276FBED6">
          <w:rPr>
            <w:color w:val="006FC0"/>
            <w:spacing w:val="-4"/>
            <w:sz w:val="24"/>
            <w:szCs w:val="24"/>
            <w:u w:val="single" w:color="006FC0"/>
          </w:rPr>
          <w:t xml:space="preserve">4.8 </w:t>
        </w:r>
        <w:r w:rsidR="00B81E0A" w:rsidRPr="276FBED6">
          <w:rPr>
            <w:color w:val="006FC0"/>
            <w:spacing w:val="-4"/>
            <w:sz w:val="24"/>
            <w:szCs w:val="24"/>
          </w:rPr>
          <w:t xml:space="preserve"> </w:t>
        </w:r>
      </w:hyperlink>
      <w:r w:rsidR="482A779B" w:rsidRPr="006E35C5">
        <w:rPr>
          <w:sz w:val="24"/>
          <w:szCs w:val="24"/>
        </w:rPr>
        <w:t>and stored on two separate devices including one off-site back up.</w:t>
      </w:r>
    </w:p>
    <w:p w14:paraId="38B923E4" w14:textId="461EFDEB" w:rsidR="00B81E0A" w:rsidRDefault="00683B52" w:rsidP="276FBED6">
      <w:pPr>
        <w:pStyle w:val="ListParagraph"/>
        <w:numPr>
          <w:ilvl w:val="1"/>
          <w:numId w:val="3"/>
        </w:numPr>
        <w:tabs>
          <w:tab w:val="left" w:pos="728"/>
        </w:tabs>
        <w:spacing w:before="18"/>
        <w:ind w:left="728" w:hanging="359"/>
        <w:rPr>
          <w:sz w:val="24"/>
          <w:szCs w:val="24"/>
        </w:rPr>
      </w:pPr>
      <w:r w:rsidRPr="276FBED6">
        <w:rPr>
          <w:sz w:val="24"/>
          <w:szCs w:val="24"/>
        </w:rPr>
        <w:t>Takes</w:t>
      </w:r>
      <w:r w:rsidRPr="276FBED6">
        <w:rPr>
          <w:spacing w:val="-6"/>
          <w:sz w:val="24"/>
          <w:szCs w:val="24"/>
        </w:rPr>
        <w:t xml:space="preserve"> </w:t>
      </w:r>
      <w:r w:rsidRPr="276FBED6">
        <w:rPr>
          <w:sz w:val="24"/>
          <w:szCs w:val="24"/>
        </w:rPr>
        <w:t>sensible</w:t>
      </w:r>
      <w:r w:rsidRPr="276FBED6">
        <w:rPr>
          <w:spacing w:val="-4"/>
          <w:sz w:val="24"/>
          <w:szCs w:val="24"/>
        </w:rPr>
        <w:t xml:space="preserve"> </w:t>
      </w:r>
      <w:r w:rsidRPr="276FBED6">
        <w:rPr>
          <w:sz w:val="24"/>
          <w:szCs w:val="24"/>
        </w:rPr>
        <w:t>precautions</w:t>
      </w:r>
      <w:r w:rsidRPr="276FBED6">
        <w:rPr>
          <w:spacing w:val="-3"/>
          <w:sz w:val="24"/>
          <w:szCs w:val="24"/>
        </w:rPr>
        <w:t xml:space="preserve"> </w:t>
      </w:r>
      <w:r w:rsidRPr="276FBED6">
        <w:rPr>
          <w:sz w:val="24"/>
          <w:szCs w:val="24"/>
        </w:rPr>
        <w:t>when</w:t>
      </w:r>
      <w:r w:rsidRPr="276FBED6">
        <w:rPr>
          <w:spacing w:val="-5"/>
          <w:sz w:val="24"/>
          <w:szCs w:val="24"/>
        </w:rPr>
        <w:t xml:space="preserve"> </w:t>
      </w:r>
      <w:r w:rsidRPr="276FBED6">
        <w:rPr>
          <w:sz w:val="24"/>
          <w:szCs w:val="24"/>
        </w:rPr>
        <w:t>work</w:t>
      </w:r>
      <w:r w:rsidRPr="276FBED6">
        <w:rPr>
          <w:spacing w:val="-4"/>
          <w:sz w:val="24"/>
          <w:szCs w:val="24"/>
        </w:rPr>
        <w:t xml:space="preserve"> </w:t>
      </w:r>
      <w:r w:rsidRPr="276FBED6">
        <w:rPr>
          <w:sz w:val="24"/>
          <w:szCs w:val="24"/>
        </w:rPr>
        <w:t>is</w:t>
      </w:r>
      <w:r w:rsidRPr="276FBED6">
        <w:rPr>
          <w:spacing w:val="-3"/>
          <w:sz w:val="24"/>
          <w:szCs w:val="24"/>
        </w:rPr>
        <w:t xml:space="preserve"> </w:t>
      </w:r>
      <w:r w:rsidRPr="276FBED6">
        <w:rPr>
          <w:sz w:val="24"/>
          <w:szCs w:val="24"/>
        </w:rPr>
        <w:t>taken</w:t>
      </w:r>
      <w:r w:rsidRPr="276FBED6">
        <w:rPr>
          <w:spacing w:val="-5"/>
          <w:sz w:val="24"/>
          <w:szCs w:val="24"/>
        </w:rPr>
        <w:t xml:space="preserve"> </w:t>
      </w:r>
      <w:r w:rsidRPr="276FBED6">
        <w:rPr>
          <w:sz w:val="24"/>
          <w:szCs w:val="24"/>
        </w:rPr>
        <w:t>home</w:t>
      </w:r>
      <w:r w:rsidRPr="276FBED6">
        <w:rPr>
          <w:spacing w:val="-2"/>
          <w:sz w:val="24"/>
          <w:szCs w:val="24"/>
        </w:rPr>
        <w:t xml:space="preserve"> </w:t>
      </w:r>
      <w:r w:rsidRPr="276FBED6">
        <w:rPr>
          <w:sz w:val="24"/>
          <w:szCs w:val="24"/>
        </w:rPr>
        <w:t>for</w:t>
      </w:r>
      <w:r w:rsidRPr="276FBED6">
        <w:rPr>
          <w:spacing w:val="-2"/>
          <w:sz w:val="24"/>
          <w:szCs w:val="24"/>
        </w:rPr>
        <w:t xml:space="preserve"> marking</w:t>
      </w:r>
      <w:r w:rsidR="50222292" w:rsidRPr="276FBED6">
        <w:rPr>
          <w:spacing w:val="-2"/>
          <w:sz w:val="24"/>
          <w:szCs w:val="24"/>
        </w:rPr>
        <w:t xml:space="preserve"> including ensuring work is backed up regularly</w:t>
      </w:r>
      <w:r w:rsidR="46E72BC4" w:rsidRPr="276FBED6">
        <w:rPr>
          <w:spacing w:val="-2"/>
          <w:sz w:val="24"/>
          <w:szCs w:val="24"/>
        </w:rPr>
        <w:t>.</w:t>
      </w:r>
    </w:p>
    <w:p w14:paraId="31A2BDB1" w14:textId="77777777" w:rsidR="00B81E0A" w:rsidRDefault="00683B52">
      <w:pPr>
        <w:pStyle w:val="ListParagraph"/>
        <w:numPr>
          <w:ilvl w:val="1"/>
          <w:numId w:val="3"/>
        </w:numPr>
        <w:tabs>
          <w:tab w:val="left" w:pos="729"/>
        </w:tabs>
        <w:spacing w:before="50" w:line="271" w:lineRule="auto"/>
        <w:ind w:left="729" w:right="219"/>
        <w:rPr>
          <w:rFonts w:ascii="Symbol" w:hAnsi="Symbol"/>
        </w:rPr>
      </w:pPr>
      <w:r>
        <w:rPr>
          <w:sz w:val="24"/>
        </w:rPr>
        <w:t>Stores</w:t>
      </w:r>
      <w:r>
        <w:rPr>
          <w:spacing w:val="-6"/>
          <w:sz w:val="24"/>
        </w:rPr>
        <w:t xml:space="preserve"> </w:t>
      </w:r>
      <w:r>
        <w:rPr>
          <w:sz w:val="24"/>
        </w:rPr>
        <w:t>internally</w:t>
      </w:r>
      <w:r>
        <w:rPr>
          <w:spacing w:val="-7"/>
          <w:sz w:val="24"/>
        </w:rPr>
        <w:t xml:space="preserve"> </w:t>
      </w:r>
      <w:r>
        <w:rPr>
          <w:sz w:val="24"/>
        </w:rPr>
        <w:t>assessed</w:t>
      </w:r>
      <w:r>
        <w:rPr>
          <w:spacing w:val="-3"/>
          <w:sz w:val="24"/>
        </w:rPr>
        <w:t xml:space="preserve"> </w:t>
      </w:r>
      <w:r>
        <w:rPr>
          <w:sz w:val="24"/>
        </w:rPr>
        <w:t>work,</w:t>
      </w:r>
      <w:r>
        <w:rPr>
          <w:spacing w:val="-4"/>
          <w:sz w:val="24"/>
        </w:rPr>
        <w:t xml:space="preserve"> </w:t>
      </w:r>
      <w:r>
        <w:rPr>
          <w:sz w:val="24"/>
        </w:rPr>
        <w:t>including</w:t>
      </w:r>
      <w:r>
        <w:rPr>
          <w:spacing w:val="-6"/>
          <w:sz w:val="24"/>
        </w:rPr>
        <w:t xml:space="preserve"> </w:t>
      </w:r>
      <w:r>
        <w:rPr>
          <w:sz w:val="24"/>
        </w:rPr>
        <w:t>the</w:t>
      </w:r>
      <w:r>
        <w:rPr>
          <w:spacing w:val="-3"/>
          <w:sz w:val="24"/>
        </w:rPr>
        <w:t xml:space="preserve"> </w:t>
      </w:r>
      <w:r>
        <w:rPr>
          <w:sz w:val="24"/>
        </w:rPr>
        <w:t>sample</w:t>
      </w:r>
      <w:r>
        <w:rPr>
          <w:spacing w:val="-3"/>
          <w:sz w:val="24"/>
        </w:rPr>
        <w:t xml:space="preserve"> </w:t>
      </w:r>
      <w:r>
        <w:rPr>
          <w:sz w:val="24"/>
        </w:rPr>
        <w:t>returned</w:t>
      </w:r>
      <w:r>
        <w:rPr>
          <w:spacing w:val="-3"/>
          <w:sz w:val="24"/>
        </w:rPr>
        <w:t xml:space="preserve"> </w:t>
      </w:r>
      <w:r>
        <w:rPr>
          <w:sz w:val="24"/>
        </w:rPr>
        <w:t>after</w:t>
      </w:r>
      <w:r>
        <w:rPr>
          <w:spacing w:val="-3"/>
          <w:sz w:val="24"/>
        </w:rPr>
        <w:t xml:space="preserve"> </w:t>
      </w:r>
      <w:r>
        <w:rPr>
          <w:sz w:val="24"/>
        </w:rPr>
        <w:t>awarding</w:t>
      </w:r>
      <w:r>
        <w:rPr>
          <w:spacing w:val="-6"/>
          <w:sz w:val="24"/>
        </w:rPr>
        <w:t xml:space="preserve"> </w:t>
      </w:r>
      <w:r>
        <w:rPr>
          <w:sz w:val="24"/>
        </w:rPr>
        <w:t xml:space="preserve">body moderation, securely until the closing date for enquiries about results or until the outcome of an enquiry or any subsequent appeal has been conveyed to the </w:t>
      </w:r>
      <w:proofErr w:type="spellStart"/>
      <w:r>
        <w:rPr>
          <w:sz w:val="24"/>
        </w:rPr>
        <w:t>centre</w:t>
      </w:r>
      <w:proofErr w:type="spellEnd"/>
    </w:p>
    <w:p w14:paraId="4B53FD4D" w14:textId="77777777" w:rsidR="00B81E0A" w:rsidRDefault="00683B52">
      <w:pPr>
        <w:pStyle w:val="ListParagraph"/>
        <w:numPr>
          <w:ilvl w:val="1"/>
          <w:numId w:val="3"/>
        </w:numPr>
        <w:tabs>
          <w:tab w:val="left" w:pos="729"/>
        </w:tabs>
        <w:spacing w:before="17" w:line="271" w:lineRule="auto"/>
        <w:ind w:left="729" w:right="74"/>
        <w:rPr>
          <w:rFonts w:ascii="Symbol" w:hAnsi="Symbol"/>
        </w:rPr>
      </w:pPr>
      <w:r w:rsidRPr="276FBED6">
        <w:rPr>
          <w:sz w:val="24"/>
          <w:szCs w:val="24"/>
        </w:rPr>
        <w:t>Reminds candidates of the need to keep their own work secure at all times and not share</w:t>
      </w:r>
      <w:r w:rsidRPr="276FBED6">
        <w:rPr>
          <w:spacing w:val="-2"/>
          <w:sz w:val="24"/>
          <w:szCs w:val="24"/>
        </w:rPr>
        <w:t xml:space="preserve"> </w:t>
      </w:r>
      <w:r w:rsidRPr="276FBED6">
        <w:rPr>
          <w:sz w:val="24"/>
          <w:szCs w:val="24"/>
        </w:rPr>
        <w:t>completed</w:t>
      </w:r>
      <w:r w:rsidRPr="276FBED6">
        <w:rPr>
          <w:spacing w:val="-4"/>
          <w:sz w:val="24"/>
          <w:szCs w:val="24"/>
        </w:rPr>
        <w:t xml:space="preserve"> </w:t>
      </w:r>
      <w:r w:rsidRPr="276FBED6">
        <w:rPr>
          <w:sz w:val="24"/>
          <w:szCs w:val="24"/>
        </w:rPr>
        <w:t>or</w:t>
      </w:r>
      <w:r w:rsidRPr="276FBED6">
        <w:rPr>
          <w:spacing w:val="-4"/>
          <w:sz w:val="24"/>
          <w:szCs w:val="24"/>
        </w:rPr>
        <w:t xml:space="preserve"> </w:t>
      </w:r>
      <w:r w:rsidRPr="276FBED6">
        <w:rPr>
          <w:sz w:val="24"/>
          <w:szCs w:val="24"/>
        </w:rPr>
        <w:t>partially</w:t>
      </w:r>
      <w:r w:rsidRPr="276FBED6">
        <w:rPr>
          <w:spacing w:val="-3"/>
          <w:sz w:val="24"/>
          <w:szCs w:val="24"/>
        </w:rPr>
        <w:t xml:space="preserve"> </w:t>
      </w:r>
      <w:r w:rsidRPr="276FBED6">
        <w:rPr>
          <w:sz w:val="24"/>
          <w:szCs w:val="24"/>
        </w:rPr>
        <w:t>completed</w:t>
      </w:r>
      <w:r w:rsidRPr="276FBED6">
        <w:rPr>
          <w:spacing w:val="-4"/>
          <w:sz w:val="24"/>
          <w:szCs w:val="24"/>
        </w:rPr>
        <w:t xml:space="preserve"> </w:t>
      </w:r>
      <w:r w:rsidRPr="276FBED6">
        <w:rPr>
          <w:sz w:val="24"/>
          <w:szCs w:val="24"/>
        </w:rPr>
        <w:t>work</w:t>
      </w:r>
      <w:r w:rsidRPr="276FBED6">
        <w:rPr>
          <w:spacing w:val="-4"/>
          <w:sz w:val="24"/>
          <w:szCs w:val="24"/>
        </w:rPr>
        <w:t xml:space="preserve"> </w:t>
      </w:r>
      <w:r w:rsidRPr="276FBED6">
        <w:rPr>
          <w:sz w:val="24"/>
          <w:szCs w:val="24"/>
        </w:rPr>
        <w:t>on-line,</w:t>
      </w:r>
      <w:r w:rsidRPr="276FBED6">
        <w:rPr>
          <w:spacing w:val="-2"/>
          <w:sz w:val="24"/>
          <w:szCs w:val="24"/>
        </w:rPr>
        <w:t xml:space="preserve"> </w:t>
      </w:r>
      <w:r w:rsidRPr="276FBED6">
        <w:rPr>
          <w:sz w:val="24"/>
          <w:szCs w:val="24"/>
        </w:rPr>
        <w:t>on</w:t>
      </w:r>
      <w:r w:rsidRPr="276FBED6">
        <w:rPr>
          <w:spacing w:val="-2"/>
          <w:sz w:val="24"/>
          <w:szCs w:val="24"/>
        </w:rPr>
        <w:t xml:space="preserve"> </w:t>
      </w:r>
      <w:r w:rsidRPr="276FBED6">
        <w:rPr>
          <w:sz w:val="24"/>
          <w:szCs w:val="24"/>
        </w:rPr>
        <w:t>social</w:t>
      </w:r>
      <w:r w:rsidRPr="276FBED6">
        <w:rPr>
          <w:spacing w:val="-5"/>
          <w:sz w:val="24"/>
          <w:szCs w:val="24"/>
        </w:rPr>
        <w:t xml:space="preserve"> </w:t>
      </w:r>
      <w:r w:rsidRPr="276FBED6">
        <w:rPr>
          <w:sz w:val="24"/>
          <w:szCs w:val="24"/>
        </w:rPr>
        <w:t>media</w:t>
      </w:r>
      <w:r w:rsidRPr="276FBED6">
        <w:rPr>
          <w:spacing w:val="-3"/>
          <w:sz w:val="24"/>
          <w:szCs w:val="24"/>
        </w:rPr>
        <w:t xml:space="preserve"> </w:t>
      </w:r>
      <w:r w:rsidRPr="276FBED6">
        <w:rPr>
          <w:sz w:val="24"/>
          <w:szCs w:val="24"/>
        </w:rPr>
        <w:t>or</w:t>
      </w:r>
      <w:r w:rsidRPr="276FBED6">
        <w:rPr>
          <w:spacing w:val="-4"/>
          <w:sz w:val="24"/>
          <w:szCs w:val="24"/>
        </w:rPr>
        <w:t xml:space="preserve"> </w:t>
      </w:r>
      <w:r w:rsidRPr="276FBED6">
        <w:rPr>
          <w:sz w:val="24"/>
          <w:szCs w:val="24"/>
        </w:rPr>
        <w:t>through</w:t>
      </w:r>
      <w:r w:rsidRPr="276FBED6">
        <w:rPr>
          <w:spacing w:val="-4"/>
          <w:sz w:val="24"/>
          <w:szCs w:val="24"/>
        </w:rPr>
        <w:t xml:space="preserve"> </w:t>
      </w:r>
      <w:r w:rsidRPr="276FBED6">
        <w:rPr>
          <w:sz w:val="24"/>
          <w:szCs w:val="24"/>
        </w:rPr>
        <w:t>any other means</w:t>
      </w:r>
    </w:p>
    <w:p w14:paraId="69DE5EA5" w14:textId="0A7B5840" w:rsidR="5F32A566" w:rsidRDefault="5F32A566" w:rsidP="276FBED6">
      <w:pPr>
        <w:pStyle w:val="ListParagraph"/>
        <w:numPr>
          <w:ilvl w:val="1"/>
          <w:numId w:val="3"/>
        </w:numPr>
        <w:tabs>
          <w:tab w:val="left" w:pos="728"/>
        </w:tabs>
        <w:spacing w:before="15"/>
        <w:ind w:left="728" w:hanging="359"/>
        <w:rPr>
          <w:sz w:val="24"/>
          <w:szCs w:val="24"/>
        </w:rPr>
      </w:pPr>
      <w:r w:rsidRPr="276FBED6">
        <w:rPr>
          <w:sz w:val="24"/>
          <w:szCs w:val="24"/>
        </w:rPr>
        <w:t>Liaises with the IT Provider (LCS) to ensure that appropriate arrangements are in place to restrict access between sessions to candidates’ work where work is stored electronically.</w:t>
      </w:r>
    </w:p>
    <w:p w14:paraId="30C699B9" w14:textId="2F28054C" w:rsidR="276FBED6" w:rsidRDefault="276FBED6" w:rsidP="276FBED6">
      <w:pPr>
        <w:pStyle w:val="BodyText"/>
        <w:spacing w:before="39"/>
        <w:ind w:left="720" w:firstLine="0"/>
      </w:pPr>
    </w:p>
    <w:p w14:paraId="6EDB34BB" w14:textId="77777777" w:rsidR="00B81E0A" w:rsidRDefault="00B81E0A">
      <w:pPr>
        <w:pStyle w:val="BodyText"/>
        <w:spacing w:before="206"/>
        <w:ind w:left="0" w:firstLine="0"/>
      </w:pPr>
    </w:p>
    <w:p w14:paraId="6A82D9E0" w14:textId="77777777" w:rsidR="00B81E0A" w:rsidRDefault="00683B52">
      <w:pPr>
        <w:pStyle w:val="Heading3"/>
      </w:pPr>
      <w:r>
        <w:t>IT</w:t>
      </w:r>
      <w:r>
        <w:rPr>
          <w:spacing w:val="-1"/>
        </w:rPr>
        <w:t xml:space="preserve"> </w:t>
      </w:r>
      <w:r>
        <w:t>Provider</w:t>
      </w:r>
      <w:r>
        <w:rPr>
          <w:spacing w:val="-2"/>
        </w:rPr>
        <w:t xml:space="preserve"> </w:t>
      </w:r>
      <w:r>
        <w:rPr>
          <w:spacing w:val="-4"/>
        </w:rPr>
        <w:t>(LCS)</w:t>
      </w:r>
    </w:p>
    <w:p w14:paraId="38ED4E9A" w14:textId="77777777" w:rsidR="00B81E0A" w:rsidRDefault="00683B52">
      <w:pPr>
        <w:pStyle w:val="ListParagraph"/>
        <w:numPr>
          <w:ilvl w:val="1"/>
          <w:numId w:val="3"/>
        </w:numPr>
        <w:tabs>
          <w:tab w:val="left" w:pos="728"/>
        </w:tabs>
        <w:ind w:left="728" w:hanging="359"/>
        <w:rPr>
          <w:rFonts w:ascii="Symbol" w:hAnsi="Symbol"/>
        </w:rPr>
      </w:pPr>
      <w:r>
        <w:rPr>
          <w:sz w:val="24"/>
        </w:rPr>
        <w:t>Ensures</w:t>
      </w:r>
      <w:r>
        <w:rPr>
          <w:spacing w:val="-8"/>
          <w:sz w:val="24"/>
        </w:rPr>
        <w:t xml:space="preserve"> </w:t>
      </w:r>
      <w:r>
        <w:rPr>
          <w:sz w:val="24"/>
        </w:rPr>
        <w:t>appropriate</w:t>
      </w:r>
      <w:r>
        <w:rPr>
          <w:spacing w:val="-2"/>
          <w:sz w:val="24"/>
        </w:rPr>
        <w:t xml:space="preserve"> </w:t>
      </w:r>
      <w:r>
        <w:rPr>
          <w:sz w:val="24"/>
        </w:rPr>
        <w:t>arrangements</w:t>
      </w:r>
      <w:r>
        <w:rPr>
          <w:spacing w:val="-4"/>
          <w:sz w:val="24"/>
        </w:rPr>
        <w:t xml:space="preserve"> </w:t>
      </w:r>
      <w:r>
        <w:rPr>
          <w:sz w:val="24"/>
        </w:rPr>
        <w:t>are</w:t>
      </w:r>
      <w:r>
        <w:rPr>
          <w:spacing w:val="-2"/>
          <w:sz w:val="24"/>
        </w:rPr>
        <w:t xml:space="preserve"> </w:t>
      </w:r>
      <w:r>
        <w:rPr>
          <w:sz w:val="24"/>
        </w:rPr>
        <w:t>in</w:t>
      </w:r>
      <w:r>
        <w:rPr>
          <w:spacing w:val="-3"/>
          <w:sz w:val="24"/>
        </w:rPr>
        <w:t xml:space="preserve"> </w:t>
      </w:r>
      <w:r>
        <w:rPr>
          <w:sz w:val="24"/>
        </w:rPr>
        <w:t>place</w:t>
      </w:r>
      <w:r>
        <w:rPr>
          <w:spacing w:val="-3"/>
          <w:sz w:val="24"/>
        </w:rPr>
        <w:t xml:space="preserve"> </w:t>
      </w:r>
      <w:r>
        <w:rPr>
          <w:sz w:val="24"/>
        </w:rPr>
        <w:t>to</w:t>
      </w:r>
      <w:r>
        <w:rPr>
          <w:spacing w:val="-6"/>
          <w:sz w:val="24"/>
        </w:rPr>
        <w:t xml:space="preserve"> </w:t>
      </w:r>
      <w:r>
        <w:rPr>
          <w:sz w:val="24"/>
        </w:rPr>
        <w:t>restrict</w:t>
      </w:r>
      <w:r>
        <w:rPr>
          <w:spacing w:val="-2"/>
          <w:sz w:val="24"/>
        </w:rPr>
        <w:t xml:space="preserve"> </w:t>
      </w:r>
      <w:r>
        <w:rPr>
          <w:sz w:val="24"/>
        </w:rPr>
        <w:t>access</w:t>
      </w:r>
      <w:r>
        <w:rPr>
          <w:spacing w:val="-4"/>
          <w:sz w:val="24"/>
        </w:rPr>
        <w:t xml:space="preserve"> </w:t>
      </w:r>
      <w:r>
        <w:rPr>
          <w:sz w:val="24"/>
        </w:rPr>
        <w:t>between</w:t>
      </w:r>
      <w:r>
        <w:rPr>
          <w:spacing w:val="-4"/>
          <w:sz w:val="24"/>
        </w:rPr>
        <w:t xml:space="preserve"> </w:t>
      </w:r>
      <w:r>
        <w:rPr>
          <w:sz w:val="24"/>
        </w:rPr>
        <w:t>sessions</w:t>
      </w:r>
      <w:r>
        <w:rPr>
          <w:spacing w:val="-3"/>
          <w:sz w:val="24"/>
        </w:rPr>
        <w:t xml:space="preserve"> </w:t>
      </w:r>
      <w:r>
        <w:rPr>
          <w:spacing w:val="-5"/>
          <w:sz w:val="24"/>
        </w:rPr>
        <w:t>to</w:t>
      </w:r>
    </w:p>
    <w:p w14:paraId="02ED36D3" w14:textId="77777777" w:rsidR="00B81E0A" w:rsidRDefault="00683B52">
      <w:pPr>
        <w:pStyle w:val="BodyText"/>
        <w:spacing w:before="21"/>
        <w:ind w:firstLine="0"/>
      </w:pPr>
      <w:r>
        <w:t>candidates’</w:t>
      </w:r>
      <w:r>
        <w:rPr>
          <w:spacing w:val="-4"/>
        </w:rPr>
        <w:t xml:space="preserve"> </w:t>
      </w:r>
      <w:r>
        <w:t>work</w:t>
      </w:r>
      <w:r>
        <w:rPr>
          <w:spacing w:val="-5"/>
        </w:rPr>
        <w:t xml:space="preserve"> </w:t>
      </w:r>
      <w:r>
        <w:t>where</w:t>
      </w:r>
      <w:r>
        <w:rPr>
          <w:spacing w:val="-2"/>
        </w:rPr>
        <w:t xml:space="preserve"> </w:t>
      </w:r>
      <w:r>
        <w:t>work</w:t>
      </w:r>
      <w:r>
        <w:rPr>
          <w:spacing w:val="-3"/>
        </w:rPr>
        <w:t xml:space="preserve"> </w:t>
      </w:r>
      <w:r>
        <w:t>is</w:t>
      </w:r>
      <w:r>
        <w:rPr>
          <w:spacing w:val="-2"/>
        </w:rPr>
        <w:t xml:space="preserve"> </w:t>
      </w:r>
      <w:r>
        <w:t xml:space="preserve">stored </w:t>
      </w:r>
      <w:r>
        <w:rPr>
          <w:spacing w:val="-2"/>
        </w:rPr>
        <w:t>electronically</w:t>
      </w:r>
    </w:p>
    <w:p w14:paraId="615CFE10" w14:textId="0932C531" w:rsidR="00B81E0A" w:rsidRPr="006E35C5" w:rsidRDefault="00A54FD5" w:rsidP="00E27583">
      <w:pPr>
        <w:pStyle w:val="BodyText"/>
        <w:ind w:left="0" w:firstLine="0"/>
        <w:sectPr w:rsidR="00B81E0A" w:rsidRPr="006E35C5">
          <w:pgSz w:w="11910" w:h="16840"/>
          <w:pgMar w:top="1380" w:right="1417" w:bottom="1200" w:left="1417" w:header="0" w:footer="1018" w:gutter="0"/>
          <w:cols w:space="720"/>
        </w:sectPr>
      </w:pPr>
      <w:r w:rsidRPr="006E35C5">
        <w:t>(currently on server 2025)</w:t>
      </w:r>
    </w:p>
    <w:p w14:paraId="478B9B9C" w14:textId="77777777" w:rsidR="00B81E0A" w:rsidRDefault="00683B52">
      <w:pPr>
        <w:pStyle w:val="Heading2"/>
        <w:numPr>
          <w:ilvl w:val="0"/>
          <w:numId w:val="3"/>
        </w:numPr>
        <w:tabs>
          <w:tab w:val="left" w:pos="221"/>
        </w:tabs>
        <w:ind w:left="221" w:hanging="212"/>
        <w:jc w:val="left"/>
        <w:rPr>
          <w:color w:val="006FC0"/>
          <w:u w:color="006FC0"/>
        </w:rPr>
      </w:pPr>
      <w:r>
        <w:rPr>
          <w:color w:val="006FC0"/>
          <w:spacing w:val="-5"/>
          <w:u w:color="006FC0"/>
        </w:rPr>
        <w:lastRenderedPageBreak/>
        <w:t xml:space="preserve"> </w:t>
      </w:r>
      <w:r>
        <w:rPr>
          <w:color w:val="006FC0"/>
          <w:u w:color="006FC0"/>
        </w:rPr>
        <w:t>Task</w:t>
      </w:r>
      <w:r>
        <w:rPr>
          <w:color w:val="006FC0"/>
          <w:spacing w:val="-4"/>
          <w:u w:color="006FC0"/>
        </w:rPr>
        <w:t xml:space="preserve"> </w:t>
      </w:r>
      <w:r>
        <w:rPr>
          <w:color w:val="006FC0"/>
          <w:u w:color="006FC0"/>
        </w:rPr>
        <w:t>marking</w:t>
      </w:r>
      <w:r>
        <w:rPr>
          <w:color w:val="006FC0"/>
          <w:spacing w:val="-4"/>
          <w:u w:color="006FC0"/>
        </w:rPr>
        <w:t xml:space="preserve"> </w:t>
      </w:r>
      <w:r>
        <w:rPr>
          <w:color w:val="006FC0"/>
          <w:u w:color="006FC0"/>
        </w:rPr>
        <w:t>–</w:t>
      </w:r>
      <w:r>
        <w:rPr>
          <w:color w:val="006FC0"/>
          <w:spacing w:val="-6"/>
          <w:u w:color="006FC0"/>
        </w:rPr>
        <w:t xml:space="preserve"> </w:t>
      </w:r>
      <w:r>
        <w:rPr>
          <w:color w:val="006FC0"/>
          <w:u w:color="006FC0"/>
        </w:rPr>
        <w:t>externally</w:t>
      </w:r>
      <w:r>
        <w:rPr>
          <w:color w:val="006FC0"/>
          <w:spacing w:val="-4"/>
          <w:u w:color="006FC0"/>
        </w:rPr>
        <w:t xml:space="preserve"> </w:t>
      </w:r>
      <w:r>
        <w:rPr>
          <w:color w:val="006FC0"/>
          <w:u w:color="006FC0"/>
        </w:rPr>
        <w:t>assessed</w:t>
      </w:r>
      <w:r>
        <w:rPr>
          <w:color w:val="006FC0"/>
          <w:spacing w:val="-3"/>
          <w:u w:color="006FC0"/>
        </w:rPr>
        <w:t xml:space="preserve"> </w:t>
      </w:r>
      <w:r>
        <w:rPr>
          <w:color w:val="006FC0"/>
          <w:spacing w:val="-2"/>
          <w:u w:color="006FC0"/>
        </w:rPr>
        <w:t>components</w:t>
      </w:r>
    </w:p>
    <w:p w14:paraId="51DD7A73" w14:textId="77777777" w:rsidR="00B81E0A" w:rsidRDefault="00683B52">
      <w:pPr>
        <w:pStyle w:val="BodyText"/>
        <w:spacing w:before="268"/>
        <w:ind w:left="9" w:firstLine="0"/>
      </w:pPr>
      <w:r>
        <w:rPr>
          <w:color w:val="006FC0"/>
        </w:rPr>
        <w:t>Conduct</w:t>
      </w:r>
      <w:r>
        <w:rPr>
          <w:color w:val="006FC0"/>
          <w:spacing w:val="-4"/>
        </w:rPr>
        <w:t xml:space="preserve"> </w:t>
      </w:r>
      <w:r>
        <w:rPr>
          <w:color w:val="006FC0"/>
        </w:rPr>
        <w:t>of</w:t>
      </w:r>
      <w:r>
        <w:rPr>
          <w:color w:val="006FC0"/>
          <w:spacing w:val="-3"/>
        </w:rPr>
        <w:t xml:space="preserve"> </w:t>
      </w:r>
      <w:r>
        <w:rPr>
          <w:color w:val="006FC0"/>
        </w:rPr>
        <w:t>externally</w:t>
      </w:r>
      <w:r>
        <w:rPr>
          <w:color w:val="006FC0"/>
          <w:spacing w:val="-7"/>
        </w:rPr>
        <w:t xml:space="preserve"> </w:t>
      </w:r>
      <w:r>
        <w:rPr>
          <w:color w:val="006FC0"/>
        </w:rPr>
        <w:t>assessed</w:t>
      </w:r>
      <w:r>
        <w:rPr>
          <w:color w:val="006FC0"/>
          <w:spacing w:val="-4"/>
        </w:rPr>
        <w:t xml:space="preserve"> work</w:t>
      </w:r>
    </w:p>
    <w:p w14:paraId="38AF7242" w14:textId="77777777" w:rsidR="00B81E0A" w:rsidRDefault="00683B52">
      <w:pPr>
        <w:pStyle w:val="Heading3"/>
        <w:spacing w:before="158"/>
      </w:pPr>
      <w:r>
        <w:t>Subject</w:t>
      </w:r>
      <w:r>
        <w:rPr>
          <w:spacing w:val="-2"/>
        </w:rPr>
        <w:t xml:space="preserve"> teacher</w:t>
      </w:r>
    </w:p>
    <w:p w14:paraId="3DBF17B5" w14:textId="77777777" w:rsidR="00B81E0A" w:rsidRDefault="00683B52">
      <w:pPr>
        <w:pStyle w:val="ListParagraph"/>
        <w:numPr>
          <w:ilvl w:val="1"/>
          <w:numId w:val="3"/>
        </w:numPr>
        <w:tabs>
          <w:tab w:val="left" w:pos="729"/>
        </w:tabs>
        <w:spacing w:line="273" w:lineRule="auto"/>
        <w:ind w:left="729" w:right="914"/>
        <w:rPr>
          <w:rFonts w:ascii="Symbol" w:hAnsi="Symbol"/>
        </w:rPr>
      </w:pPr>
      <w:r>
        <w:rPr>
          <w:sz w:val="24"/>
        </w:rPr>
        <w:t>Liaises</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Exam</w:t>
      </w:r>
      <w:r>
        <w:rPr>
          <w:spacing w:val="-5"/>
          <w:sz w:val="24"/>
        </w:rPr>
        <w:t xml:space="preserve"> </w:t>
      </w:r>
      <w:r>
        <w:rPr>
          <w:sz w:val="24"/>
        </w:rPr>
        <w:t>Officer</w:t>
      </w:r>
      <w:r>
        <w:rPr>
          <w:spacing w:val="-2"/>
          <w:sz w:val="24"/>
        </w:rPr>
        <w:t xml:space="preserve"> </w:t>
      </w:r>
      <w:r>
        <w:rPr>
          <w:sz w:val="24"/>
        </w:rPr>
        <w:t>regarding</w:t>
      </w:r>
      <w:r>
        <w:rPr>
          <w:spacing w:val="-4"/>
          <w:sz w:val="24"/>
        </w:rPr>
        <w:t xml:space="preserve"> </w:t>
      </w:r>
      <w:r>
        <w:rPr>
          <w:sz w:val="24"/>
        </w:rPr>
        <w:t>arrangem</w:t>
      </w:r>
      <w:bookmarkStart w:id="6" w:name="_bookmark6"/>
      <w:bookmarkEnd w:id="6"/>
      <w:r>
        <w:rPr>
          <w:sz w:val="24"/>
        </w:rPr>
        <w:t>ents</w:t>
      </w:r>
      <w:r>
        <w:rPr>
          <w:spacing w:val="-6"/>
          <w:sz w:val="24"/>
        </w:rPr>
        <w:t xml:space="preserve"> </w:t>
      </w:r>
      <w:r>
        <w:rPr>
          <w:sz w:val="24"/>
        </w:rPr>
        <w:t>for</w:t>
      </w:r>
      <w:r>
        <w:rPr>
          <w:spacing w:val="-5"/>
          <w:sz w:val="24"/>
        </w:rPr>
        <w:t xml:space="preserve"> </w:t>
      </w:r>
      <w:r>
        <w:rPr>
          <w:sz w:val="24"/>
        </w:rPr>
        <w:t>the</w:t>
      </w:r>
      <w:r>
        <w:rPr>
          <w:spacing w:val="-3"/>
          <w:sz w:val="24"/>
        </w:rPr>
        <w:t xml:space="preserve"> </w:t>
      </w:r>
      <w:r>
        <w:rPr>
          <w:sz w:val="24"/>
        </w:rPr>
        <w:t>conduct</w:t>
      </w:r>
      <w:r>
        <w:rPr>
          <w:spacing w:val="-5"/>
          <w:sz w:val="24"/>
        </w:rPr>
        <w:t xml:space="preserve"> </w:t>
      </w:r>
      <w:r>
        <w:rPr>
          <w:sz w:val="24"/>
        </w:rPr>
        <w:t>of</w:t>
      </w:r>
      <w:r>
        <w:rPr>
          <w:spacing w:val="-4"/>
          <w:sz w:val="24"/>
        </w:rPr>
        <w:t xml:space="preserve"> </w:t>
      </w:r>
      <w:r>
        <w:rPr>
          <w:sz w:val="24"/>
        </w:rPr>
        <w:t>any externally assessed non-examination component of a specification</w:t>
      </w:r>
    </w:p>
    <w:p w14:paraId="66FD4A67" w14:textId="77777777" w:rsidR="00B81E0A" w:rsidRDefault="00683B52">
      <w:pPr>
        <w:pStyle w:val="ListParagraph"/>
        <w:numPr>
          <w:ilvl w:val="1"/>
          <w:numId w:val="3"/>
        </w:numPr>
        <w:tabs>
          <w:tab w:val="left" w:pos="729"/>
        </w:tabs>
        <w:spacing w:before="9" w:line="271" w:lineRule="auto"/>
        <w:ind w:left="729" w:right="524"/>
        <w:rPr>
          <w:rFonts w:ascii="Symbol" w:hAnsi="Symbol"/>
        </w:rPr>
      </w:pPr>
      <w:r>
        <w:rPr>
          <w:sz w:val="24"/>
        </w:rPr>
        <w:t>Liaises</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Visiting</w:t>
      </w:r>
      <w:r>
        <w:rPr>
          <w:spacing w:val="-5"/>
          <w:sz w:val="24"/>
        </w:rPr>
        <w:t xml:space="preserve"> </w:t>
      </w:r>
      <w:r>
        <w:rPr>
          <w:sz w:val="24"/>
        </w:rPr>
        <w:t>Examiner</w:t>
      </w:r>
      <w:r>
        <w:rPr>
          <w:spacing w:val="-4"/>
          <w:sz w:val="24"/>
        </w:rPr>
        <w:t xml:space="preserve"> </w:t>
      </w:r>
      <w:r>
        <w:rPr>
          <w:sz w:val="24"/>
        </w:rPr>
        <w:t>where</w:t>
      </w:r>
      <w:r>
        <w:rPr>
          <w:spacing w:val="-4"/>
          <w:sz w:val="24"/>
        </w:rPr>
        <w:t xml:space="preserve"> </w:t>
      </w:r>
      <w:r>
        <w:rPr>
          <w:sz w:val="24"/>
        </w:rPr>
        <w:t>this</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applicable</w:t>
      </w:r>
      <w:r>
        <w:rPr>
          <w:spacing w:val="-4"/>
          <w:sz w:val="24"/>
        </w:rPr>
        <w:t xml:space="preserve"> </w:t>
      </w:r>
      <w:r>
        <w:rPr>
          <w:sz w:val="24"/>
        </w:rPr>
        <w:t>to</w:t>
      </w:r>
      <w:r>
        <w:rPr>
          <w:spacing w:val="-2"/>
          <w:sz w:val="24"/>
        </w:rPr>
        <w:t xml:space="preserve"> </w:t>
      </w:r>
      <w:r>
        <w:rPr>
          <w:sz w:val="24"/>
        </w:rPr>
        <w:t>any</w:t>
      </w:r>
      <w:r>
        <w:rPr>
          <w:spacing w:val="-3"/>
          <w:sz w:val="24"/>
        </w:rPr>
        <w:t xml:space="preserve"> </w:t>
      </w:r>
      <w:r>
        <w:rPr>
          <w:sz w:val="24"/>
        </w:rPr>
        <w:t>externally assessed component</w:t>
      </w:r>
    </w:p>
    <w:p w14:paraId="1E1C2E7B" w14:textId="77777777" w:rsidR="00B81E0A" w:rsidRDefault="00683B52">
      <w:pPr>
        <w:pStyle w:val="Heading3"/>
        <w:spacing w:before="123"/>
      </w:pPr>
      <w:r>
        <w:t>Exams</w:t>
      </w:r>
      <w:r>
        <w:rPr>
          <w:spacing w:val="-7"/>
        </w:rPr>
        <w:t xml:space="preserve"> </w:t>
      </w:r>
      <w:r>
        <w:rPr>
          <w:spacing w:val="-2"/>
        </w:rPr>
        <w:t>officer</w:t>
      </w:r>
    </w:p>
    <w:p w14:paraId="3A2FEF17" w14:textId="77777777" w:rsidR="00B81E0A" w:rsidRDefault="00683B52">
      <w:pPr>
        <w:pStyle w:val="ListParagraph"/>
        <w:numPr>
          <w:ilvl w:val="1"/>
          <w:numId w:val="3"/>
        </w:numPr>
        <w:tabs>
          <w:tab w:val="left" w:pos="743"/>
        </w:tabs>
        <w:spacing w:before="59" w:line="268" w:lineRule="auto"/>
        <w:ind w:right="803"/>
        <w:rPr>
          <w:rFonts w:ascii="Symbol" w:hAnsi="Symbol"/>
          <w:sz w:val="24"/>
        </w:rPr>
      </w:pPr>
      <w:r>
        <w:rPr>
          <w:sz w:val="24"/>
        </w:rPr>
        <w:t>Arranges</w:t>
      </w:r>
      <w:r>
        <w:rPr>
          <w:spacing w:val="-5"/>
          <w:sz w:val="24"/>
        </w:rPr>
        <w:t xml:space="preserve"> </w:t>
      </w:r>
      <w:r>
        <w:rPr>
          <w:sz w:val="24"/>
        </w:rPr>
        <w:t>timetabling,</w:t>
      </w:r>
      <w:r>
        <w:rPr>
          <w:spacing w:val="-4"/>
          <w:sz w:val="24"/>
        </w:rPr>
        <w:t xml:space="preserve"> </w:t>
      </w:r>
      <w:r>
        <w:rPr>
          <w:sz w:val="24"/>
        </w:rPr>
        <w:t>rooming</w:t>
      </w:r>
      <w:r>
        <w:rPr>
          <w:spacing w:val="-4"/>
          <w:sz w:val="24"/>
        </w:rPr>
        <w:t xml:space="preserve"> </w:t>
      </w:r>
      <w:r>
        <w:rPr>
          <w:sz w:val="24"/>
        </w:rPr>
        <w:t>and</w:t>
      </w:r>
      <w:r>
        <w:rPr>
          <w:spacing w:val="-5"/>
          <w:sz w:val="24"/>
        </w:rPr>
        <w:t xml:space="preserve"> </w:t>
      </w:r>
      <w:r>
        <w:rPr>
          <w:sz w:val="24"/>
        </w:rPr>
        <w:t>invigilation</w:t>
      </w:r>
      <w:r>
        <w:rPr>
          <w:spacing w:val="-5"/>
          <w:sz w:val="24"/>
        </w:rPr>
        <w:t xml:space="preserve"> </w:t>
      </w:r>
      <w:r>
        <w:rPr>
          <w:sz w:val="24"/>
        </w:rPr>
        <w:t>where</w:t>
      </w:r>
      <w:r>
        <w:rPr>
          <w:spacing w:val="-5"/>
          <w:sz w:val="24"/>
        </w:rPr>
        <w:t xml:space="preserve"> </w:t>
      </w:r>
      <w:r>
        <w:rPr>
          <w:sz w:val="24"/>
        </w:rPr>
        <w:t>this</w:t>
      </w:r>
      <w:r>
        <w:rPr>
          <w:spacing w:val="-5"/>
          <w:sz w:val="24"/>
        </w:rPr>
        <w:t xml:space="preserve"> </w:t>
      </w:r>
      <w:r>
        <w:rPr>
          <w:sz w:val="24"/>
        </w:rPr>
        <w:t>is</w:t>
      </w:r>
      <w:r>
        <w:rPr>
          <w:spacing w:val="-4"/>
          <w:sz w:val="24"/>
        </w:rPr>
        <w:t xml:space="preserve"> </w:t>
      </w:r>
      <w:r>
        <w:rPr>
          <w:sz w:val="24"/>
        </w:rPr>
        <w:t>applicable</w:t>
      </w:r>
      <w:r>
        <w:rPr>
          <w:spacing w:val="-5"/>
          <w:sz w:val="24"/>
        </w:rPr>
        <w:t xml:space="preserve"> </w:t>
      </w:r>
      <w:r>
        <w:rPr>
          <w:sz w:val="24"/>
        </w:rPr>
        <w:t>to</w:t>
      </w:r>
      <w:r>
        <w:rPr>
          <w:spacing w:val="-5"/>
          <w:sz w:val="24"/>
        </w:rPr>
        <w:t xml:space="preserve"> </w:t>
      </w:r>
      <w:r>
        <w:rPr>
          <w:sz w:val="24"/>
        </w:rPr>
        <w:t>any externally assessed non-examination component of a specification</w:t>
      </w:r>
    </w:p>
    <w:p w14:paraId="5BF406FE" w14:textId="77777777" w:rsidR="00B81E0A" w:rsidRDefault="00683B52">
      <w:pPr>
        <w:pStyle w:val="ListParagraph"/>
        <w:numPr>
          <w:ilvl w:val="1"/>
          <w:numId w:val="3"/>
        </w:numPr>
        <w:tabs>
          <w:tab w:val="left" w:pos="743"/>
        </w:tabs>
        <w:spacing w:before="5" w:line="268" w:lineRule="auto"/>
        <w:ind w:right="460"/>
        <w:rPr>
          <w:rFonts w:ascii="Symbol" w:hAnsi="Symbol"/>
          <w:sz w:val="24"/>
        </w:rPr>
      </w:pPr>
      <w:r>
        <w:rPr>
          <w:sz w:val="24"/>
        </w:rPr>
        <w:t>Conducts</w:t>
      </w:r>
      <w:r>
        <w:rPr>
          <w:spacing w:val="-4"/>
          <w:sz w:val="24"/>
        </w:rPr>
        <w:t xml:space="preserve"> </w:t>
      </w:r>
      <w:r>
        <w:rPr>
          <w:sz w:val="24"/>
        </w:rPr>
        <w:t>the</w:t>
      </w:r>
      <w:r>
        <w:rPr>
          <w:spacing w:val="-5"/>
          <w:sz w:val="24"/>
        </w:rPr>
        <w:t xml:space="preserve"> </w:t>
      </w:r>
      <w:r>
        <w:rPr>
          <w:sz w:val="24"/>
        </w:rPr>
        <w:t>externally</w:t>
      </w:r>
      <w:r>
        <w:rPr>
          <w:spacing w:val="-6"/>
          <w:sz w:val="24"/>
        </w:rPr>
        <w:t xml:space="preserve"> </w:t>
      </w:r>
      <w:r>
        <w:rPr>
          <w:sz w:val="24"/>
        </w:rPr>
        <w:t>assessed</w:t>
      </w:r>
      <w:r>
        <w:rPr>
          <w:spacing w:val="-3"/>
          <w:sz w:val="24"/>
        </w:rPr>
        <w:t xml:space="preserve"> </w:t>
      </w:r>
      <w:r>
        <w:rPr>
          <w:sz w:val="24"/>
        </w:rPr>
        <w:t>component</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window</w:t>
      </w:r>
      <w:r>
        <w:rPr>
          <w:spacing w:val="-4"/>
          <w:sz w:val="24"/>
        </w:rPr>
        <w:t xml:space="preserve"> </w:t>
      </w:r>
      <w:r>
        <w:rPr>
          <w:sz w:val="24"/>
        </w:rPr>
        <w:t>specified</w:t>
      </w:r>
      <w:r>
        <w:rPr>
          <w:spacing w:val="-5"/>
          <w:sz w:val="24"/>
        </w:rPr>
        <w:t xml:space="preserve"> </w:t>
      </w:r>
      <w:r>
        <w:rPr>
          <w:sz w:val="24"/>
        </w:rPr>
        <w:t>by</w:t>
      </w:r>
      <w:r>
        <w:rPr>
          <w:spacing w:val="-4"/>
          <w:sz w:val="24"/>
        </w:rPr>
        <w:t xml:space="preserve"> </w:t>
      </w:r>
      <w:r>
        <w:rPr>
          <w:sz w:val="24"/>
        </w:rPr>
        <w:t>the awarding body</w:t>
      </w:r>
    </w:p>
    <w:p w14:paraId="3BBD1C9C" w14:textId="20D8F790" w:rsidR="00B81E0A" w:rsidRDefault="00683B52" w:rsidP="276FBED6">
      <w:pPr>
        <w:pStyle w:val="ListParagraph"/>
        <w:numPr>
          <w:ilvl w:val="1"/>
          <w:numId w:val="3"/>
        </w:numPr>
        <w:tabs>
          <w:tab w:val="left" w:pos="743"/>
        </w:tabs>
        <w:spacing w:before="6" w:line="271" w:lineRule="auto"/>
        <w:ind w:right="723"/>
        <w:rPr>
          <w:rFonts w:ascii="Symbol" w:hAnsi="Symbol"/>
          <w:sz w:val="24"/>
          <w:szCs w:val="24"/>
        </w:rPr>
      </w:pPr>
      <w:r w:rsidRPr="276FBED6">
        <w:rPr>
          <w:sz w:val="24"/>
          <w:szCs w:val="24"/>
        </w:rPr>
        <w:t>Conducts</w:t>
      </w:r>
      <w:r w:rsidRPr="276FBED6">
        <w:rPr>
          <w:spacing w:val="-4"/>
          <w:sz w:val="24"/>
          <w:szCs w:val="24"/>
        </w:rPr>
        <w:t xml:space="preserve"> </w:t>
      </w:r>
      <w:r w:rsidRPr="276FBED6">
        <w:rPr>
          <w:sz w:val="24"/>
          <w:szCs w:val="24"/>
        </w:rPr>
        <w:t>the</w:t>
      </w:r>
      <w:r w:rsidRPr="276FBED6">
        <w:rPr>
          <w:spacing w:val="-5"/>
          <w:sz w:val="24"/>
          <w:szCs w:val="24"/>
        </w:rPr>
        <w:t xml:space="preserve"> </w:t>
      </w:r>
      <w:r w:rsidRPr="276FBED6">
        <w:rPr>
          <w:sz w:val="24"/>
          <w:szCs w:val="24"/>
        </w:rPr>
        <w:t>externally</w:t>
      </w:r>
      <w:r w:rsidRPr="276FBED6">
        <w:rPr>
          <w:spacing w:val="-6"/>
          <w:sz w:val="24"/>
          <w:szCs w:val="24"/>
        </w:rPr>
        <w:t xml:space="preserve"> </w:t>
      </w:r>
      <w:r w:rsidRPr="276FBED6">
        <w:rPr>
          <w:sz w:val="24"/>
          <w:szCs w:val="24"/>
        </w:rPr>
        <w:t>assessed</w:t>
      </w:r>
      <w:r w:rsidRPr="276FBED6">
        <w:rPr>
          <w:spacing w:val="-3"/>
          <w:sz w:val="24"/>
          <w:szCs w:val="24"/>
        </w:rPr>
        <w:t xml:space="preserve"> </w:t>
      </w:r>
      <w:r w:rsidRPr="276FBED6">
        <w:rPr>
          <w:sz w:val="24"/>
          <w:szCs w:val="24"/>
        </w:rPr>
        <w:t>component</w:t>
      </w:r>
      <w:r w:rsidRPr="276FBED6">
        <w:rPr>
          <w:spacing w:val="-5"/>
          <w:sz w:val="24"/>
          <w:szCs w:val="24"/>
        </w:rPr>
        <w:t xml:space="preserve"> </w:t>
      </w:r>
      <w:r w:rsidRPr="276FBED6">
        <w:rPr>
          <w:sz w:val="24"/>
          <w:szCs w:val="24"/>
        </w:rPr>
        <w:t>according</w:t>
      </w:r>
      <w:r w:rsidRPr="276FBED6">
        <w:rPr>
          <w:spacing w:val="-6"/>
          <w:sz w:val="24"/>
          <w:szCs w:val="24"/>
        </w:rPr>
        <w:t xml:space="preserve"> </w:t>
      </w:r>
      <w:r w:rsidRPr="276FBED6">
        <w:rPr>
          <w:sz w:val="24"/>
          <w:szCs w:val="24"/>
        </w:rPr>
        <w:t>to</w:t>
      </w:r>
      <w:r w:rsidRPr="276FBED6">
        <w:rPr>
          <w:spacing w:val="-6"/>
          <w:sz w:val="24"/>
          <w:szCs w:val="24"/>
        </w:rPr>
        <w:t xml:space="preserve"> </w:t>
      </w:r>
      <w:r w:rsidRPr="276FBED6">
        <w:rPr>
          <w:sz w:val="24"/>
          <w:szCs w:val="24"/>
        </w:rPr>
        <w:t>the</w:t>
      </w:r>
      <w:r w:rsidRPr="276FBED6">
        <w:rPr>
          <w:spacing w:val="-5"/>
          <w:sz w:val="24"/>
          <w:szCs w:val="24"/>
        </w:rPr>
        <w:t xml:space="preserve"> </w:t>
      </w:r>
      <w:r w:rsidRPr="276FBED6">
        <w:rPr>
          <w:sz w:val="24"/>
          <w:szCs w:val="24"/>
        </w:rPr>
        <w:t>JCQ</w:t>
      </w:r>
      <w:r w:rsidRPr="276FBED6">
        <w:rPr>
          <w:spacing w:val="-5"/>
          <w:sz w:val="24"/>
          <w:szCs w:val="24"/>
        </w:rPr>
        <w:t xml:space="preserve"> </w:t>
      </w:r>
      <w:r w:rsidRPr="276FBED6">
        <w:rPr>
          <w:sz w:val="24"/>
          <w:szCs w:val="24"/>
        </w:rPr>
        <w:t xml:space="preserve">publication </w:t>
      </w:r>
      <w:hyperlink r:id="rId30">
        <w:r w:rsidR="00B81E0A" w:rsidRPr="276FBED6">
          <w:rPr>
            <w:rStyle w:val="Hyperlink"/>
            <w:sz w:val="24"/>
            <w:szCs w:val="24"/>
          </w:rPr>
          <w:t>Instructions for Conducting Examinations</w:t>
        </w:r>
      </w:hyperlink>
    </w:p>
    <w:p w14:paraId="60FF5A72" w14:textId="77777777" w:rsidR="00B81E0A" w:rsidRDefault="00B81E0A">
      <w:pPr>
        <w:pStyle w:val="BodyText"/>
        <w:spacing w:before="132"/>
        <w:ind w:left="0" w:firstLine="0"/>
      </w:pPr>
    </w:p>
    <w:p w14:paraId="3F3DB615" w14:textId="77777777" w:rsidR="00B81E0A" w:rsidRDefault="00683B52">
      <w:pPr>
        <w:pStyle w:val="BodyText"/>
        <w:ind w:left="9" w:firstLine="0"/>
      </w:pPr>
      <w:r>
        <w:rPr>
          <w:color w:val="006FC0"/>
        </w:rPr>
        <w:t>Submission</w:t>
      </w:r>
      <w:r>
        <w:rPr>
          <w:color w:val="006FC0"/>
          <w:spacing w:val="-6"/>
        </w:rPr>
        <w:t xml:space="preserve"> </w:t>
      </w:r>
      <w:r>
        <w:rPr>
          <w:color w:val="006FC0"/>
        </w:rPr>
        <w:t>of</w:t>
      </w:r>
      <w:r>
        <w:rPr>
          <w:color w:val="006FC0"/>
          <w:spacing w:val="-5"/>
        </w:rPr>
        <w:t xml:space="preserve"> </w:t>
      </w:r>
      <w:r>
        <w:rPr>
          <w:color w:val="006FC0"/>
          <w:spacing w:val="-4"/>
        </w:rPr>
        <w:t>work</w:t>
      </w:r>
    </w:p>
    <w:p w14:paraId="3D7F2855" w14:textId="77777777" w:rsidR="00B81E0A" w:rsidRDefault="00683B52">
      <w:pPr>
        <w:pStyle w:val="Heading3"/>
        <w:spacing w:before="160"/>
      </w:pPr>
      <w:r>
        <w:t>Subject</w:t>
      </w:r>
      <w:r>
        <w:rPr>
          <w:spacing w:val="-2"/>
        </w:rPr>
        <w:t xml:space="preserve"> teacher</w:t>
      </w:r>
    </w:p>
    <w:p w14:paraId="523B2383" w14:textId="77777777" w:rsidR="00B81E0A" w:rsidRDefault="00683B52">
      <w:pPr>
        <w:pStyle w:val="ListParagraph"/>
        <w:numPr>
          <w:ilvl w:val="1"/>
          <w:numId w:val="3"/>
        </w:numPr>
        <w:tabs>
          <w:tab w:val="left" w:pos="743"/>
        </w:tabs>
        <w:spacing w:before="59"/>
        <w:rPr>
          <w:rFonts w:ascii="Symbol" w:hAnsi="Symbol"/>
          <w:sz w:val="24"/>
        </w:rPr>
      </w:pPr>
      <w:r>
        <w:rPr>
          <w:sz w:val="24"/>
        </w:rPr>
        <w:t>Provides</w:t>
      </w:r>
      <w:r>
        <w:rPr>
          <w:spacing w:val="-5"/>
          <w:sz w:val="24"/>
        </w:rPr>
        <w:t xml:space="preserve"> </w:t>
      </w:r>
      <w:r>
        <w:rPr>
          <w:sz w:val="24"/>
        </w:rPr>
        <w:t>the</w:t>
      </w:r>
      <w:r>
        <w:rPr>
          <w:spacing w:val="-1"/>
          <w:sz w:val="24"/>
        </w:rPr>
        <w:t xml:space="preserve"> </w:t>
      </w:r>
      <w:r>
        <w:rPr>
          <w:sz w:val="24"/>
        </w:rPr>
        <w:t>attendance</w:t>
      </w:r>
      <w:r>
        <w:rPr>
          <w:spacing w:val="-3"/>
          <w:sz w:val="24"/>
        </w:rPr>
        <w:t xml:space="preserve"> </w:t>
      </w:r>
      <w:r>
        <w:rPr>
          <w:sz w:val="24"/>
        </w:rPr>
        <w:t>register</w:t>
      </w:r>
      <w:r>
        <w:rPr>
          <w:spacing w:val="-5"/>
          <w:sz w:val="24"/>
        </w:rPr>
        <w:t xml:space="preserve"> </w:t>
      </w:r>
      <w:r>
        <w:rPr>
          <w:sz w:val="24"/>
        </w:rPr>
        <w:t>to</w:t>
      </w:r>
      <w:r>
        <w:rPr>
          <w:spacing w:val="-4"/>
          <w:sz w:val="24"/>
        </w:rPr>
        <w:t xml:space="preserve"> </w:t>
      </w:r>
      <w:r>
        <w:rPr>
          <w:sz w:val="24"/>
        </w:rPr>
        <w:t>a</w:t>
      </w:r>
      <w:r>
        <w:rPr>
          <w:spacing w:val="-2"/>
          <w:sz w:val="24"/>
        </w:rPr>
        <w:t xml:space="preserve"> </w:t>
      </w:r>
      <w:r>
        <w:rPr>
          <w:sz w:val="24"/>
        </w:rPr>
        <w:t>Visiting</w:t>
      </w:r>
      <w:r>
        <w:rPr>
          <w:spacing w:val="-4"/>
          <w:sz w:val="24"/>
        </w:rPr>
        <w:t xml:space="preserve"> </w:t>
      </w:r>
      <w:r>
        <w:rPr>
          <w:spacing w:val="-2"/>
          <w:sz w:val="24"/>
        </w:rPr>
        <w:t>Examiner</w:t>
      </w:r>
    </w:p>
    <w:p w14:paraId="41CE423D" w14:textId="77777777" w:rsidR="00B81E0A" w:rsidRDefault="00B81E0A">
      <w:pPr>
        <w:pStyle w:val="BodyText"/>
        <w:spacing w:before="161"/>
        <w:ind w:left="0" w:firstLine="0"/>
      </w:pPr>
    </w:p>
    <w:p w14:paraId="20CFFC59" w14:textId="77777777" w:rsidR="00B81E0A" w:rsidRDefault="00683B52">
      <w:pPr>
        <w:pStyle w:val="Heading3"/>
      </w:pPr>
      <w:r>
        <w:t>Exams</w:t>
      </w:r>
      <w:r>
        <w:rPr>
          <w:spacing w:val="-7"/>
        </w:rPr>
        <w:t xml:space="preserve"> </w:t>
      </w:r>
      <w:r>
        <w:rPr>
          <w:spacing w:val="-2"/>
        </w:rPr>
        <w:t>officer</w:t>
      </w:r>
    </w:p>
    <w:p w14:paraId="6610A22B" w14:textId="77777777" w:rsidR="00B81E0A" w:rsidRDefault="00683B52">
      <w:pPr>
        <w:pStyle w:val="ListParagraph"/>
        <w:numPr>
          <w:ilvl w:val="1"/>
          <w:numId w:val="3"/>
        </w:numPr>
        <w:tabs>
          <w:tab w:val="left" w:pos="729"/>
        </w:tabs>
        <w:spacing w:line="271" w:lineRule="auto"/>
        <w:ind w:left="729" w:right="260"/>
        <w:rPr>
          <w:rFonts w:ascii="Symbol" w:hAnsi="Symbol"/>
        </w:rPr>
      </w:pPr>
      <w:r>
        <w:rPr>
          <w:sz w:val="24"/>
        </w:rPr>
        <w:t>Provides</w:t>
      </w:r>
      <w:r>
        <w:rPr>
          <w:spacing w:val="-5"/>
          <w:sz w:val="24"/>
        </w:rPr>
        <w:t xml:space="preserve"> </w:t>
      </w:r>
      <w:r>
        <w:rPr>
          <w:sz w:val="24"/>
        </w:rPr>
        <w:t>the</w:t>
      </w:r>
      <w:r>
        <w:rPr>
          <w:spacing w:val="-2"/>
          <w:sz w:val="24"/>
        </w:rPr>
        <w:t xml:space="preserve"> </w:t>
      </w:r>
      <w:r>
        <w:rPr>
          <w:sz w:val="24"/>
        </w:rPr>
        <w:t>attendance</w:t>
      </w:r>
      <w:r>
        <w:rPr>
          <w:spacing w:val="-4"/>
          <w:sz w:val="24"/>
        </w:rPr>
        <w:t xml:space="preserve"> </w:t>
      </w:r>
      <w:r>
        <w:rPr>
          <w:sz w:val="24"/>
        </w:rPr>
        <w:t>register</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subject</w:t>
      </w:r>
      <w:r>
        <w:rPr>
          <w:spacing w:val="-2"/>
          <w:sz w:val="24"/>
        </w:rPr>
        <w:t xml:space="preserve"> </w:t>
      </w:r>
      <w:r>
        <w:rPr>
          <w:sz w:val="24"/>
        </w:rPr>
        <w:t>teacher</w:t>
      </w:r>
      <w:r>
        <w:rPr>
          <w:spacing w:val="-5"/>
          <w:sz w:val="24"/>
        </w:rPr>
        <w:t xml:space="preserve"> </w:t>
      </w:r>
      <w:r>
        <w:rPr>
          <w:sz w:val="24"/>
        </w:rPr>
        <w:t>where</w:t>
      </w:r>
      <w:r>
        <w:rPr>
          <w:spacing w:val="-4"/>
          <w:sz w:val="24"/>
        </w:rPr>
        <w:t xml:space="preserve"> </w:t>
      </w:r>
      <w:r>
        <w:rPr>
          <w:sz w:val="24"/>
        </w:rPr>
        <w:t>the</w:t>
      </w:r>
      <w:r>
        <w:rPr>
          <w:spacing w:val="-5"/>
          <w:sz w:val="24"/>
        </w:rPr>
        <w:t xml:space="preserve"> </w:t>
      </w:r>
      <w:r>
        <w:rPr>
          <w:sz w:val="24"/>
        </w:rPr>
        <w:t>component</w:t>
      </w:r>
      <w:r>
        <w:rPr>
          <w:spacing w:val="-4"/>
          <w:sz w:val="24"/>
        </w:rPr>
        <w:t xml:space="preserve"> </w:t>
      </w:r>
      <w:r>
        <w:rPr>
          <w:sz w:val="24"/>
        </w:rPr>
        <w:t>may be assessed by a Visiting Examiner</w:t>
      </w:r>
    </w:p>
    <w:p w14:paraId="272A4289" w14:textId="77777777" w:rsidR="00B81E0A" w:rsidRDefault="00683B52">
      <w:pPr>
        <w:pStyle w:val="ListParagraph"/>
        <w:numPr>
          <w:ilvl w:val="1"/>
          <w:numId w:val="3"/>
        </w:numPr>
        <w:tabs>
          <w:tab w:val="left" w:pos="729"/>
        </w:tabs>
        <w:spacing w:before="15" w:line="271" w:lineRule="auto"/>
        <w:ind w:left="729" w:right="99"/>
        <w:rPr>
          <w:rFonts w:ascii="Symbol" w:hAnsi="Symbol"/>
        </w:rPr>
      </w:pPr>
      <w:r>
        <w:rPr>
          <w:sz w:val="24"/>
        </w:rPr>
        <w:t>Ensures the awarding body’s attendance register for any externally assessed component</w:t>
      </w:r>
      <w:r>
        <w:rPr>
          <w:spacing w:val="-4"/>
          <w:sz w:val="24"/>
        </w:rPr>
        <w:t xml:space="preserve"> </w:t>
      </w:r>
      <w:r>
        <w:rPr>
          <w:sz w:val="24"/>
        </w:rPr>
        <w:t>is</w:t>
      </w:r>
      <w:r>
        <w:rPr>
          <w:spacing w:val="-3"/>
          <w:sz w:val="24"/>
        </w:rPr>
        <w:t xml:space="preserve"> </w:t>
      </w:r>
      <w:r>
        <w:rPr>
          <w:sz w:val="24"/>
        </w:rPr>
        <w:t>completed</w:t>
      </w:r>
      <w:r>
        <w:rPr>
          <w:spacing w:val="-4"/>
          <w:sz w:val="24"/>
        </w:rPr>
        <w:t xml:space="preserve"> </w:t>
      </w:r>
      <w:r>
        <w:rPr>
          <w:sz w:val="24"/>
        </w:rPr>
        <w:t>correctly</w:t>
      </w:r>
      <w:r>
        <w:rPr>
          <w:spacing w:val="-6"/>
          <w:sz w:val="24"/>
        </w:rPr>
        <w:t xml:space="preserve"> </w:t>
      </w:r>
      <w:r>
        <w:rPr>
          <w:sz w:val="24"/>
        </w:rPr>
        <w:t>to</w:t>
      </w:r>
      <w:r>
        <w:rPr>
          <w:spacing w:val="-2"/>
          <w:sz w:val="24"/>
        </w:rPr>
        <w:t xml:space="preserve"> </w:t>
      </w:r>
      <w:r>
        <w:rPr>
          <w:sz w:val="24"/>
        </w:rPr>
        <w:t>show</w:t>
      </w:r>
      <w:r>
        <w:rPr>
          <w:spacing w:val="-2"/>
          <w:sz w:val="24"/>
        </w:rPr>
        <w:t xml:space="preserve"> </w:t>
      </w:r>
      <w:r>
        <w:rPr>
          <w:sz w:val="24"/>
        </w:rPr>
        <w:t>candidates</w:t>
      </w:r>
      <w:r>
        <w:rPr>
          <w:spacing w:val="-5"/>
          <w:sz w:val="24"/>
        </w:rPr>
        <w:t xml:space="preserve"> </w:t>
      </w:r>
      <w:r>
        <w:rPr>
          <w:sz w:val="24"/>
        </w:rPr>
        <w:t>who</w:t>
      </w:r>
      <w:r>
        <w:rPr>
          <w:spacing w:val="-5"/>
          <w:sz w:val="24"/>
        </w:rPr>
        <w:t xml:space="preserve"> </w:t>
      </w:r>
      <w:r>
        <w:rPr>
          <w:sz w:val="24"/>
        </w:rPr>
        <w:t>are</w:t>
      </w:r>
      <w:r>
        <w:rPr>
          <w:spacing w:val="-4"/>
          <w:sz w:val="24"/>
        </w:rPr>
        <w:t xml:space="preserve"> </w:t>
      </w:r>
      <w:r>
        <w:rPr>
          <w:sz w:val="24"/>
        </w:rPr>
        <w:t>present</w:t>
      </w:r>
      <w:r>
        <w:rPr>
          <w:spacing w:val="-2"/>
          <w:sz w:val="24"/>
        </w:rPr>
        <w:t xml:space="preserve"> </w:t>
      </w:r>
      <w:r>
        <w:rPr>
          <w:sz w:val="24"/>
        </w:rPr>
        <w:t>and</w:t>
      </w:r>
      <w:r>
        <w:rPr>
          <w:spacing w:val="-2"/>
          <w:sz w:val="24"/>
        </w:rPr>
        <w:t xml:space="preserve"> </w:t>
      </w:r>
      <w:r>
        <w:rPr>
          <w:sz w:val="24"/>
        </w:rPr>
        <w:t>any</w:t>
      </w:r>
      <w:r>
        <w:rPr>
          <w:spacing w:val="-6"/>
          <w:sz w:val="24"/>
        </w:rPr>
        <w:t xml:space="preserve"> </w:t>
      </w:r>
      <w:r>
        <w:rPr>
          <w:sz w:val="24"/>
        </w:rPr>
        <w:t>who may be absent</w:t>
      </w:r>
    </w:p>
    <w:p w14:paraId="1B473F5D" w14:textId="77777777" w:rsidR="00B81E0A" w:rsidRDefault="00683B52">
      <w:pPr>
        <w:pStyle w:val="ListParagraph"/>
        <w:numPr>
          <w:ilvl w:val="1"/>
          <w:numId w:val="3"/>
        </w:numPr>
        <w:tabs>
          <w:tab w:val="left" w:pos="728"/>
        </w:tabs>
        <w:spacing w:before="55"/>
        <w:ind w:left="728" w:hanging="359"/>
        <w:rPr>
          <w:rFonts w:ascii="Symbol" w:hAnsi="Symbol"/>
        </w:rPr>
      </w:pPr>
      <w:r w:rsidRPr="276FBED6">
        <w:rPr>
          <w:sz w:val="24"/>
          <w:szCs w:val="24"/>
        </w:rPr>
        <w:t>Where</w:t>
      </w:r>
      <w:r w:rsidRPr="276FBED6">
        <w:rPr>
          <w:spacing w:val="-4"/>
          <w:sz w:val="24"/>
          <w:szCs w:val="24"/>
        </w:rPr>
        <w:t xml:space="preserve"> </w:t>
      </w:r>
      <w:r w:rsidRPr="276FBED6">
        <w:rPr>
          <w:sz w:val="24"/>
          <w:szCs w:val="24"/>
        </w:rPr>
        <w:t>candidates’</w:t>
      </w:r>
      <w:r w:rsidRPr="276FBED6">
        <w:rPr>
          <w:spacing w:val="-2"/>
          <w:sz w:val="24"/>
          <w:szCs w:val="24"/>
        </w:rPr>
        <w:t xml:space="preserve"> </w:t>
      </w:r>
      <w:r w:rsidRPr="276FBED6">
        <w:rPr>
          <w:sz w:val="24"/>
          <w:szCs w:val="24"/>
        </w:rPr>
        <w:t>work</w:t>
      </w:r>
      <w:r w:rsidRPr="276FBED6">
        <w:rPr>
          <w:spacing w:val="-6"/>
          <w:sz w:val="24"/>
          <w:szCs w:val="24"/>
        </w:rPr>
        <w:t xml:space="preserve"> </w:t>
      </w:r>
      <w:r w:rsidRPr="276FBED6">
        <w:rPr>
          <w:sz w:val="24"/>
          <w:szCs w:val="24"/>
        </w:rPr>
        <w:t>must</w:t>
      </w:r>
      <w:r w:rsidRPr="276FBED6">
        <w:rPr>
          <w:spacing w:val="-4"/>
          <w:sz w:val="24"/>
          <w:szCs w:val="24"/>
        </w:rPr>
        <w:t xml:space="preserve"> </w:t>
      </w:r>
      <w:r w:rsidRPr="276FBED6">
        <w:rPr>
          <w:sz w:val="24"/>
          <w:szCs w:val="24"/>
        </w:rPr>
        <w:t>be</w:t>
      </w:r>
      <w:r w:rsidRPr="276FBED6">
        <w:rPr>
          <w:spacing w:val="-4"/>
          <w:sz w:val="24"/>
          <w:szCs w:val="24"/>
        </w:rPr>
        <w:t xml:space="preserve"> </w:t>
      </w:r>
      <w:r w:rsidR="70E46220" w:rsidRPr="276FBED6">
        <w:rPr>
          <w:sz w:val="24"/>
          <w:szCs w:val="24"/>
        </w:rPr>
        <w:t>dispatched</w:t>
      </w:r>
      <w:r w:rsidRPr="276FBED6">
        <w:rPr>
          <w:spacing w:val="-4"/>
          <w:sz w:val="24"/>
          <w:szCs w:val="24"/>
        </w:rPr>
        <w:t xml:space="preserve"> </w:t>
      </w:r>
      <w:r w:rsidRPr="276FBED6">
        <w:rPr>
          <w:sz w:val="24"/>
          <w:szCs w:val="24"/>
        </w:rPr>
        <w:t>to</w:t>
      </w:r>
      <w:r w:rsidRPr="276FBED6">
        <w:rPr>
          <w:spacing w:val="-4"/>
          <w:sz w:val="24"/>
          <w:szCs w:val="24"/>
        </w:rPr>
        <w:t xml:space="preserve"> </w:t>
      </w:r>
      <w:r w:rsidRPr="276FBED6">
        <w:rPr>
          <w:sz w:val="24"/>
          <w:szCs w:val="24"/>
        </w:rPr>
        <w:t>an</w:t>
      </w:r>
      <w:r w:rsidRPr="276FBED6">
        <w:rPr>
          <w:spacing w:val="-2"/>
          <w:sz w:val="24"/>
          <w:szCs w:val="24"/>
        </w:rPr>
        <w:t xml:space="preserve"> </w:t>
      </w:r>
      <w:r w:rsidRPr="276FBED6">
        <w:rPr>
          <w:sz w:val="24"/>
          <w:szCs w:val="24"/>
        </w:rPr>
        <w:t>awarding</w:t>
      </w:r>
      <w:r w:rsidRPr="276FBED6">
        <w:rPr>
          <w:spacing w:val="-3"/>
          <w:sz w:val="24"/>
          <w:szCs w:val="24"/>
        </w:rPr>
        <w:t xml:space="preserve"> </w:t>
      </w:r>
      <w:r w:rsidRPr="276FBED6">
        <w:rPr>
          <w:sz w:val="24"/>
          <w:szCs w:val="24"/>
        </w:rPr>
        <w:t>body’s</w:t>
      </w:r>
      <w:r w:rsidRPr="276FBED6">
        <w:rPr>
          <w:spacing w:val="-3"/>
          <w:sz w:val="24"/>
          <w:szCs w:val="24"/>
        </w:rPr>
        <w:t xml:space="preserve"> </w:t>
      </w:r>
      <w:r w:rsidRPr="276FBED6">
        <w:rPr>
          <w:spacing w:val="-2"/>
          <w:sz w:val="24"/>
          <w:szCs w:val="24"/>
        </w:rPr>
        <w:t>examiner,</w:t>
      </w:r>
    </w:p>
    <w:p w14:paraId="1756921A" w14:textId="77777777" w:rsidR="00B81E0A" w:rsidRDefault="00683B52">
      <w:pPr>
        <w:pStyle w:val="BodyText"/>
        <w:spacing w:before="41"/>
        <w:ind w:firstLine="0"/>
      </w:pPr>
      <w:r>
        <w:t>ensures</w:t>
      </w:r>
      <w:r>
        <w:rPr>
          <w:spacing w:val="-9"/>
        </w:rPr>
        <w:t xml:space="preserve"> </w:t>
      </w:r>
      <w:r>
        <w:t>the</w:t>
      </w:r>
      <w:r>
        <w:rPr>
          <w:spacing w:val="-3"/>
        </w:rPr>
        <w:t xml:space="preserve"> </w:t>
      </w:r>
      <w:r>
        <w:t>completed</w:t>
      </w:r>
      <w:r>
        <w:rPr>
          <w:spacing w:val="-5"/>
        </w:rPr>
        <w:t xml:space="preserve"> </w:t>
      </w:r>
      <w:r>
        <w:t>attendance</w:t>
      </w:r>
      <w:r>
        <w:rPr>
          <w:spacing w:val="-3"/>
        </w:rPr>
        <w:t xml:space="preserve"> </w:t>
      </w:r>
      <w:r>
        <w:t>register</w:t>
      </w:r>
      <w:r>
        <w:rPr>
          <w:spacing w:val="-5"/>
        </w:rPr>
        <w:t xml:space="preserve"> </w:t>
      </w:r>
      <w:r>
        <w:t>accompanies</w:t>
      </w:r>
      <w:r>
        <w:rPr>
          <w:spacing w:val="-6"/>
        </w:rPr>
        <w:t xml:space="preserve"> </w:t>
      </w:r>
      <w:r>
        <w:t>the</w:t>
      </w:r>
      <w:r>
        <w:rPr>
          <w:spacing w:val="-5"/>
        </w:rPr>
        <w:t xml:space="preserve"> </w:t>
      </w:r>
      <w:r>
        <w:rPr>
          <w:spacing w:val="-4"/>
        </w:rPr>
        <w:t>work</w:t>
      </w:r>
    </w:p>
    <w:p w14:paraId="6F2FB593" w14:textId="77777777" w:rsidR="00B81E0A" w:rsidRDefault="00683B52">
      <w:pPr>
        <w:pStyle w:val="ListParagraph"/>
        <w:numPr>
          <w:ilvl w:val="1"/>
          <w:numId w:val="3"/>
        </w:numPr>
        <w:tabs>
          <w:tab w:val="left" w:pos="729"/>
        </w:tabs>
        <w:spacing w:before="50" w:line="273" w:lineRule="auto"/>
        <w:ind w:left="729" w:right="254"/>
        <w:rPr>
          <w:rFonts w:ascii="Symbol" w:hAnsi="Symbol"/>
        </w:rPr>
      </w:pPr>
      <w:r>
        <w:rPr>
          <w:sz w:val="24"/>
        </w:rPr>
        <w:t>Keeps</w:t>
      </w:r>
      <w:r>
        <w:rPr>
          <w:spacing w:val="-3"/>
          <w:sz w:val="24"/>
        </w:rPr>
        <w:t xml:space="preserve"> </w:t>
      </w:r>
      <w:r>
        <w:rPr>
          <w:sz w:val="24"/>
        </w:rPr>
        <w:t>a</w:t>
      </w:r>
      <w:r>
        <w:rPr>
          <w:spacing w:val="-5"/>
          <w:sz w:val="24"/>
        </w:rPr>
        <w:t xml:space="preserve"> </w:t>
      </w:r>
      <w:r>
        <w:rPr>
          <w:sz w:val="24"/>
        </w:rPr>
        <w:t>copy</w:t>
      </w:r>
      <w:r>
        <w:rPr>
          <w:spacing w:val="-6"/>
          <w:sz w:val="24"/>
        </w:rPr>
        <w:t xml:space="preserve"> </w:t>
      </w:r>
      <w:r>
        <w:rPr>
          <w:sz w:val="24"/>
        </w:rPr>
        <w:t>of</w:t>
      </w:r>
      <w:r>
        <w:rPr>
          <w:spacing w:val="-3"/>
          <w:sz w:val="24"/>
        </w:rPr>
        <w:t xml:space="preserve"> </w:t>
      </w:r>
      <w:r>
        <w:rPr>
          <w:sz w:val="24"/>
        </w:rPr>
        <w:t>the</w:t>
      </w:r>
      <w:r>
        <w:rPr>
          <w:spacing w:val="-2"/>
          <w:sz w:val="24"/>
        </w:rPr>
        <w:t xml:space="preserve"> </w:t>
      </w:r>
      <w:r>
        <w:rPr>
          <w:sz w:val="24"/>
        </w:rPr>
        <w:t>attendance</w:t>
      </w:r>
      <w:r>
        <w:rPr>
          <w:spacing w:val="-5"/>
          <w:sz w:val="24"/>
        </w:rPr>
        <w:t xml:space="preserve"> </w:t>
      </w:r>
      <w:r>
        <w:rPr>
          <w:sz w:val="24"/>
        </w:rPr>
        <w:t>register</w:t>
      </w:r>
      <w:r>
        <w:rPr>
          <w:spacing w:val="-4"/>
          <w:sz w:val="24"/>
        </w:rPr>
        <w:t xml:space="preserve"> </w:t>
      </w:r>
      <w:r>
        <w:rPr>
          <w:sz w:val="24"/>
        </w:rPr>
        <w:t>until</w:t>
      </w:r>
      <w:r>
        <w:rPr>
          <w:spacing w:val="-3"/>
          <w:sz w:val="24"/>
        </w:rPr>
        <w:t xml:space="preserve"> </w:t>
      </w:r>
      <w:r>
        <w:rPr>
          <w:sz w:val="24"/>
        </w:rPr>
        <w:t>after</w:t>
      </w:r>
      <w:r>
        <w:rPr>
          <w:spacing w:val="-2"/>
          <w:sz w:val="24"/>
        </w:rPr>
        <w:t xml:space="preserve"> </w:t>
      </w:r>
      <w:r>
        <w:rPr>
          <w:sz w:val="24"/>
        </w:rPr>
        <w:t>the</w:t>
      </w:r>
      <w:r>
        <w:rPr>
          <w:spacing w:val="-4"/>
          <w:sz w:val="24"/>
        </w:rPr>
        <w:t xml:space="preserve"> </w:t>
      </w:r>
      <w:r>
        <w:rPr>
          <w:sz w:val="24"/>
        </w:rPr>
        <w:t>deadline</w:t>
      </w:r>
      <w:r>
        <w:rPr>
          <w:spacing w:val="-5"/>
          <w:sz w:val="24"/>
        </w:rPr>
        <w:t xml:space="preserve"> </w:t>
      </w:r>
      <w:r>
        <w:rPr>
          <w:sz w:val="24"/>
        </w:rPr>
        <w:t>for</w:t>
      </w:r>
      <w:r>
        <w:rPr>
          <w:spacing w:val="-4"/>
          <w:sz w:val="24"/>
        </w:rPr>
        <w:t xml:space="preserve"> </w:t>
      </w:r>
      <w:r>
        <w:rPr>
          <w:sz w:val="24"/>
        </w:rPr>
        <w:t>enquiries</w:t>
      </w:r>
      <w:r>
        <w:rPr>
          <w:spacing w:val="-3"/>
          <w:sz w:val="24"/>
        </w:rPr>
        <w:t xml:space="preserve"> </w:t>
      </w:r>
      <w:r>
        <w:rPr>
          <w:sz w:val="24"/>
        </w:rPr>
        <w:t>about results for the exam series</w:t>
      </w:r>
    </w:p>
    <w:p w14:paraId="1455C935" w14:textId="77777777" w:rsidR="00B81E0A" w:rsidRDefault="00683B52">
      <w:pPr>
        <w:pStyle w:val="ListParagraph"/>
        <w:numPr>
          <w:ilvl w:val="1"/>
          <w:numId w:val="3"/>
        </w:numPr>
        <w:tabs>
          <w:tab w:val="left" w:pos="729"/>
        </w:tabs>
        <w:spacing w:before="9" w:line="271" w:lineRule="auto"/>
        <w:ind w:left="729" w:right="547"/>
        <w:rPr>
          <w:rFonts w:ascii="Symbol" w:hAnsi="Symbol"/>
        </w:rPr>
      </w:pPr>
      <w:r>
        <w:rPr>
          <w:sz w:val="24"/>
        </w:rPr>
        <w:t>Packages</w:t>
      </w:r>
      <w:r>
        <w:rPr>
          <w:spacing w:val="-3"/>
          <w:sz w:val="24"/>
        </w:rPr>
        <w:t xml:space="preserve"> </w:t>
      </w:r>
      <w:r>
        <w:rPr>
          <w:sz w:val="24"/>
        </w:rPr>
        <w:t>the</w:t>
      </w:r>
      <w:r>
        <w:rPr>
          <w:spacing w:val="-5"/>
          <w:sz w:val="24"/>
        </w:rPr>
        <w:t xml:space="preserve"> </w:t>
      </w:r>
      <w:r>
        <w:rPr>
          <w:sz w:val="24"/>
        </w:rPr>
        <w:t>work</w:t>
      </w:r>
      <w:r>
        <w:rPr>
          <w:spacing w:val="-4"/>
          <w:sz w:val="24"/>
        </w:rPr>
        <w:t xml:space="preserve"> </w:t>
      </w:r>
      <w:r>
        <w:rPr>
          <w:sz w:val="24"/>
        </w:rPr>
        <w:t>as</w:t>
      </w:r>
      <w:r>
        <w:rPr>
          <w:spacing w:val="-3"/>
          <w:sz w:val="24"/>
        </w:rPr>
        <w:t xml:space="preserve"> </w:t>
      </w:r>
      <w:r>
        <w:rPr>
          <w:sz w:val="24"/>
        </w:rPr>
        <w:t>required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awarding</w:t>
      </w:r>
      <w:r>
        <w:rPr>
          <w:spacing w:val="-5"/>
          <w:sz w:val="24"/>
        </w:rPr>
        <w:t xml:space="preserve"> </w:t>
      </w:r>
      <w:r>
        <w:rPr>
          <w:sz w:val="24"/>
        </w:rPr>
        <w:t>body</w:t>
      </w:r>
      <w:r>
        <w:rPr>
          <w:spacing w:val="-3"/>
          <w:sz w:val="24"/>
        </w:rPr>
        <w:t xml:space="preserve"> </w:t>
      </w:r>
      <w:r>
        <w:rPr>
          <w:sz w:val="24"/>
        </w:rPr>
        <w:t>and</w:t>
      </w:r>
      <w:r>
        <w:rPr>
          <w:spacing w:val="-2"/>
          <w:sz w:val="24"/>
        </w:rPr>
        <w:t xml:space="preserve"> </w:t>
      </w:r>
      <w:r>
        <w:rPr>
          <w:sz w:val="24"/>
        </w:rPr>
        <w:t>attaches</w:t>
      </w:r>
      <w:r>
        <w:rPr>
          <w:spacing w:val="-5"/>
          <w:sz w:val="24"/>
        </w:rPr>
        <w:t xml:space="preserve"> </w:t>
      </w:r>
      <w:r>
        <w:rPr>
          <w:sz w:val="24"/>
        </w:rPr>
        <w:t>the</w:t>
      </w:r>
      <w:r>
        <w:rPr>
          <w:spacing w:val="-5"/>
          <w:sz w:val="24"/>
        </w:rPr>
        <w:t xml:space="preserve"> </w:t>
      </w:r>
      <w:r>
        <w:rPr>
          <w:sz w:val="24"/>
        </w:rPr>
        <w:t>examiner address label</w:t>
      </w:r>
    </w:p>
    <w:p w14:paraId="3A14B305" w14:textId="77777777" w:rsidR="00B81E0A" w:rsidRDefault="00A8A4DA">
      <w:pPr>
        <w:pStyle w:val="ListParagraph"/>
        <w:numPr>
          <w:ilvl w:val="1"/>
          <w:numId w:val="3"/>
        </w:numPr>
        <w:tabs>
          <w:tab w:val="left" w:pos="728"/>
        </w:tabs>
        <w:spacing w:before="44"/>
        <w:ind w:left="728" w:hanging="359"/>
        <w:rPr>
          <w:rFonts w:ascii="Symbol" w:hAnsi="Symbol"/>
        </w:rPr>
      </w:pPr>
      <w:r w:rsidRPr="276FBED6">
        <w:rPr>
          <w:sz w:val="24"/>
          <w:szCs w:val="24"/>
        </w:rPr>
        <w:t>Dispatches</w:t>
      </w:r>
      <w:r w:rsidRPr="276FBED6">
        <w:rPr>
          <w:spacing w:val="-8"/>
          <w:sz w:val="24"/>
          <w:szCs w:val="24"/>
        </w:rPr>
        <w:t xml:space="preserve"> </w:t>
      </w:r>
      <w:r w:rsidRPr="276FBED6">
        <w:rPr>
          <w:sz w:val="24"/>
          <w:szCs w:val="24"/>
        </w:rPr>
        <w:t>the</w:t>
      </w:r>
      <w:r w:rsidRPr="276FBED6">
        <w:rPr>
          <w:spacing w:val="-2"/>
          <w:sz w:val="24"/>
          <w:szCs w:val="24"/>
        </w:rPr>
        <w:t xml:space="preserve"> </w:t>
      </w:r>
      <w:r w:rsidRPr="276FBED6">
        <w:rPr>
          <w:sz w:val="24"/>
          <w:szCs w:val="24"/>
        </w:rPr>
        <w:t>work</w:t>
      </w:r>
      <w:r w:rsidRPr="276FBED6">
        <w:rPr>
          <w:spacing w:val="-4"/>
          <w:sz w:val="24"/>
          <w:szCs w:val="24"/>
        </w:rPr>
        <w:t xml:space="preserve"> </w:t>
      </w:r>
      <w:r w:rsidRPr="276FBED6">
        <w:rPr>
          <w:sz w:val="24"/>
          <w:szCs w:val="24"/>
        </w:rPr>
        <w:t>to</w:t>
      </w:r>
      <w:r w:rsidRPr="276FBED6">
        <w:rPr>
          <w:spacing w:val="-3"/>
          <w:sz w:val="24"/>
          <w:szCs w:val="24"/>
        </w:rPr>
        <w:t xml:space="preserve"> </w:t>
      </w:r>
      <w:r w:rsidRPr="276FBED6">
        <w:rPr>
          <w:sz w:val="24"/>
          <w:szCs w:val="24"/>
        </w:rPr>
        <w:t>the</w:t>
      </w:r>
      <w:r w:rsidRPr="276FBED6">
        <w:rPr>
          <w:spacing w:val="-2"/>
          <w:sz w:val="24"/>
          <w:szCs w:val="24"/>
        </w:rPr>
        <w:t xml:space="preserve"> </w:t>
      </w:r>
      <w:r w:rsidRPr="276FBED6">
        <w:rPr>
          <w:sz w:val="24"/>
          <w:szCs w:val="24"/>
        </w:rPr>
        <w:t>awarding</w:t>
      </w:r>
      <w:r w:rsidRPr="276FBED6">
        <w:rPr>
          <w:spacing w:val="-5"/>
          <w:sz w:val="24"/>
          <w:szCs w:val="24"/>
        </w:rPr>
        <w:t xml:space="preserve"> </w:t>
      </w:r>
      <w:r w:rsidRPr="276FBED6">
        <w:rPr>
          <w:sz w:val="24"/>
          <w:szCs w:val="24"/>
        </w:rPr>
        <w:t>body’s</w:t>
      </w:r>
      <w:r w:rsidRPr="276FBED6">
        <w:rPr>
          <w:spacing w:val="-5"/>
          <w:sz w:val="24"/>
          <w:szCs w:val="24"/>
        </w:rPr>
        <w:t xml:space="preserve"> </w:t>
      </w:r>
      <w:r w:rsidRPr="276FBED6">
        <w:rPr>
          <w:sz w:val="24"/>
          <w:szCs w:val="24"/>
        </w:rPr>
        <w:t>instructions</w:t>
      </w:r>
      <w:r w:rsidRPr="276FBED6">
        <w:rPr>
          <w:spacing w:val="-5"/>
          <w:sz w:val="24"/>
          <w:szCs w:val="24"/>
        </w:rPr>
        <w:t xml:space="preserve"> </w:t>
      </w:r>
      <w:r w:rsidRPr="276FBED6">
        <w:rPr>
          <w:sz w:val="24"/>
          <w:szCs w:val="24"/>
        </w:rPr>
        <w:t>by</w:t>
      </w:r>
      <w:r w:rsidRPr="276FBED6">
        <w:rPr>
          <w:spacing w:val="-6"/>
          <w:sz w:val="24"/>
          <w:szCs w:val="24"/>
        </w:rPr>
        <w:t xml:space="preserve"> </w:t>
      </w:r>
      <w:r w:rsidRPr="276FBED6">
        <w:rPr>
          <w:sz w:val="24"/>
          <w:szCs w:val="24"/>
        </w:rPr>
        <w:t>the</w:t>
      </w:r>
      <w:r w:rsidRPr="276FBED6">
        <w:rPr>
          <w:spacing w:val="-5"/>
          <w:sz w:val="24"/>
          <w:szCs w:val="24"/>
        </w:rPr>
        <w:t xml:space="preserve"> </w:t>
      </w:r>
      <w:r w:rsidRPr="276FBED6">
        <w:rPr>
          <w:sz w:val="24"/>
          <w:szCs w:val="24"/>
        </w:rPr>
        <w:t>required</w:t>
      </w:r>
      <w:r w:rsidRPr="276FBED6">
        <w:rPr>
          <w:spacing w:val="-4"/>
          <w:sz w:val="24"/>
          <w:szCs w:val="24"/>
        </w:rPr>
        <w:t xml:space="preserve"> </w:t>
      </w:r>
      <w:r w:rsidRPr="276FBED6">
        <w:rPr>
          <w:spacing w:val="-2"/>
          <w:sz w:val="24"/>
          <w:szCs w:val="24"/>
        </w:rPr>
        <w:t>deadline</w:t>
      </w:r>
    </w:p>
    <w:p w14:paraId="4724AC92" w14:textId="77777777" w:rsidR="00B81E0A" w:rsidRDefault="00B81E0A">
      <w:pPr>
        <w:pStyle w:val="ListParagraph"/>
        <w:rPr>
          <w:rFonts w:ascii="Symbol" w:hAnsi="Symbol"/>
        </w:rPr>
        <w:sectPr w:rsidR="00B81E0A">
          <w:pgSz w:w="11910" w:h="16840"/>
          <w:pgMar w:top="1400" w:right="1417" w:bottom="1200" w:left="1417" w:header="0" w:footer="1018" w:gutter="0"/>
          <w:cols w:space="720"/>
        </w:sectPr>
      </w:pPr>
    </w:p>
    <w:p w14:paraId="64FD2A23" w14:textId="77777777" w:rsidR="00B81E0A" w:rsidRDefault="00683B52">
      <w:pPr>
        <w:pStyle w:val="Heading2"/>
        <w:numPr>
          <w:ilvl w:val="0"/>
          <w:numId w:val="3"/>
        </w:numPr>
        <w:tabs>
          <w:tab w:val="left" w:pos="221"/>
        </w:tabs>
        <w:spacing w:before="56"/>
        <w:ind w:left="221" w:hanging="212"/>
        <w:jc w:val="left"/>
        <w:rPr>
          <w:color w:val="006FC0"/>
          <w:u w:color="006FC0"/>
        </w:rPr>
      </w:pPr>
      <w:r>
        <w:rPr>
          <w:color w:val="006FC0"/>
          <w:spacing w:val="-5"/>
          <w:u w:color="006FC0"/>
        </w:rPr>
        <w:lastRenderedPageBreak/>
        <w:t xml:space="preserve"> </w:t>
      </w:r>
      <w:r>
        <w:rPr>
          <w:color w:val="006FC0"/>
          <w:u w:color="006FC0"/>
        </w:rPr>
        <w:t>Task</w:t>
      </w:r>
      <w:r>
        <w:rPr>
          <w:color w:val="006FC0"/>
          <w:spacing w:val="-4"/>
          <w:u w:color="006FC0"/>
        </w:rPr>
        <w:t xml:space="preserve"> </w:t>
      </w:r>
      <w:r>
        <w:rPr>
          <w:color w:val="006FC0"/>
          <w:u w:color="006FC0"/>
        </w:rPr>
        <w:t>marking</w:t>
      </w:r>
      <w:r>
        <w:rPr>
          <w:color w:val="006FC0"/>
          <w:spacing w:val="-4"/>
          <w:u w:color="006FC0"/>
        </w:rPr>
        <w:t xml:space="preserve"> </w:t>
      </w:r>
      <w:r>
        <w:rPr>
          <w:color w:val="006FC0"/>
          <w:u w:color="006FC0"/>
        </w:rPr>
        <w:t>–</w:t>
      </w:r>
      <w:r>
        <w:rPr>
          <w:color w:val="006FC0"/>
          <w:spacing w:val="-6"/>
          <w:u w:color="006FC0"/>
        </w:rPr>
        <w:t xml:space="preserve"> </w:t>
      </w:r>
      <w:r>
        <w:rPr>
          <w:color w:val="006FC0"/>
          <w:u w:color="006FC0"/>
        </w:rPr>
        <w:t>internally</w:t>
      </w:r>
      <w:r>
        <w:rPr>
          <w:color w:val="006FC0"/>
          <w:spacing w:val="-4"/>
          <w:u w:color="006FC0"/>
        </w:rPr>
        <w:t xml:space="preserve"> </w:t>
      </w:r>
      <w:r>
        <w:rPr>
          <w:color w:val="006FC0"/>
          <w:u w:color="006FC0"/>
        </w:rPr>
        <w:t>assessed</w:t>
      </w:r>
      <w:r>
        <w:rPr>
          <w:color w:val="006FC0"/>
          <w:spacing w:val="-3"/>
          <w:u w:color="006FC0"/>
        </w:rPr>
        <w:t xml:space="preserve"> </w:t>
      </w:r>
      <w:r>
        <w:rPr>
          <w:color w:val="006FC0"/>
          <w:spacing w:val="-2"/>
          <w:u w:color="006FC0"/>
        </w:rPr>
        <w:t>components</w:t>
      </w:r>
    </w:p>
    <w:p w14:paraId="5F467D65" w14:textId="77777777" w:rsidR="00B81E0A" w:rsidRDefault="00683B52">
      <w:pPr>
        <w:pStyle w:val="BodyText"/>
        <w:spacing w:before="267"/>
        <w:ind w:left="9" w:firstLine="0"/>
      </w:pPr>
      <w:r>
        <w:rPr>
          <w:color w:val="006FC0"/>
        </w:rPr>
        <w:t>Marking</w:t>
      </w:r>
      <w:r>
        <w:rPr>
          <w:color w:val="006FC0"/>
          <w:spacing w:val="-3"/>
        </w:rPr>
        <w:t xml:space="preserve"> </w:t>
      </w:r>
      <w:r>
        <w:rPr>
          <w:color w:val="006FC0"/>
        </w:rPr>
        <w:t>and</w:t>
      </w:r>
      <w:r>
        <w:rPr>
          <w:color w:val="006FC0"/>
          <w:spacing w:val="-3"/>
        </w:rPr>
        <w:t xml:space="preserve"> </w:t>
      </w:r>
      <w:r>
        <w:rPr>
          <w:color w:val="006FC0"/>
          <w:spacing w:val="-2"/>
        </w:rPr>
        <w:t>annotation</w:t>
      </w:r>
    </w:p>
    <w:p w14:paraId="2E456F1F" w14:textId="77777777" w:rsidR="00B81E0A" w:rsidRDefault="00B81E0A">
      <w:pPr>
        <w:pStyle w:val="BodyText"/>
        <w:spacing w:before="254"/>
        <w:ind w:left="0" w:firstLine="0"/>
      </w:pPr>
    </w:p>
    <w:p w14:paraId="38C4D386" w14:textId="77777777" w:rsidR="00B81E0A" w:rsidRDefault="00683B52">
      <w:pPr>
        <w:pStyle w:val="Heading3"/>
      </w:pPr>
      <w:r>
        <w:t>Subject</w:t>
      </w:r>
      <w:r>
        <w:rPr>
          <w:spacing w:val="-2"/>
        </w:rPr>
        <w:t xml:space="preserve"> teacher</w:t>
      </w:r>
    </w:p>
    <w:p w14:paraId="71F39EA8" w14:textId="77777777" w:rsidR="00B81E0A" w:rsidRDefault="00683B52">
      <w:pPr>
        <w:pStyle w:val="ListParagraph"/>
        <w:numPr>
          <w:ilvl w:val="1"/>
          <w:numId w:val="3"/>
        </w:numPr>
        <w:tabs>
          <w:tab w:val="left" w:pos="728"/>
        </w:tabs>
        <w:spacing w:before="96"/>
        <w:ind w:left="728" w:hanging="359"/>
        <w:rPr>
          <w:rFonts w:ascii="Symbol" w:hAnsi="Symbol"/>
        </w:rPr>
      </w:pPr>
      <w:r>
        <w:rPr>
          <w:sz w:val="24"/>
        </w:rPr>
        <w:t>Marks</w:t>
      </w:r>
      <w:r>
        <w:rPr>
          <w:spacing w:val="-6"/>
          <w:sz w:val="24"/>
        </w:rPr>
        <w:t xml:space="preserve"> </w:t>
      </w:r>
      <w:r>
        <w:rPr>
          <w:sz w:val="24"/>
        </w:rPr>
        <w:t>candidates’</w:t>
      </w:r>
      <w:r>
        <w:rPr>
          <w:spacing w:val="-2"/>
          <w:sz w:val="24"/>
        </w:rPr>
        <w:t xml:space="preserve"> </w:t>
      </w:r>
      <w:r>
        <w:rPr>
          <w:sz w:val="24"/>
        </w:rPr>
        <w:t>work</w:t>
      </w:r>
      <w:r>
        <w:rPr>
          <w:spacing w:val="-4"/>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m</w:t>
      </w:r>
      <w:bookmarkStart w:id="7" w:name="_bookmark7"/>
      <w:bookmarkEnd w:id="7"/>
      <w:r>
        <w:rPr>
          <w:sz w:val="24"/>
        </w:rPr>
        <w:t>arking</w:t>
      </w:r>
      <w:r>
        <w:rPr>
          <w:spacing w:val="-3"/>
          <w:sz w:val="24"/>
        </w:rPr>
        <w:t xml:space="preserve"> </w:t>
      </w:r>
      <w:r>
        <w:rPr>
          <w:sz w:val="24"/>
        </w:rPr>
        <w:t>criteria</w:t>
      </w:r>
      <w:r>
        <w:rPr>
          <w:spacing w:val="-3"/>
          <w:sz w:val="24"/>
        </w:rPr>
        <w:t xml:space="preserve"> </w:t>
      </w:r>
      <w:r>
        <w:rPr>
          <w:sz w:val="24"/>
        </w:rPr>
        <w:t>provided</w:t>
      </w:r>
      <w:r>
        <w:rPr>
          <w:spacing w:val="-4"/>
          <w:sz w:val="24"/>
        </w:rPr>
        <w:t xml:space="preserve"> </w:t>
      </w:r>
      <w:r>
        <w:rPr>
          <w:sz w:val="24"/>
        </w:rPr>
        <w:t>by</w:t>
      </w:r>
      <w:r>
        <w:rPr>
          <w:spacing w:val="-3"/>
          <w:sz w:val="24"/>
        </w:rPr>
        <w:t xml:space="preserve"> </w:t>
      </w:r>
      <w:r>
        <w:rPr>
          <w:spacing w:val="-5"/>
          <w:sz w:val="24"/>
        </w:rPr>
        <w:t>the</w:t>
      </w:r>
    </w:p>
    <w:p w14:paraId="38F24E8F" w14:textId="77777777" w:rsidR="00B81E0A" w:rsidRDefault="00683B52">
      <w:pPr>
        <w:pStyle w:val="BodyText"/>
        <w:spacing w:before="41"/>
        <w:ind w:firstLine="0"/>
      </w:pPr>
      <w:r>
        <w:t>awarding</w:t>
      </w:r>
      <w:r>
        <w:rPr>
          <w:spacing w:val="-7"/>
        </w:rPr>
        <w:t xml:space="preserve"> </w:t>
      </w:r>
      <w:r>
        <w:rPr>
          <w:spacing w:val="-4"/>
        </w:rPr>
        <w:t>body</w:t>
      </w:r>
    </w:p>
    <w:p w14:paraId="58C4233C" w14:textId="2866292C" w:rsidR="00B81E0A" w:rsidRDefault="6E70CFD3" w:rsidP="276FBED6">
      <w:pPr>
        <w:pStyle w:val="BodyText"/>
        <w:numPr>
          <w:ilvl w:val="1"/>
          <w:numId w:val="3"/>
        </w:numPr>
        <w:spacing w:before="41"/>
        <w:rPr>
          <w:color w:val="FF0000"/>
        </w:rPr>
      </w:pPr>
      <w:r w:rsidRPr="006E35C5">
        <w:t>Should not use AI as the sole or primary means of marking candidates work.</w:t>
      </w:r>
    </w:p>
    <w:p w14:paraId="584199F6" w14:textId="77777777" w:rsidR="00B81E0A" w:rsidRDefault="00683B52">
      <w:pPr>
        <w:pStyle w:val="ListParagraph"/>
        <w:numPr>
          <w:ilvl w:val="1"/>
          <w:numId w:val="3"/>
        </w:numPr>
        <w:tabs>
          <w:tab w:val="left" w:pos="729"/>
        </w:tabs>
        <w:spacing w:before="53" w:line="271" w:lineRule="auto"/>
        <w:ind w:left="729" w:right="461"/>
        <w:rPr>
          <w:rFonts w:ascii="Symbol" w:hAnsi="Symbol"/>
        </w:rPr>
      </w:pPr>
      <w:r w:rsidRPr="276FBED6">
        <w:rPr>
          <w:sz w:val="24"/>
          <w:szCs w:val="24"/>
        </w:rPr>
        <w:t xml:space="preserve">Annotates candidates’ work as required to facilitate internal </w:t>
      </w:r>
      <w:proofErr w:type="spellStart"/>
      <w:r w:rsidRPr="276FBED6">
        <w:rPr>
          <w:sz w:val="24"/>
          <w:szCs w:val="24"/>
        </w:rPr>
        <w:t>standardisation</w:t>
      </w:r>
      <w:proofErr w:type="spellEnd"/>
      <w:r w:rsidRPr="276FBED6">
        <w:rPr>
          <w:sz w:val="24"/>
          <w:szCs w:val="24"/>
        </w:rPr>
        <w:t xml:space="preserve"> of marking</w:t>
      </w:r>
      <w:r w:rsidRPr="276FBED6">
        <w:rPr>
          <w:spacing w:val="-3"/>
          <w:sz w:val="24"/>
          <w:szCs w:val="24"/>
        </w:rPr>
        <w:t xml:space="preserve"> </w:t>
      </w:r>
      <w:r w:rsidRPr="276FBED6">
        <w:rPr>
          <w:sz w:val="24"/>
          <w:szCs w:val="24"/>
        </w:rPr>
        <w:t>and</w:t>
      </w:r>
      <w:r w:rsidRPr="276FBED6">
        <w:rPr>
          <w:spacing w:val="-2"/>
          <w:sz w:val="24"/>
          <w:szCs w:val="24"/>
        </w:rPr>
        <w:t xml:space="preserve"> </w:t>
      </w:r>
      <w:r w:rsidRPr="276FBED6">
        <w:rPr>
          <w:sz w:val="24"/>
          <w:szCs w:val="24"/>
        </w:rPr>
        <w:t>enable</w:t>
      </w:r>
      <w:r w:rsidRPr="276FBED6">
        <w:rPr>
          <w:spacing w:val="-2"/>
          <w:sz w:val="24"/>
          <w:szCs w:val="24"/>
        </w:rPr>
        <w:t xml:space="preserve"> </w:t>
      </w:r>
      <w:r w:rsidRPr="276FBED6">
        <w:rPr>
          <w:sz w:val="24"/>
          <w:szCs w:val="24"/>
        </w:rPr>
        <w:t>external</w:t>
      </w:r>
      <w:r w:rsidRPr="276FBED6">
        <w:rPr>
          <w:spacing w:val="-2"/>
          <w:sz w:val="24"/>
          <w:szCs w:val="24"/>
        </w:rPr>
        <w:t xml:space="preserve"> </w:t>
      </w:r>
      <w:r w:rsidRPr="276FBED6">
        <w:rPr>
          <w:sz w:val="24"/>
          <w:szCs w:val="24"/>
        </w:rPr>
        <w:t>moderation</w:t>
      </w:r>
      <w:r w:rsidRPr="276FBED6">
        <w:rPr>
          <w:spacing w:val="-4"/>
          <w:sz w:val="24"/>
          <w:szCs w:val="24"/>
        </w:rPr>
        <w:t xml:space="preserve"> </w:t>
      </w:r>
      <w:r w:rsidRPr="276FBED6">
        <w:rPr>
          <w:sz w:val="24"/>
          <w:szCs w:val="24"/>
        </w:rPr>
        <w:t>to</w:t>
      </w:r>
      <w:r w:rsidRPr="276FBED6">
        <w:rPr>
          <w:spacing w:val="-2"/>
          <w:sz w:val="24"/>
          <w:szCs w:val="24"/>
        </w:rPr>
        <w:t xml:space="preserve"> </w:t>
      </w:r>
      <w:r w:rsidRPr="276FBED6">
        <w:rPr>
          <w:sz w:val="24"/>
          <w:szCs w:val="24"/>
        </w:rPr>
        <w:t>check</w:t>
      </w:r>
      <w:r w:rsidRPr="276FBED6">
        <w:rPr>
          <w:spacing w:val="-4"/>
          <w:sz w:val="24"/>
          <w:szCs w:val="24"/>
        </w:rPr>
        <w:t xml:space="preserve"> </w:t>
      </w:r>
      <w:r w:rsidRPr="276FBED6">
        <w:rPr>
          <w:sz w:val="24"/>
          <w:szCs w:val="24"/>
        </w:rPr>
        <w:t>that</w:t>
      </w:r>
      <w:r w:rsidRPr="276FBED6">
        <w:rPr>
          <w:spacing w:val="-4"/>
          <w:sz w:val="24"/>
          <w:szCs w:val="24"/>
        </w:rPr>
        <w:t xml:space="preserve"> </w:t>
      </w:r>
      <w:r w:rsidRPr="276FBED6">
        <w:rPr>
          <w:sz w:val="24"/>
          <w:szCs w:val="24"/>
        </w:rPr>
        <w:t>marking</w:t>
      </w:r>
      <w:r w:rsidRPr="276FBED6">
        <w:rPr>
          <w:spacing w:val="-5"/>
          <w:sz w:val="24"/>
          <w:szCs w:val="24"/>
        </w:rPr>
        <w:t xml:space="preserve"> </w:t>
      </w:r>
      <w:r w:rsidRPr="276FBED6">
        <w:rPr>
          <w:sz w:val="24"/>
          <w:szCs w:val="24"/>
        </w:rPr>
        <w:t>is</w:t>
      </w:r>
      <w:r w:rsidRPr="276FBED6">
        <w:rPr>
          <w:spacing w:val="-3"/>
          <w:sz w:val="24"/>
          <w:szCs w:val="24"/>
        </w:rPr>
        <w:t xml:space="preserve"> </w:t>
      </w:r>
      <w:r w:rsidRPr="276FBED6">
        <w:rPr>
          <w:sz w:val="24"/>
          <w:szCs w:val="24"/>
        </w:rPr>
        <w:t>in</w:t>
      </w:r>
      <w:r w:rsidRPr="276FBED6">
        <w:rPr>
          <w:spacing w:val="-4"/>
          <w:sz w:val="24"/>
          <w:szCs w:val="24"/>
        </w:rPr>
        <w:t xml:space="preserve"> </w:t>
      </w:r>
      <w:r w:rsidRPr="276FBED6">
        <w:rPr>
          <w:sz w:val="24"/>
          <w:szCs w:val="24"/>
        </w:rPr>
        <w:t>line</w:t>
      </w:r>
      <w:r w:rsidRPr="276FBED6">
        <w:rPr>
          <w:spacing w:val="-4"/>
          <w:sz w:val="24"/>
          <w:szCs w:val="24"/>
        </w:rPr>
        <w:t xml:space="preserve"> </w:t>
      </w:r>
      <w:r w:rsidRPr="276FBED6">
        <w:rPr>
          <w:sz w:val="24"/>
          <w:szCs w:val="24"/>
        </w:rPr>
        <w:t>with</w:t>
      </w:r>
      <w:r w:rsidRPr="276FBED6">
        <w:rPr>
          <w:spacing w:val="-2"/>
          <w:sz w:val="24"/>
          <w:szCs w:val="24"/>
        </w:rPr>
        <w:t xml:space="preserve"> </w:t>
      </w:r>
      <w:r w:rsidRPr="276FBED6">
        <w:rPr>
          <w:sz w:val="24"/>
          <w:szCs w:val="24"/>
        </w:rPr>
        <w:t>the assessment criteria</w:t>
      </w:r>
    </w:p>
    <w:p w14:paraId="67BC47EF" w14:textId="77777777" w:rsidR="00B81E0A" w:rsidRDefault="00683B52">
      <w:pPr>
        <w:pStyle w:val="ListParagraph"/>
        <w:numPr>
          <w:ilvl w:val="1"/>
          <w:numId w:val="3"/>
        </w:numPr>
        <w:tabs>
          <w:tab w:val="left" w:pos="729"/>
        </w:tabs>
        <w:spacing w:before="15" w:line="273" w:lineRule="auto"/>
        <w:ind w:left="729" w:right="129"/>
        <w:rPr>
          <w:rFonts w:ascii="Symbol" w:hAnsi="Symbol"/>
        </w:rPr>
      </w:pPr>
      <w:r>
        <w:rPr>
          <w:sz w:val="24"/>
        </w:rPr>
        <w:t>Informs</w:t>
      </w:r>
      <w:r>
        <w:rPr>
          <w:spacing w:val="-5"/>
          <w:sz w:val="24"/>
        </w:rPr>
        <w:t xml:space="preserve"> </w:t>
      </w:r>
      <w:r>
        <w:rPr>
          <w:sz w:val="24"/>
        </w:rPr>
        <w:t>candidates</w:t>
      </w:r>
      <w:r>
        <w:rPr>
          <w:spacing w:val="-3"/>
          <w:sz w:val="24"/>
        </w:rPr>
        <w:t xml:space="preserve"> </w:t>
      </w:r>
      <w:r>
        <w:rPr>
          <w:sz w:val="24"/>
        </w:rPr>
        <w:t>of</w:t>
      </w:r>
      <w:r>
        <w:rPr>
          <w:spacing w:val="-2"/>
          <w:sz w:val="24"/>
        </w:rPr>
        <w:t xml:space="preserve"> </w:t>
      </w:r>
      <w:r>
        <w:rPr>
          <w:sz w:val="24"/>
        </w:rPr>
        <w:t>their</w:t>
      </w:r>
      <w:r>
        <w:rPr>
          <w:spacing w:val="-2"/>
          <w:sz w:val="24"/>
        </w:rPr>
        <w:t xml:space="preserve"> </w:t>
      </w:r>
      <w:r>
        <w:rPr>
          <w:sz w:val="24"/>
        </w:rPr>
        <w:t>marks</w:t>
      </w:r>
      <w:r>
        <w:rPr>
          <w:spacing w:val="-3"/>
          <w:sz w:val="24"/>
        </w:rPr>
        <w:t xml:space="preserve"> </w:t>
      </w:r>
      <w:r>
        <w:rPr>
          <w:sz w:val="24"/>
        </w:rPr>
        <w:t>which</w:t>
      </w:r>
      <w:r>
        <w:rPr>
          <w:spacing w:val="-4"/>
          <w:sz w:val="24"/>
        </w:rPr>
        <w:t xml:space="preserve"> </w:t>
      </w:r>
      <w:r>
        <w:rPr>
          <w:sz w:val="24"/>
        </w:rPr>
        <w:t>could</w:t>
      </w:r>
      <w:r>
        <w:rPr>
          <w:spacing w:val="-4"/>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2"/>
          <w:sz w:val="24"/>
        </w:rPr>
        <w:t xml:space="preserve"> </w:t>
      </w:r>
      <w:r>
        <w:rPr>
          <w:sz w:val="24"/>
        </w:rPr>
        <w:t>change</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awarding body moderation process</w:t>
      </w:r>
    </w:p>
    <w:p w14:paraId="3D20864C" w14:textId="77777777" w:rsidR="00B81E0A" w:rsidRDefault="00683B52">
      <w:pPr>
        <w:pStyle w:val="ListParagraph"/>
        <w:numPr>
          <w:ilvl w:val="1"/>
          <w:numId w:val="3"/>
        </w:numPr>
        <w:tabs>
          <w:tab w:val="left" w:pos="729"/>
        </w:tabs>
        <w:spacing w:before="9" w:line="271" w:lineRule="auto"/>
        <w:ind w:left="729" w:right="97"/>
        <w:rPr>
          <w:rFonts w:ascii="Symbol" w:hAnsi="Symbol"/>
        </w:rPr>
      </w:pPr>
      <w:r>
        <w:rPr>
          <w:sz w:val="24"/>
        </w:rPr>
        <w:t>Ensures</w:t>
      </w:r>
      <w:r>
        <w:rPr>
          <w:spacing w:val="-5"/>
          <w:sz w:val="24"/>
        </w:rPr>
        <w:t xml:space="preserve"> </w:t>
      </w:r>
      <w:r>
        <w:rPr>
          <w:sz w:val="24"/>
        </w:rPr>
        <w:t>candidates</w:t>
      </w:r>
      <w:r>
        <w:rPr>
          <w:spacing w:val="-3"/>
          <w:sz w:val="24"/>
        </w:rPr>
        <w:t xml:space="preserve"> </w:t>
      </w:r>
      <w:r>
        <w:rPr>
          <w:sz w:val="24"/>
        </w:rPr>
        <w:t>are</w:t>
      </w:r>
      <w:r>
        <w:rPr>
          <w:spacing w:val="-4"/>
          <w:sz w:val="24"/>
        </w:rPr>
        <w:t xml:space="preserve"> </w:t>
      </w:r>
      <w:r>
        <w:rPr>
          <w:sz w:val="24"/>
        </w:rPr>
        <w:t>informed</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marks</w:t>
      </w:r>
      <w:r>
        <w:rPr>
          <w:spacing w:val="-3"/>
          <w:sz w:val="24"/>
        </w:rPr>
        <w:t xml:space="preserve"> </w:t>
      </w:r>
      <w:r>
        <w:rPr>
          <w:sz w:val="24"/>
        </w:rPr>
        <w:t>so</w:t>
      </w:r>
      <w:r>
        <w:rPr>
          <w:spacing w:val="-2"/>
          <w:sz w:val="24"/>
        </w:rPr>
        <w:t xml:space="preserve"> </w:t>
      </w:r>
      <w:r>
        <w:rPr>
          <w:sz w:val="24"/>
        </w:rPr>
        <w:t>that</w:t>
      </w:r>
      <w:r>
        <w:rPr>
          <w:spacing w:val="-4"/>
          <w:sz w:val="24"/>
        </w:rPr>
        <w:t xml:space="preserve"> </w:t>
      </w:r>
      <w:r>
        <w:rPr>
          <w:sz w:val="24"/>
        </w:rPr>
        <w:t>they</w:t>
      </w:r>
      <w:r>
        <w:rPr>
          <w:spacing w:val="-3"/>
          <w:sz w:val="24"/>
        </w:rPr>
        <w:t xml:space="preserve"> </w:t>
      </w:r>
      <w:r>
        <w:rPr>
          <w:sz w:val="24"/>
        </w:rPr>
        <w:t>may</w:t>
      </w:r>
      <w:r>
        <w:rPr>
          <w:spacing w:val="-3"/>
          <w:sz w:val="24"/>
        </w:rPr>
        <w:t xml:space="preserve"> </w:t>
      </w:r>
      <w:r>
        <w:rPr>
          <w:sz w:val="24"/>
        </w:rPr>
        <w:t>request</w:t>
      </w:r>
      <w:r>
        <w:rPr>
          <w:spacing w:val="-6"/>
          <w:sz w:val="24"/>
        </w:rPr>
        <w:t xml:space="preserve"> </w:t>
      </w:r>
      <w:r>
        <w:rPr>
          <w:sz w:val="24"/>
        </w:rPr>
        <w:t>a</w:t>
      </w:r>
      <w:r>
        <w:rPr>
          <w:spacing w:val="-3"/>
          <w:sz w:val="24"/>
        </w:rPr>
        <w:t xml:space="preserve"> </w:t>
      </w:r>
      <w:r>
        <w:rPr>
          <w:sz w:val="24"/>
        </w:rPr>
        <w:t>review</w:t>
      </w:r>
      <w:r>
        <w:rPr>
          <w:spacing w:val="-4"/>
          <w:sz w:val="24"/>
        </w:rPr>
        <w:t xml:space="preserve"> </w:t>
      </w:r>
      <w:r>
        <w:rPr>
          <w:sz w:val="24"/>
        </w:rPr>
        <w:t>of the Centre’s marking before marks are submitted to the awarding body and allow</w:t>
      </w:r>
    </w:p>
    <w:p w14:paraId="23CCEFB9" w14:textId="77777777" w:rsidR="00B81E0A" w:rsidRDefault="00683B52">
      <w:pPr>
        <w:pStyle w:val="BodyText"/>
        <w:spacing w:before="3"/>
        <w:ind w:firstLine="0"/>
      </w:pPr>
      <w:r>
        <w:t>time</w:t>
      </w:r>
      <w:r>
        <w:rPr>
          <w:spacing w:val="-5"/>
        </w:rPr>
        <w:t xml:space="preserve"> </w:t>
      </w:r>
      <w:r>
        <w:t>for</w:t>
      </w:r>
      <w:r>
        <w:rPr>
          <w:spacing w:val="-2"/>
        </w:rPr>
        <w:t xml:space="preserve"> </w:t>
      </w:r>
      <w:r>
        <w:t>the</w:t>
      </w:r>
      <w:r>
        <w:rPr>
          <w:spacing w:val="-1"/>
        </w:rPr>
        <w:t xml:space="preserve"> </w:t>
      </w:r>
      <w:r>
        <w:t>review</w:t>
      </w:r>
      <w:r>
        <w:rPr>
          <w:spacing w:val="-1"/>
        </w:rPr>
        <w:t xml:space="preserve"> </w:t>
      </w:r>
      <w:r>
        <w:t>to</w:t>
      </w:r>
      <w:r>
        <w:rPr>
          <w:spacing w:val="-3"/>
        </w:rPr>
        <w:t xml:space="preserve"> </w:t>
      </w:r>
      <w:r>
        <w:t>be</w:t>
      </w:r>
      <w:r>
        <w:rPr>
          <w:spacing w:val="-3"/>
        </w:rPr>
        <w:t xml:space="preserve"> </w:t>
      </w:r>
      <w:r>
        <w:t>carried</w:t>
      </w:r>
      <w:r>
        <w:rPr>
          <w:spacing w:val="-3"/>
        </w:rPr>
        <w:t xml:space="preserve"> </w:t>
      </w:r>
      <w:r>
        <w:t>out</w:t>
      </w:r>
      <w:r>
        <w:rPr>
          <w:spacing w:val="-2"/>
        </w:rPr>
        <w:t xml:space="preserve"> </w:t>
      </w:r>
      <w:r>
        <w:t>before</w:t>
      </w:r>
      <w:r>
        <w:rPr>
          <w:spacing w:val="-2"/>
        </w:rPr>
        <w:t xml:space="preserve"> </w:t>
      </w:r>
      <w:r>
        <w:t>the</w:t>
      </w:r>
      <w:r>
        <w:rPr>
          <w:spacing w:val="-1"/>
        </w:rPr>
        <w:t xml:space="preserve"> </w:t>
      </w:r>
      <w:r>
        <w:t>awarding</w:t>
      </w:r>
      <w:r>
        <w:rPr>
          <w:spacing w:val="-1"/>
        </w:rPr>
        <w:t xml:space="preserve"> </w:t>
      </w:r>
      <w:r>
        <w:t>body’s</w:t>
      </w:r>
      <w:r>
        <w:rPr>
          <w:spacing w:val="-4"/>
        </w:rPr>
        <w:t xml:space="preserve"> </w:t>
      </w:r>
      <w:r>
        <w:rPr>
          <w:spacing w:val="-2"/>
        </w:rPr>
        <w:t>deadline.</w:t>
      </w:r>
    </w:p>
    <w:p w14:paraId="08154515" w14:textId="77777777" w:rsidR="00B81E0A" w:rsidRDefault="00683B52">
      <w:pPr>
        <w:pStyle w:val="ListParagraph"/>
        <w:numPr>
          <w:ilvl w:val="1"/>
          <w:numId w:val="3"/>
        </w:numPr>
        <w:tabs>
          <w:tab w:val="left" w:pos="729"/>
        </w:tabs>
        <w:spacing w:before="50" w:line="273" w:lineRule="auto"/>
        <w:ind w:left="729" w:right="122"/>
        <w:rPr>
          <w:rFonts w:ascii="Symbol" w:hAnsi="Symbol"/>
        </w:rPr>
      </w:pPr>
      <w:r>
        <w:rPr>
          <w:sz w:val="24"/>
        </w:rPr>
        <w:t>Ensures</w:t>
      </w:r>
      <w:r>
        <w:rPr>
          <w:spacing w:val="-5"/>
          <w:sz w:val="24"/>
        </w:rPr>
        <w:t xml:space="preserve"> </w:t>
      </w:r>
      <w:r>
        <w:rPr>
          <w:sz w:val="24"/>
        </w:rPr>
        <w:t>a</w:t>
      </w:r>
      <w:r>
        <w:rPr>
          <w:spacing w:val="-3"/>
          <w:sz w:val="24"/>
        </w:rPr>
        <w:t xml:space="preserve"> </w:t>
      </w:r>
      <w:r>
        <w:rPr>
          <w:sz w:val="24"/>
        </w:rPr>
        <w:t>review</w:t>
      </w:r>
      <w:r>
        <w:rPr>
          <w:spacing w:val="-3"/>
          <w:sz w:val="24"/>
        </w:rPr>
        <w:t xml:space="preserve"> </w:t>
      </w:r>
      <w:r>
        <w:rPr>
          <w:sz w:val="24"/>
        </w:rPr>
        <w:t>is</w:t>
      </w:r>
      <w:r>
        <w:rPr>
          <w:spacing w:val="-3"/>
          <w:sz w:val="24"/>
        </w:rPr>
        <w:t xml:space="preserve"> </w:t>
      </w:r>
      <w:r>
        <w:rPr>
          <w:sz w:val="24"/>
        </w:rPr>
        <w:t>carried</w:t>
      </w:r>
      <w:r>
        <w:rPr>
          <w:spacing w:val="-1"/>
          <w:sz w:val="24"/>
        </w:rPr>
        <w:t xml:space="preserve"> </w:t>
      </w:r>
      <w:r>
        <w:rPr>
          <w:sz w:val="24"/>
        </w:rPr>
        <w:t>out</w:t>
      </w:r>
      <w:r>
        <w:rPr>
          <w:spacing w:val="-4"/>
          <w:sz w:val="24"/>
        </w:rPr>
        <w:t xml:space="preserve"> </w:t>
      </w:r>
      <w:r>
        <w:rPr>
          <w:sz w:val="24"/>
        </w:rPr>
        <w:t>by</w:t>
      </w:r>
      <w:r>
        <w:rPr>
          <w:spacing w:val="-3"/>
          <w:sz w:val="24"/>
        </w:rPr>
        <w:t xml:space="preserve"> </w:t>
      </w:r>
      <w:r>
        <w:rPr>
          <w:sz w:val="24"/>
        </w:rPr>
        <w:t>an</w:t>
      </w:r>
      <w:r>
        <w:rPr>
          <w:spacing w:val="-2"/>
          <w:sz w:val="24"/>
        </w:rPr>
        <w:t xml:space="preserve"> </w:t>
      </w:r>
      <w:r>
        <w:rPr>
          <w:sz w:val="24"/>
        </w:rPr>
        <w:t>assessor</w:t>
      </w:r>
      <w:r>
        <w:rPr>
          <w:spacing w:val="-4"/>
          <w:sz w:val="24"/>
        </w:rPr>
        <w:t xml:space="preserve"> </w:t>
      </w:r>
      <w:r>
        <w:rPr>
          <w:sz w:val="24"/>
        </w:rPr>
        <w:t>who</w:t>
      </w:r>
      <w:r>
        <w:rPr>
          <w:spacing w:val="-2"/>
          <w:sz w:val="24"/>
        </w:rPr>
        <w:t xml:space="preserve"> </w:t>
      </w:r>
      <w:r>
        <w:rPr>
          <w:sz w:val="24"/>
        </w:rPr>
        <w:t>has</w:t>
      </w:r>
      <w:r>
        <w:rPr>
          <w:spacing w:val="-5"/>
          <w:sz w:val="24"/>
        </w:rPr>
        <w:t xml:space="preserve"> </w:t>
      </w:r>
      <w:r>
        <w:rPr>
          <w:sz w:val="24"/>
        </w:rPr>
        <w:t>appropriate</w:t>
      </w:r>
      <w:r>
        <w:rPr>
          <w:spacing w:val="-5"/>
          <w:sz w:val="24"/>
        </w:rPr>
        <w:t xml:space="preserve"> </w:t>
      </w:r>
      <w:r>
        <w:rPr>
          <w:sz w:val="24"/>
        </w:rPr>
        <w:t>competence,</w:t>
      </w:r>
      <w:r>
        <w:rPr>
          <w:spacing w:val="-5"/>
          <w:sz w:val="24"/>
        </w:rPr>
        <w:t xml:space="preserve"> </w:t>
      </w:r>
      <w:r>
        <w:rPr>
          <w:sz w:val="24"/>
        </w:rPr>
        <w:t>has had no previous involvement and no personal interest in the review.</w:t>
      </w:r>
    </w:p>
    <w:p w14:paraId="3307E4F0" w14:textId="77777777" w:rsidR="00B81E0A" w:rsidRDefault="00683B52">
      <w:pPr>
        <w:pStyle w:val="ListParagraph"/>
        <w:numPr>
          <w:ilvl w:val="1"/>
          <w:numId w:val="3"/>
        </w:numPr>
        <w:tabs>
          <w:tab w:val="left" w:pos="728"/>
        </w:tabs>
        <w:spacing w:before="13"/>
        <w:ind w:left="728" w:hanging="359"/>
        <w:rPr>
          <w:rFonts w:ascii="Symbol" w:hAnsi="Symbol"/>
        </w:rPr>
      </w:pPr>
      <w:r>
        <w:rPr>
          <w:sz w:val="24"/>
        </w:rPr>
        <w:t>Informs</w:t>
      </w:r>
      <w:r>
        <w:rPr>
          <w:spacing w:val="-7"/>
          <w:sz w:val="24"/>
        </w:rPr>
        <w:t xml:space="preserve"> </w:t>
      </w:r>
      <w:r>
        <w:rPr>
          <w:sz w:val="24"/>
        </w:rPr>
        <w:t>the</w:t>
      </w:r>
      <w:r>
        <w:rPr>
          <w:spacing w:val="-1"/>
          <w:sz w:val="24"/>
        </w:rPr>
        <w:t xml:space="preserve"> </w:t>
      </w:r>
      <w:r>
        <w:rPr>
          <w:sz w:val="24"/>
        </w:rPr>
        <w:t>candidate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outcome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review,</w:t>
      </w:r>
      <w:r>
        <w:rPr>
          <w:spacing w:val="-3"/>
          <w:sz w:val="24"/>
        </w:rPr>
        <w:t xml:space="preserve"> </w:t>
      </w:r>
      <w:r>
        <w:rPr>
          <w:sz w:val="24"/>
        </w:rPr>
        <w:t>in</w:t>
      </w:r>
      <w:r>
        <w:rPr>
          <w:spacing w:val="-3"/>
          <w:sz w:val="24"/>
        </w:rPr>
        <w:t xml:space="preserve"> </w:t>
      </w:r>
      <w:r>
        <w:rPr>
          <w:spacing w:val="-2"/>
          <w:sz w:val="24"/>
        </w:rPr>
        <w:t>writing.</w:t>
      </w:r>
    </w:p>
    <w:p w14:paraId="50E68867" w14:textId="77777777" w:rsidR="00B81E0A" w:rsidRDefault="00B81E0A">
      <w:pPr>
        <w:pStyle w:val="BodyText"/>
        <w:spacing w:before="168"/>
        <w:ind w:left="0" w:firstLine="0"/>
      </w:pPr>
    </w:p>
    <w:p w14:paraId="370BC09E" w14:textId="77777777" w:rsidR="00B81E0A" w:rsidRDefault="00683B52">
      <w:pPr>
        <w:pStyle w:val="BodyText"/>
        <w:ind w:left="9" w:firstLine="0"/>
      </w:pPr>
      <w:r>
        <w:rPr>
          <w:color w:val="006FC0"/>
        </w:rPr>
        <w:t>Internal</w:t>
      </w:r>
      <w:r>
        <w:rPr>
          <w:color w:val="006FC0"/>
          <w:spacing w:val="-2"/>
        </w:rPr>
        <w:t xml:space="preserve"> </w:t>
      </w:r>
      <w:proofErr w:type="spellStart"/>
      <w:r>
        <w:rPr>
          <w:color w:val="006FC0"/>
          <w:spacing w:val="-2"/>
        </w:rPr>
        <w:t>standardisation</w:t>
      </w:r>
      <w:proofErr w:type="spellEnd"/>
    </w:p>
    <w:p w14:paraId="58E94823" w14:textId="77777777" w:rsidR="00B81E0A" w:rsidRDefault="00B81E0A">
      <w:pPr>
        <w:pStyle w:val="BodyText"/>
        <w:spacing w:before="221"/>
        <w:ind w:left="0" w:firstLine="0"/>
      </w:pPr>
    </w:p>
    <w:p w14:paraId="08813F49" w14:textId="77777777" w:rsidR="00B81E0A" w:rsidRDefault="00683B52">
      <w:pPr>
        <w:pStyle w:val="Heading3"/>
      </w:pPr>
      <w:r>
        <w:t>Subject</w:t>
      </w:r>
      <w:r>
        <w:rPr>
          <w:spacing w:val="-4"/>
        </w:rPr>
        <w:t xml:space="preserve"> </w:t>
      </w:r>
      <w:r>
        <w:t>Leader</w:t>
      </w:r>
      <w:r>
        <w:rPr>
          <w:spacing w:val="-1"/>
        </w:rPr>
        <w:t xml:space="preserve"> </w:t>
      </w:r>
      <w:r>
        <w:t>(SL)</w:t>
      </w:r>
      <w:r>
        <w:rPr>
          <w:spacing w:val="-2"/>
        </w:rPr>
        <w:t xml:space="preserve"> </w:t>
      </w:r>
      <w:r>
        <w:t>/</w:t>
      </w:r>
      <w:r>
        <w:rPr>
          <w:spacing w:val="-3"/>
        </w:rPr>
        <w:t xml:space="preserve"> </w:t>
      </w:r>
      <w:r>
        <w:t>Quality</w:t>
      </w:r>
      <w:r>
        <w:rPr>
          <w:spacing w:val="-2"/>
        </w:rPr>
        <w:t xml:space="preserve"> </w:t>
      </w:r>
      <w:r>
        <w:t>assurance</w:t>
      </w:r>
      <w:r>
        <w:rPr>
          <w:spacing w:val="-2"/>
        </w:rPr>
        <w:t xml:space="preserve"> </w:t>
      </w:r>
      <w:r>
        <w:t>(QA)</w:t>
      </w:r>
      <w:r>
        <w:rPr>
          <w:spacing w:val="-4"/>
        </w:rPr>
        <w:t xml:space="preserve"> lead</w:t>
      </w:r>
    </w:p>
    <w:p w14:paraId="61657B74" w14:textId="77777777" w:rsidR="00B81E0A" w:rsidRDefault="00683B52">
      <w:pPr>
        <w:pStyle w:val="ListParagraph"/>
        <w:numPr>
          <w:ilvl w:val="1"/>
          <w:numId w:val="3"/>
        </w:numPr>
        <w:tabs>
          <w:tab w:val="left" w:pos="729"/>
        </w:tabs>
        <w:spacing w:before="57" w:line="273" w:lineRule="auto"/>
        <w:ind w:left="729" w:right="167"/>
        <w:rPr>
          <w:rFonts w:ascii="Symbol" w:hAnsi="Symbol"/>
        </w:rPr>
      </w:pPr>
      <w:r>
        <w:rPr>
          <w:sz w:val="24"/>
        </w:rPr>
        <w:t>Ensures</w:t>
      </w:r>
      <w:r>
        <w:rPr>
          <w:spacing w:val="-6"/>
          <w:sz w:val="24"/>
        </w:rPr>
        <w:t xml:space="preserve"> </w:t>
      </w:r>
      <w:r>
        <w:rPr>
          <w:sz w:val="24"/>
        </w:rPr>
        <w:t>that</w:t>
      </w:r>
      <w:r>
        <w:rPr>
          <w:spacing w:val="-5"/>
          <w:sz w:val="24"/>
        </w:rPr>
        <w:t xml:space="preserve"> </w:t>
      </w:r>
      <w:r>
        <w:rPr>
          <w:sz w:val="24"/>
        </w:rPr>
        <w:t>internal</w:t>
      </w:r>
      <w:r>
        <w:rPr>
          <w:spacing w:val="-4"/>
          <w:sz w:val="24"/>
        </w:rPr>
        <w:t xml:space="preserve"> </w:t>
      </w:r>
      <w:proofErr w:type="spellStart"/>
      <w:r>
        <w:rPr>
          <w:sz w:val="24"/>
        </w:rPr>
        <w:t>standardisation</w:t>
      </w:r>
      <w:proofErr w:type="spellEnd"/>
      <w:r>
        <w:rPr>
          <w:spacing w:val="-5"/>
          <w:sz w:val="24"/>
        </w:rPr>
        <w:t xml:space="preserve"> </w:t>
      </w:r>
      <w:r>
        <w:rPr>
          <w:sz w:val="24"/>
        </w:rPr>
        <w:t>of</w:t>
      </w:r>
      <w:r>
        <w:rPr>
          <w:spacing w:val="-4"/>
          <w:sz w:val="24"/>
        </w:rPr>
        <w:t xml:space="preserve"> </w:t>
      </w:r>
      <w:r>
        <w:rPr>
          <w:sz w:val="24"/>
        </w:rPr>
        <w:t>marks</w:t>
      </w:r>
      <w:r>
        <w:rPr>
          <w:spacing w:val="-4"/>
          <w:sz w:val="24"/>
        </w:rPr>
        <w:t xml:space="preserve"> </w:t>
      </w:r>
      <w:r>
        <w:rPr>
          <w:sz w:val="24"/>
        </w:rPr>
        <w:t>across</w:t>
      </w:r>
      <w:r>
        <w:rPr>
          <w:spacing w:val="-4"/>
          <w:sz w:val="24"/>
        </w:rPr>
        <w:t xml:space="preserve"> </w:t>
      </w:r>
      <w:r>
        <w:rPr>
          <w:sz w:val="24"/>
        </w:rPr>
        <w:t>assessors</w:t>
      </w:r>
      <w:r>
        <w:rPr>
          <w:spacing w:val="-3"/>
          <w:sz w:val="24"/>
        </w:rPr>
        <w:t xml:space="preserve"> </w:t>
      </w:r>
      <w:r>
        <w:rPr>
          <w:sz w:val="24"/>
        </w:rPr>
        <w:t>and</w:t>
      </w:r>
      <w:r>
        <w:rPr>
          <w:spacing w:val="-5"/>
          <w:sz w:val="24"/>
        </w:rPr>
        <w:t xml:space="preserve"> </w:t>
      </w:r>
      <w:r>
        <w:rPr>
          <w:sz w:val="24"/>
        </w:rPr>
        <w:t>teaching</w:t>
      </w:r>
      <w:r>
        <w:rPr>
          <w:spacing w:val="-4"/>
          <w:sz w:val="24"/>
        </w:rPr>
        <w:t xml:space="preserve"> </w:t>
      </w:r>
      <w:r>
        <w:rPr>
          <w:sz w:val="24"/>
        </w:rPr>
        <w:t>groups takes place as required and in sequence.</w:t>
      </w:r>
    </w:p>
    <w:p w14:paraId="0D3E0A3A" w14:textId="77777777" w:rsidR="00B81E0A" w:rsidRDefault="00B81E0A">
      <w:pPr>
        <w:pStyle w:val="BodyText"/>
        <w:spacing w:before="167"/>
        <w:ind w:left="0" w:firstLine="0"/>
      </w:pPr>
    </w:p>
    <w:p w14:paraId="201B1AEE" w14:textId="77777777" w:rsidR="00B81E0A" w:rsidRDefault="00683B52">
      <w:pPr>
        <w:pStyle w:val="Heading3"/>
      </w:pPr>
      <w:r>
        <w:t>Subject</w:t>
      </w:r>
      <w:r>
        <w:rPr>
          <w:spacing w:val="-2"/>
        </w:rPr>
        <w:t xml:space="preserve"> teacher</w:t>
      </w:r>
    </w:p>
    <w:p w14:paraId="4AE4D75B" w14:textId="77777777" w:rsidR="00B81E0A" w:rsidRDefault="00683B52">
      <w:pPr>
        <w:pStyle w:val="ListParagraph"/>
        <w:numPr>
          <w:ilvl w:val="1"/>
          <w:numId w:val="3"/>
        </w:numPr>
        <w:tabs>
          <w:tab w:val="left" w:pos="728"/>
        </w:tabs>
        <w:ind w:left="728" w:hanging="359"/>
        <w:rPr>
          <w:rFonts w:ascii="Symbol" w:hAnsi="Symbol"/>
        </w:rPr>
      </w:pPr>
      <w:r>
        <w:rPr>
          <w:sz w:val="24"/>
        </w:rPr>
        <w:t>Indicates</w:t>
      </w:r>
      <w:r>
        <w:rPr>
          <w:spacing w:val="-4"/>
          <w:sz w:val="24"/>
        </w:rPr>
        <w:t xml:space="preserve"> </w:t>
      </w:r>
      <w:r>
        <w:rPr>
          <w:sz w:val="24"/>
        </w:rPr>
        <w:t>on</w:t>
      </w:r>
      <w:r>
        <w:rPr>
          <w:spacing w:val="-3"/>
          <w:sz w:val="24"/>
        </w:rPr>
        <w:t xml:space="preserve"> </w:t>
      </w:r>
      <w:r>
        <w:rPr>
          <w:sz w:val="24"/>
        </w:rPr>
        <w:t>work</w:t>
      </w:r>
      <w:r>
        <w:rPr>
          <w:spacing w:val="-2"/>
          <w:sz w:val="24"/>
        </w:rPr>
        <w:t xml:space="preserve"> </w:t>
      </w:r>
      <w:r>
        <w:rPr>
          <w:sz w:val="24"/>
        </w:rPr>
        <w:t>(or</w:t>
      </w:r>
      <w:r>
        <w:rPr>
          <w:spacing w:val="-1"/>
          <w:sz w:val="24"/>
        </w:rPr>
        <w:t xml:space="preserve"> </w:t>
      </w:r>
      <w:r>
        <w:rPr>
          <w:sz w:val="24"/>
        </w:rPr>
        <w:t>cover</w:t>
      </w:r>
      <w:r>
        <w:rPr>
          <w:spacing w:val="-1"/>
          <w:sz w:val="24"/>
        </w:rPr>
        <w:t xml:space="preserve"> </w:t>
      </w:r>
      <w:r>
        <w:rPr>
          <w:sz w:val="24"/>
        </w:rPr>
        <w:t>sheet)</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1"/>
          <w:sz w:val="24"/>
        </w:rPr>
        <w:t xml:space="preserve"> </w:t>
      </w:r>
      <w:r>
        <w:rPr>
          <w:spacing w:val="-2"/>
          <w:sz w:val="24"/>
        </w:rPr>
        <w:t>marking</w:t>
      </w:r>
    </w:p>
    <w:p w14:paraId="48268F0E" w14:textId="6171B610" w:rsidR="00B81E0A" w:rsidRDefault="00683B52">
      <w:pPr>
        <w:pStyle w:val="ListParagraph"/>
        <w:numPr>
          <w:ilvl w:val="1"/>
          <w:numId w:val="3"/>
        </w:numPr>
        <w:tabs>
          <w:tab w:val="left" w:pos="728"/>
        </w:tabs>
        <w:spacing w:before="55" w:line="616" w:lineRule="auto"/>
        <w:ind w:left="9" w:right="4548" w:firstLine="360"/>
        <w:rPr>
          <w:rFonts w:ascii="Symbol" w:hAnsi="Symbol"/>
        </w:rPr>
      </w:pPr>
      <w:r w:rsidRPr="276FBED6">
        <w:rPr>
          <w:sz w:val="24"/>
          <w:szCs w:val="24"/>
        </w:rPr>
        <w:t xml:space="preserve">Marks to common standards </w:t>
      </w:r>
      <w:r w:rsidRPr="276FBED6">
        <w:rPr>
          <w:color w:val="006FC0"/>
          <w:sz w:val="24"/>
          <w:szCs w:val="24"/>
        </w:rPr>
        <w:t>Submission</w:t>
      </w:r>
      <w:r w:rsidRPr="276FBED6">
        <w:rPr>
          <w:color w:val="006FC0"/>
          <w:spacing w:val="-5"/>
          <w:sz w:val="24"/>
          <w:szCs w:val="24"/>
        </w:rPr>
        <w:t xml:space="preserve"> </w:t>
      </w:r>
      <w:r w:rsidRPr="276FBED6">
        <w:rPr>
          <w:color w:val="006FC0"/>
          <w:sz w:val="24"/>
          <w:szCs w:val="24"/>
        </w:rPr>
        <w:t>of</w:t>
      </w:r>
      <w:r w:rsidRPr="276FBED6">
        <w:rPr>
          <w:color w:val="006FC0"/>
          <w:spacing w:val="-5"/>
          <w:sz w:val="24"/>
          <w:szCs w:val="24"/>
        </w:rPr>
        <w:t xml:space="preserve"> </w:t>
      </w:r>
      <w:r w:rsidRPr="276FBED6">
        <w:rPr>
          <w:color w:val="006FC0"/>
          <w:sz w:val="24"/>
          <w:szCs w:val="24"/>
        </w:rPr>
        <w:t>marks</w:t>
      </w:r>
      <w:r w:rsidRPr="276FBED6">
        <w:rPr>
          <w:color w:val="006FC0"/>
          <w:spacing w:val="-6"/>
          <w:sz w:val="24"/>
          <w:szCs w:val="24"/>
        </w:rPr>
        <w:t xml:space="preserve"> </w:t>
      </w:r>
      <w:r w:rsidRPr="276FBED6">
        <w:rPr>
          <w:color w:val="006FC0"/>
          <w:sz w:val="24"/>
          <w:szCs w:val="24"/>
        </w:rPr>
        <w:t>and</w:t>
      </w:r>
      <w:r w:rsidRPr="276FBED6">
        <w:rPr>
          <w:color w:val="006FC0"/>
          <w:spacing w:val="-7"/>
          <w:sz w:val="24"/>
          <w:szCs w:val="24"/>
        </w:rPr>
        <w:t xml:space="preserve"> </w:t>
      </w:r>
      <w:r w:rsidRPr="276FBED6">
        <w:rPr>
          <w:color w:val="006FC0"/>
          <w:sz w:val="24"/>
          <w:szCs w:val="24"/>
        </w:rPr>
        <w:t>work</w:t>
      </w:r>
      <w:r w:rsidRPr="276FBED6">
        <w:rPr>
          <w:color w:val="006FC0"/>
          <w:spacing w:val="-9"/>
          <w:sz w:val="24"/>
          <w:szCs w:val="24"/>
        </w:rPr>
        <w:t xml:space="preserve"> </w:t>
      </w:r>
      <w:r w:rsidR="00A729C1" w:rsidRPr="276FBED6">
        <w:rPr>
          <w:color w:val="006FC0"/>
          <w:sz w:val="24"/>
          <w:szCs w:val="24"/>
        </w:rPr>
        <w:t>for</w:t>
      </w:r>
      <w:r w:rsidR="001D7009">
        <w:rPr>
          <w:color w:val="006FC0"/>
          <w:sz w:val="24"/>
          <w:szCs w:val="24"/>
        </w:rPr>
        <w:t xml:space="preserve"> </w:t>
      </w:r>
      <w:r w:rsidR="00A729C1" w:rsidRPr="276FBED6">
        <w:rPr>
          <w:color w:val="006FC0"/>
          <w:sz w:val="24"/>
          <w:szCs w:val="24"/>
        </w:rPr>
        <w:t>moderation</w:t>
      </w:r>
    </w:p>
    <w:p w14:paraId="0A4AF37E" w14:textId="77777777" w:rsidR="00B81E0A" w:rsidRDefault="00683B52">
      <w:pPr>
        <w:pStyle w:val="Heading3"/>
        <w:spacing w:before="55"/>
      </w:pPr>
      <w:r>
        <w:t>Subject</w:t>
      </w:r>
      <w:r>
        <w:rPr>
          <w:spacing w:val="-2"/>
        </w:rPr>
        <w:t xml:space="preserve"> teacher</w:t>
      </w:r>
    </w:p>
    <w:p w14:paraId="786BCF5C" w14:textId="3AA95854" w:rsidR="00B81E0A" w:rsidRDefault="00047A4C">
      <w:pPr>
        <w:pStyle w:val="ListParagraph"/>
        <w:numPr>
          <w:ilvl w:val="1"/>
          <w:numId w:val="3"/>
        </w:numPr>
        <w:tabs>
          <w:tab w:val="left" w:pos="729"/>
        </w:tabs>
        <w:spacing w:before="57" w:line="273" w:lineRule="auto"/>
        <w:ind w:left="729" w:right="101"/>
        <w:rPr>
          <w:rFonts w:ascii="Symbol" w:hAnsi="Symbol"/>
        </w:rPr>
      </w:pPr>
      <w:r w:rsidRPr="006E35C5">
        <w:rPr>
          <w:sz w:val="24"/>
        </w:rPr>
        <w:t>Provides marks to the exams officer for inputting and submitting online</w:t>
      </w:r>
      <w:r w:rsidRPr="006E35C5">
        <w:rPr>
          <w:spacing w:val="-3"/>
          <w:sz w:val="24"/>
        </w:rPr>
        <w:t xml:space="preserve"> </w:t>
      </w:r>
      <w:r>
        <w:rPr>
          <w:sz w:val="24"/>
        </w:rPr>
        <w:t>via</w:t>
      </w:r>
      <w:r>
        <w:rPr>
          <w:spacing w:val="-6"/>
          <w:sz w:val="24"/>
        </w:rPr>
        <w:t xml:space="preserve"> </w:t>
      </w:r>
      <w:r>
        <w:rPr>
          <w:sz w:val="24"/>
        </w:rPr>
        <w:t>the</w:t>
      </w:r>
      <w:r>
        <w:rPr>
          <w:spacing w:val="-3"/>
          <w:sz w:val="24"/>
        </w:rPr>
        <w:t xml:space="preserve"> </w:t>
      </w:r>
      <w:r>
        <w:rPr>
          <w:sz w:val="24"/>
        </w:rPr>
        <w:t>awarding</w:t>
      </w:r>
      <w:r>
        <w:rPr>
          <w:spacing w:val="-6"/>
          <w:sz w:val="24"/>
        </w:rPr>
        <w:t xml:space="preserve"> </w:t>
      </w:r>
      <w:r>
        <w:rPr>
          <w:sz w:val="24"/>
        </w:rPr>
        <w:t>body</w:t>
      </w:r>
      <w:r>
        <w:rPr>
          <w:spacing w:val="-4"/>
          <w:sz w:val="24"/>
        </w:rPr>
        <w:t xml:space="preserve"> </w:t>
      </w:r>
      <w:r>
        <w:rPr>
          <w:sz w:val="24"/>
        </w:rPr>
        <w:t>secure</w:t>
      </w:r>
      <w:r>
        <w:rPr>
          <w:spacing w:val="-5"/>
          <w:sz w:val="24"/>
        </w:rPr>
        <w:t xml:space="preserve"> </w:t>
      </w:r>
      <w:r>
        <w:rPr>
          <w:sz w:val="24"/>
        </w:rPr>
        <w:t>extranet</w:t>
      </w:r>
      <w:r>
        <w:rPr>
          <w:spacing w:val="-3"/>
          <w:sz w:val="24"/>
        </w:rPr>
        <w:t xml:space="preserve"> </w:t>
      </w:r>
      <w:r>
        <w:rPr>
          <w:sz w:val="24"/>
        </w:rPr>
        <w:t>site,</w:t>
      </w:r>
      <w:r>
        <w:rPr>
          <w:spacing w:val="-3"/>
          <w:sz w:val="24"/>
        </w:rPr>
        <w:t xml:space="preserve"> </w:t>
      </w:r>
      <w:r>
        <w:rPr>
          <w:sz w:val="24"/>
        </w:rPr>
        <w:t>keeping a record of the marks awarded to the external deadline</w:t>
      </w:r>
    </w:p>
    <w:p w14:paraId="00909615" w14:textId="77777777" w:rsidR="00B81E0A" w:rsidRDefault="00B81E0A">
      <w:pPr>
        <w:pStyle w:val="ListParagraph"/>
        <w:rPr>
          <w:rFonts w:ascii="Symbol" w:hAnsi="Symbol"/>
        </w:rPr>
        <w:sectPr w:rsidR="00B81E0A">
          <w:pgSz w:w="11910" w:h="16840"/>
          <w:pgMar w:top="1920" w:right="1417" w:bottom="1200" w:left="1417" w:header="0" w:footer="1018" w:gutter="0"/>
          <w:cols w:space="720"/>
        </w:sectPr>
      </w:pPr>
    </w:p>
    <w:p w14:paraId="45DA65B7" w14:textId="77777777" w:rsidR="00B81E0A" w:rsidRDefault="00683B52">
      <w:pPr>
        <w:pStyle w:val="ListParagraph"/>
        <w:numPr>
          <w:ilvl w:val="1"/>
          <w:numId w:val="3"/>
        </w:numPr>
        <w:tabs>
          <w:tab w:val="left" w:pos="729"/>
        </w:tabs>
        <w:spacing w:before="81" w:line="271" w:lineRule="auto"/>
        <w:ind w:left="729" w:right="60"/>
        <w:rPr>
          <w:rFonts w:ascii="Symbol" w:hAnsi="Symbol"/>
        </w:rPr>
      </w:pPr>
      <w:r>
        <w:rPr>
          <w:sz w:val="24"/>
        </w:rPr>
        <w:lastRenderedPageBreak/>
        <w:t>Submits</w:t>
      </w:r>
      <w:r>
        <w:rPr>
          <w:spacing w:val="-3"/>
          <w:sz w:val="24"/>
        </w:rPr>
        <w:t xml:space="preserve"> </w:t>
      </w:r>
      <w:r>
        <w:rPr>
          <w:sz w:val="24"/>
        </w:rPr>
        <w:t>the</w:t>
      </w:r>
      <w:r>
        <w:rPr>
          <w:spacing w:val="-4"/>
          <w:sz w:val="24"/>
        </w:rPr>
        <w:t xml:space="preserve"> </w:t>
      </w:r>
      <w:r>
        <w:rPr>
          <w:sz w:val="24"/>
        </w:rPr>
        <w:t>requested</w:t>
      </w:r>
      <w:r>
        <w:rPr>
          <w:spacing w:val="-2"/>
          <w:sz w:val="24"/>
        </w:rPr>
        <w:t xml:space="preserve"> </w:t>
      </w:r>
      <w:r>
        <w:rPr>
          <w:sz w:val="24"/>
        </w:rPr>
        <w:t>samples</w:t>
      </w:r>
      <w:r>
        <w:rPr>
          <w:spacing w:val="-3"/>
          <w:sz w:val="24"/>
        </w:rPr>
        <w:t xml:space="preserve"> </w:t>
      </w:r>
      <w:r>
        <w:rPr>
          <w:sz w:val="24"/>
        </w:rPr>
        <w:t>of</w:t>
      </w:r>
      <w:r>
        <w:rPr>
          <w:spacing w:val="-3"/>
          <w:sz w:val="24"/>
        </w:rPr>
        <w:t xml:space="preserve"> </w:t>
      </w:r>
      <w:r>
        <w:rPr>
          <w:sz w:val="24"/>
        </w:rPr>
        <w:t>candidates’</w:t>
      </w:r>
      <w:r>
        <w:rPr>
          <w:spacing w:val="-5"/>
          <w:sz w:val="24"/>
        </w:rPr>
        <w:t xml:space="preserve"> </w:t>
      </w:r>
      <w:r>
        <w:rPr>
          <w:sz w:val="24"/>
        </w:rPr>
        <w:t>work</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awarding</w:t>
      </w:r>
      <w:r>
        <w:rPr>
          <w:spacing w:val="-5"/>
          <w:sz w:val="24"/>
        </w:rPr>
        <w:t xml:space="preserve"> </w:t>
      </w:r>
      <w:r>
        <w:rPr>
          <w:sz w:val="24"/>
        </w:rPr>
        <w:t>body</w:t>
      </w:r>
      <w:r>
        <w:rPr>
          <w:spacing w:val="-4"/>
          <w:sz w:val="24"/>
        </w:rPr>
        <w:t xml:space="preserve"> </w:t>
      </w:r>
      <w:r>
        <w:rPr>
          <w:sz w:val="24"/>
        </w:rPr>
        <w:t>moderator by the external deadline, keeping a record of the work submitted, or provides the moderation sample to the exams officer to the internal deadline</w:t>
      </w:r>
    </w:p>
    <w:p w14:paraId="667CFF43" w14:textId="77777777" w:rsidR="00B81E0A" w:rsidRDefault="00683B52">
      <w:pPr>
        <w:pStyle w:val="ListParagraph"/>
        <w:numPr>
          <w:ilvl w:val="1"/>
          <w:numId w:val="3"/>
        </w:numPr>
        <w:tabs>
          <w:tab w:val="left" w:pos="729"/>
        </w:tabs>
        <w:spacing w:before="49" w:line="271" w:lineRule="auto"/>
        <w:ind w:left="729" w:right="640"/>
        <w:rPr>
          <w:rFonts w:ascii="Symbol" w:hAnsi="Symbol"/>
        </w:rPr>
      </w:pPr>
      <w:r>
        <w:rPr>
          <w:sz w:val="24"/>
        </w:rPr>
        <w:t>Ensures the moderator is provided with authentication of candidates’ work, confirmation</w:t>
      </w:r>
      <w:r>
        <w:rPr>
          <w:spacing w:val="-3"/>
          <w:sz w:val="24"/>
        </w:rPr>
        <w:t xml:space="preserve"> </w:t>
      </w:r>
      <w:r>
        <w:rPr>
          <w:sz w:val="24"/>
        </w:rPr>
        <w:t>that</w:t>
      </w:r>
      <w:r>
        <w:rPr>
          <w:spacing w:val="-3"/>
          <w:sz w:val="24"/>
        </w:rPr>
        <w:t xml:space="preserve"> </w:t>
      </w:r>
      <w:r>
        <w:rPr>
          <w:sz w:val="24"/>
        </w:rPr>
        <w:t>internal</w:t>
      </w:r>
      <w:r>
        <w:rPr>
          <w:spacing w:val="-3"/>
          <w:sz w:val="24"/>
        </w:rPr>
        <w:t xml:space="preserve"> </w:t>
      </w:r>
      <w:proofErr w:type="spellStart"/>
      <w:r>
        <w:rPr>
          <w:sz w:val="24"/>
        </w:rPr>
        <w:t>standardisation</w:t>
      </w:r>
      <w:proofErr w:type="spellEnd"/>
      <w:r>
        <w:rPr>
          <w:spacing w:val="-5"/>
          <w:sz w:val="24"/>
        </w:rPr>
        <w:t xml:space="preserve"> </w:t>
      </w:r>
      <w:r>
        <w:rPr>
          <w:sz w:val="24"/>
        </w:rPr>
        <w:t>has</w:t>
      </w:r>
      <w:r>
        <w:rPr>
          <w:spacing w:val="-6"/>
          <w:sz w:val="24"/>
        </w:rPr>
        <w:t xml:space="preserve"> </w:t>
      </w:r>
      <w:r>
        <w:rPr>
          <w:sz w:val="24"/>
        </w:rPr>
        <w:t>been</w:t>
      </w:r>
      <w:r>
        <w:rPr>
          <w:spacing w:val="-5"/>
          <w:sz w:val="24"/>
        </w:rPr>
        <w:t xml:space="preserve"> </w:t>
      </w:r>
      <w:r>
        <w:rPr>
          <w:sz w:val="24"/>
        </w:rPr>
        <w:t>undertaken,</w:t>
      </w:r>
      <w:r>
        <w:rPr>
          <w:spacing w:val="-3"/>
          <w:sz w:val="24"/>
        </w:rPr>
        <w:t xml:space="preserve"> </w:t>
      </w:r>
      <w:r>
        <w:rPr>
          <w:sz w:val="24"/>
        </w:rPr>
        <w:t>and</w:t>
      </w:r>
      <w:r>
        <w:rPr>
          <w:spacing w:val="-5"/>
          <w:sz w:val="24"/>
        </w:rPr>
        <w:t xml:space="preserve"> </w:t>
      </w:r>
      <w:r>
        <w:rPr>
          <w:sz w:val="24"/>
        </w:rPr>
        <w:t>any</w:t>
      </w:r>
      <w:r>
        <w:rPr>
          <w:spacing w:val="-7"/>
          <w:sz w:val="24"/>
        </w:rPr>
        <w:t xml:space="preserve"> </w:t>
      </w:r>
      <w:r>
        <w:rPr>
          <w:sz w:val="24"/>
        </w:rPr>
        <w:t>other subject-specific information where this may be required</w:t>
      </w:r>
    </w:p>
    <w:p w14:paraId="64599437" w14:textId="77777777" w:rsidR="00B81E0A" w:rsidRDefault="00B81E0A">
      <w:pPr>
        <w:pStyle w:val="BodyText"/>
        <w:spacing w:before="273"/>
        <w:ind w:left="0" w:firstLine="0"/>
      </w:pPr>
    </w:p>
    <w:p w14:paraId="5B97EAE1" w14:textId="77777777" w:rsidR="00B81E0A" w:rsidRDefault="00683B52">
      <w:pPr>
        <w:pStyle w:val="Heading3"/>
      </w:pPr>
      <w:r>
        <w:t>Exams</w:t>
      </w:r>
      <w:r>
        <w:rPr>
          <w:spacing w:val="-7"/>
        </w:rPr>
        <w:t xml:space="preserve"> </w:t>
      </w:r>
      <w:r>
        <w:rPr>
          <w:spacing w:val="-2"/>
        </w:rPr>
        <w:t>officer</w:t>
      </w:r>
    </w:p>
    <w:p w14:paraId="42F73DA4" w14:textId="61CC06DD" w:rsidR="00CB2B6D" w:rsidRPr="006E35C5" w:rsidRDefault="00CB2B6D" w:rsidP="00CB2B6D">
      <w:pPr>
        <w:pStyle w:val="ListParagraph"/>
        <w:numPr>
          <w:ilvl w:val="1"/>
          <w:numId w:val="3"/>
        </w:numPr>
        <w:tabs>
          <w:tab w:val="left" w:pos="729"/>
        </w:tabs>
        <w:spacing w:before="57" w:line="273" w:lineRule="auto"/>
        <w:ind w:left="729" w:right="101"/>
        <w:rPr>
          <w:rFonts w:ascii="Symbol" w:hAnsi="Symbol"/>
        </w:rPr>
      </w:pPr>
      <w:r w:rsidRPr="006E35C5">
        <w:rPr>
          <w:sz w:val="24"/>
        </w:rPr>
        <w:t>Inputs</w:t>
      </w:r>
      <w:r w:rsidRPr="006E35C5">
        <w:rPr>
          <w:spacing w:val="-4"/>
          <w:sz w:val="24"/>
        </w:rPr>
        <w:t xml:space="preserve"> </w:t>
      </w:r>
      <w:r w:rsidRPr="006E35C5">
        <w:rPr>
          <w:sz w:val="24"/>
        </w:rPr>
        <w:t>and</w:t>
      </w:r>
      <w:r w:rsidRPr="006E35C5">
        <w:rPr>
          <w:spacing w:val="-3"/>
          <w:sz w:val="24"/>
        </w:rPr>
        <w:t xml:space="preserve"> </w:t>
      </w:r>
      <w:r w:rsidRPr="006E35C5">
        <w:rPr>
          <w:sz w:val="24"/>
        </w:rPr>
        <w:t>submits</w:t>
      </w:r>
      <w:r w:rsidRPr="006E35C5">
        <w:rPr>
          <w:spacing w:val="-4"/>
          <w:sz w:val="24"/>
        </w:rPr>
        <w:t xml:space="preserve"> </w:t>
      </w:r>
      <w:r w:rsidRPr="006E35C5">
        <w:rPr>
          <w:sz w:val="24"/>
        </w:rPr>
        <w:t>marks</w:t>
      </w:r>
      <w:r w:rsidRPr="006E35C5">
        <w:rPr>
          <w:spacing w:val="-4"/>
          <w:sz w:val="24"/>
        </w:rPr>
        <w:t xml:space="preserve"> </w:t>
      </w:r>
      <w:r w:rsidRPr="006E35C5">
        <w:rPr>
          <w:sz w:val="24"/>
        </w:rPr>
        <w:t>online</w:t>
      </w:r>
      <w:r w:rsidRPr="006E35C5">
        <w:rPr>
          <w:spacing w:val="-3"/>
          <w:sz w:val="24"/>
        </w:rPr>
        <w:t xml:space="preserve"> </w:t>
      </w:r>
      <w:r w:rsidRPr="006E35C5">
        <w:rPr>
          <w:sz w:val="24"/>
        </w:rPr>
        <w:t>via</w:t>
      </w:r>
      <w:r w:rsidRPr="006E35C5">
        <w:rPr>
          <w:spacing w:val="-6"/>
          <w:sz w:val="24"/>
        </w:rPr>
        <w:t xml:space="preserve"> </w:t>
      </w:r>
      <w:r w:rsidRPr="006E35C5">
        <w:rPr>
          <w:sz w:val="24"/>
        </w:rPr>
        <w:t>the</w:t>
      </w:r>
      <w:r w:rsidRPr="006E35C5">
        <w:rPr>
          <w:spacing w:val="-3"/>
          <w:sz w:val="24"/>
        </w:rPr>
        <w:t xml:space="preserve"> </w:t>
      </w:r>
      <w:r w:rsidRPr="006E35C5">
        <w:rPr>
          <w:sz w:val="24"/>
        </w:rPr>
        <w:t>awarding</w:t>
      </w:r>
      <w:r w:rsidRPr="006E35C5">
        <w:rPr>
          <w:spacing w:val="-6"/>
          <w:sz w:val="24"/>
        </w:rPr>
        <w:t xml:space="preserve"> </w:t>
      </w:r>
      <w:r w:rsidRPr="006E35C5">
        <w:rPr>
          <w:sz w:val="24"/>
        </w:rPr>
        <w:t>body</w:t>
      </w:r>
      <w:r w:rsidRPr="006E35C5">
        <w:rPr>
          <w:spacing w:val="-4"/>
          <w:sz w:val="24"/>
        </w:rPr>
        <w:t xml:space="preserve"> </w:t>
      </w:r>
      <w:r w:rsidRPr="006E35C5">
        <w:rPr>
          <w:sz w:val="24"/>
        </w:rPr>
        <w:t>secure</w:t>
      </w:r>
      <w:r w:rsidRPr="006E35C5">
        <w:rPr>
          <w:spacing w:val="-5"/>
          <w:sz w:val="24"/>
        </w:rPr>
        <w:t xml:space="preserve"> </w:t>
      </w:r>
      <w:r w:rsidRPr="006E35C5">
        <w:rPr>
          <w:sz w:val="24"/>
        </w:rPr>
        <w:t>extranet</w:t>
      </w:r>
      <w:r w:rsidRPr="006E35C5">
        <w:rPr>
          <w:spacing w:val="-3"/>
          <w:sz w:val="24"/>
        </w:rPr>
        <w:t xml:space="preserve"> </w:t>
      </w:r>
      <w:r w:rsidRPr="006E35C5">
        <w:rPr>
          <w:sz w:val="24"/>
        </w:rPr>
        <w:t>site,</w:t>
      </w:r>
      <w:r w:rsidRPr="006E35C5">
        <w:rPr>
          <w:spacing w:val="-3"/>
          <w:sz w:val="24"/>
        </w:rPr>
        <w:t xml:space="preserve"> </w:t>
      </w:r>
      <w:r w:rsidRPr="006E35C5">
        <w:rPr>
          <w:sz w:val="24"/>
        </w:rPr>
        <w:t>keeping a record of the marks awarded to the external deadline</w:t>
      </w:r>
    </w:p>
    <w:p w14:paraId="7C7DD172" w14:textId="3A31B314" w:rsidR="00CB2B6D" w:rsidRPr="006E35C5" w:rsidRDefault="00CB2B6D" w:rsidP="00CB2B6D">
      <w:pPr>
        <w:pStyle w:val="ListParagraph"/>
        <w:numPr>
          <w:ilvl w:val="1"/>
          <w:numId w:val="3"/>
        </w:numPr>
        <w:tabs>
          <w:tab w:val="left" w:pos="728"/>
        </w:tabs>
        <w:spacing w:before="9"/>
        <w:ind w:left="728" w:hanging="359"/>
        <w:rPr>
          <w:rFonts w:ascii="Symbol" w:hAnsi="Symbol"/>
        </w:rPr>
      </w:pPr>
      <w:r w:rsidRPr="006E35C5">
        <w:rPr>
          <w:sz w:val="24"/>
        </w:rPr>
        <w:t>Ensures</w:t>
      </w:r>
      <w:r w:rsidRPr="006E35C5">
        <w:rPr>
          <w:spacing w:val="-8"/>
          <w:sz w:val="24"/>
        </w:rPr>
        <w:t xml:space="preserve"> </w:t>
      </w:r>
      <w:r w:rsidRPr="006E35C5">
        <w:rPr>
          <w:sz w:val="24"/>
        </w:rPr>
        <w:t>mark</w:t>
      </w:r>
      <w:r w:rsidRPr="006E35C5">
        <w:rPr>
          <w:spacing w:val="-5"/>
          <w:sz w:val="24"/>
        </w:rPr>
        <w:t xml:space="preserve"> </w:t>
      </w:r>
      <w:r w:rsidRPr="006E35C5">
        <w:rPr>
          <w:sz w:val="24"/>
        </w:rPr>
        <w:t>input</w:t>
      </w:r>
      <w:r w:rsidRPr="006E35C5">
        <w:rPr>
          <w:spacing w:val="-2"/>
          <w:sz w:val="24"/>
        </w:rPr>
        <w:t xml:space="preserve"> </w:t>
      </w:r>
      <w:r w:rsidRPr="006E35C5">
        <w:rPr>
          <w:sz w:val="24"/>
        </w:rPr>
        <w:t>is</w:t>
      </w:r>
      <w:r w:rsidRPr="006E35C5">
        <w:rPr>
          <w:spacing w:val="-6"/>
          <w:sz w:val="24"/>
        </w:rPr>
        <w:t xml:space="preserve"> </w:t>
      </w:r>
      <w:r w:rsidRPr="006E35C5">
        <w:rPr>
          <w:sz w:val="24"/>
        </w:rPr>
        <w:t>checked</w:t>
      </w:r>
      <w:r w:rsidRPr="006E35C5">
        <w:rPr>
          <w:spacing w:val="-2"/>
          <w:sz w:val="24"/>
        </w:rPr>
        <w:t xml:space="preserve"> </w:t>
      </w:r>
      <w:r w:rsidRPr="006E35C5">
        <w:rPr>
          <w:sz w:val="24"/>
        </w:rPr>
        <w:t>before</w:t>
      </w:r>
      <w:r w:rsidRPr="006E35C5">
        <w:rPr>
          <w:spacing w:val="-5"/>
          <w:sz w:val="24"/>
        </w:rPr>
        <w:t xml:space="preserve"> </w:t>
      </w:r>
      <w:r w:rsidRPr="006E35C5">
        <w:rPr>
          <w:sz w:val="24"/>
        </w:rPr>
        <w:t>submission</w:t>
      </w:r>
      <w:r w:rsidRPr="006E35C5">
        <w:rPr>
          <w:spacing w:val="-5"/>
          <w:sz w:val="24"/>
        </w:rPr>
        <w:t xml:space="preserve"> </w:t>
      </w:r>
      <w:r w:rsidRPr="006E35C5">
        <w:rPr>
          <w:sz w:val="24"/>
        </w:rPr>
        <w:t>to</w:t>
      </w:r>
      <w:r w:rsidRPr="006E35C5">
        <w:rPr>
          <w:spacing w:val="-5"/>
          <w:sz w:val="24"/>
        </w:rPr>
        <w:t xml:space="preserve"> </w:t>
      </w:r>
      <w:r w:rsidRPr="006E35C5">
        <w:rPr>
          <w:sz w:val="24"/>
        </w:rPr>
        <w:t>avoid</w:t>
      </w:r>
      <w:r w:rsidRPr="006E35C5">
        <w:rPr>
          <w:spacing w:val="-5"/>
          <w:sz w:val="24"/>
        </w:rPr>
        <w:t xml:space="preserve"> </w:t>
      </w:r>
      <w:r w:rsidR="007E5A18" w:rsidRPr="006E35C5">
        <w:rPr>
          <w:spacing w:val="-5"/>
          <w:sz w:val="24"/>
        </w:rPr>
        <w:t xml:space="preserve">addition or </w:t>
      </w:r>
      <w:r w:rsidRPr="006E35C5">
        <w:rPr>
          <w:sz w:val="24"/>
        </w:rPr>
        <w:t>transcription</w:t>
      </w:r>
      <w:r w:rsidRPr="006E35C5">
        <w:rPr>
          <w:spacing w:val="-4"/>
          <w:sz w:val="24"/>
        </w:rPr>
        <w:t xml:space="preserve"> </w:t>
      </w:r>
      <w:r w:rsidRPr="006E35C5">
        <w:rPr>
          <w:spacing w:val="-2"/>
          <w:sz w:val="24"/>
        </w:rPr>
        <w:t>errors</w:t>
      </w:r>
    </w:p>
    <w:p w14:paraId="6E1A9EF7" w14:textId="77777777" w:rsidR="00B81E0A" w:rsidRDefault="00683B52">
      <w:pPr>
        <w:pStyle w:val="ListParagraph"/>
        <w:numPr>
          <w:ilvl w:val="1"/>
          <w:numId w:val="3"/>
        </w:numPr>
        <w:tabs>
          <w:tab w:val="left" w:pos="729"/>
        </w:tabs>
        <w:spacing w:before="58" w:line="271" w:lineRule="auto"/>
        <w:ind w:left="729" w:right="366"/>
        <w:rPr>
          <w:rFonts w:ascii="Symbol" w:hAnsi="Symbol"/>
        </w:rPr>
      </w:pPr>
      <w:r>
        <w:rPr>
          <w:sz w:val="24"/>
        </w:rPr>
        <w:t>Submits the requested samples of candidates’ work to the moderator by the awarding</w:t>
      </w:r>
      <w:r>
        <w:rPr>
          <w:spacing w:val="-5"/>
          <w:sz w:val="24"/>
        </w:rPr>
        <w:t xml:space="preserve"> </w:t>
      </w:r>
      <w:r>
        <w:rPr>
          <w:sz w:val="24"/>
        </w:rPr>
        <w:t>body</w:t>
      </w:r>
      <w:r>
        <w:rPr>
          <w:spacing w:val="-6"/>
          <w:sz w:val="24"/>
        </w:rPr>
        <w:t xml:space="preserve"> </w:t>
      </w:r>
      <w:r>
        <w:rPr>
          <w:sz w:val="24"/>
        </w:rPr>
        <w:t>deadline,</w:t>
      </w:r>
      <w:r>
        <w:rPr>
          <w:spacing w:val="-5"/>
          <w:sz w:val="24"/>
        </w:rPr>
        <w:t xml:space="preserve"> </w:t>
      </w:r>
      <w:r>
        <w:rPr>
          <w:sz w:val="24"/>
        </w:rPr>
        <w:t>keeping</w:t>
      </w:r>
      <w:r>
        <w:rPr>
          <w:spacing w:val="-5"/>
          <w:sz w:val="24"/>
        </w:rPr>
        <w:t xml:space="preserve"> </w:t>
      </w:r>
      <w:r>
        <w:rPr>
          <w:sz w:val="24"/>
        </w:rPr>
        <w:t>a</w:t>
      </w:r>
      <w:r>
        <w:rPr>
          <w:spacing w:val="-3"/>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submitted</w:t>
      </w:r>
      <w:r>
        <w:rPr>
          <w:spacing w:val="-4"/>
          <w:sz w:val="24"/>
        </w:rPr>
        <w:t xml:space="preserve"> </w:t>
      </w:r>
      <w:r>
        <w:rPr>
          <w:sz w:val="24"/>
        </w:rPr>
        <w:t>or</w:t>
      </w:r>
      <w:r>
        <w:rPr>
          <w:spacing w:val="-4"/>
          <w:sz w:val="24"/>
        </w:rPr>
        <w:t xml:space="preserve"> </w:t>
      </w:r>
      <w:r>
        <w:rPr>
          <w:sz w:val="24"/>
        </w:rPr>
        <w:t>confirms</w:t>
      </w:r>
      <w:r>
        <w:rPr>
          <w:spacing w:val="-3"/>
          <w:sz w:val="24"/>
        </w:rPr>
        <w:t xml:space="preserve"> </w:t>
      </w:r>
      <w:r>
        <w:rPr>
          <w:sz w:val="24"/>
        </w:rPr>
        <w:t>with subject teacher that the moderation sample has been submitted to the awarding body deadline</w:t>
      </w:r>
    </w:p>
    <w:p w14:paraId="0E5152C9" w14:textId="77777777" w:rsidR="00B81E0A" w:rsidRDefault="00683B52">
      <w:pPr>
        <w:pStyle w:val="ListParagraph"/>
        <w:numPr>
          <w:ilvl w:val="1"/>
          <w:numId w:val="3"/>
        </w:numPr>
        <w:tabs>
          <w:tab w:val="left" w:pos="728"/>
        </w:tabs>
        <w:spacing w:before="1"/>
        <w:ind w:left="728" w:hanging="359"/>
        <w:rPr>
          <w:rFonts w:ascii="Symbol" w:hAnsi="Symbol"/>
        </w:rPr>
      </w:pPr>
      <w:r>
        <w:rPr>
          <w:sz w:val="24"/>
        </w:rPr>
        <w:t>Ensures</w:t>
      </w:r>
      <w:r>
        <w:rPr>
          <w:spacing w:val="-3"/>
          <w:sz w:val="24"/>
        </w:rPr>
        <w:t xml:space="preserve"> </w:t>
      </w:r>
      <w:r>
        <w:rPr>
          <w:sz w:val="24"/>
        </w:rPr>
        <w:t>that</w:t>
      </w:r>
      <w:r>
        <w:rPr>
          <w:spacing w:val="-2"/>
          <w:sz w:val="24"/>
        </w:rPr>
        <w:t xml:space="preserve"> </w:t>
      </w:r>
      <w:r>
        <w:rPr>
          <w:sz w:val="24"/>
        </w:rPr>
        <w:t>for</w:t>
      </w:r>
      <w:r>
        <w:rPr>
          <w:spacing w:val="-2"/>
          <w:sz w:val="24"/>
        </w:rPr>
        <w:t xml:space="preserve"> </w:t>
      </w:r>
      <w:r>
        <w:rPr>
          <w:sz w:val="24"/>
        </w:rPr>
        <w:t>postal</w:t>
      </w:r>
      <w:r>
        <w:rPr>
          <w:spacing w:val="-3"/>
          <w:sz w:val="24"/>
        </w:rPr>
        <w:t xml:space="preserve"> </w:t>
      </w:r>
      <w:r>
        <w:rPr>
          <w:spacing w:val="-2"/>
          <w:sz w:val="24"/>
        </w:rPr>
        <w:t>moderation</w:t>
      </w:r>
    </w:p>
    <w:p w14:paraId="60E18F9B" w14:textId="77777777" w:rsidR="00B81E0A" w:rsidRDefault="00683B52">
      <w:pPr>
        <w:pStyle w:val="ListParagraph"/>
        <w:numPr>
          <w:ilvl w:val="2"/>
          <w:numId w:val="3"/>
        </w:numPr>
        <w:tabs>
          <w:tab w:val="left" w:pos="1463"/>
        </w:tabs>
        <w:spacing w:before="40"/>
        <w:rPr>
          <w:sz w:val="24"/>
        </w:rPr>
      </w:pPr>
      <w:r>
        <w:rPr>
          <w:sz w:val="24"/>
        </w:rPr>
        <w:t>work</w:t>
      </w:r>
      <w:r>
        <w:rPr>
          <w:spacing w:val="-5"/>
          <w:sz w:val="24"/>
        </w:rPr>
        <w:t xml:space="preserve"> </w:t>
      </w:r>
      <w:r>
        <w:rPr>
          <w:sz w:val="24"/>
        </w:rPr>
        <w:t>is</w:t>
      </w:r>
      <w:r>
        <w:rPr>
          <w:spacing w:val="-4"/>
          <w:sz w:val="24"/>
        </w:rPr>
        <w:t xml:space="preserve"> </w:t>
      </w:r>
      <w:r>
        <w:rPr>
          <w:sz w:val="24"/>
        </w:rPr>
        <w:t>dispatched</w:t>
      </w:r>
      <w:r>
        <w:rPr>
          <w:spacing w:val="-4"/>
          <w:sz w:val="24"/>
        </w:rPr>
        <w:t xml:space="preserve"> </w:t>
      </w:r>
      <w:r>
        <w:rPr>
          <w:sz w:val="24"/>
        </w:rPr>
        <w:t>in</w:t>
      </w:r>
      <w:r>
        <w:rPr>
          <w:spacing w:val="-4"/>
          <w:sz w:val="24"/>
        </w:rPr>
        <w:t xml:space="preserve"> </w:t>
      </w:r>
      <w:r>
        <w:rPr>
          <w:sz w:val="24"/>
        </w:rPr>
        <w:t>packaging</w:t>
      </w:r>
      <w:r>
        <w:rPr>
          <w:spacing w:val="-4"/>
          <w:sz w:val="24"/>
        </w:rPr>
        <w:t xml:space="preserve"> </w:t>
      </w:r>
      <w:r>
        <w:rPr>
          <w:sz w:val="24"/>
        </w:rPr>
        <w:t>provided</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awarding</w:t>
      </w:r>
      <w:r>
        <w:rPr>
          <w:spacing w:val="-3"/>
          <w:sz w:val="24"/>
        </w:rPr>
        <w:t xml:space="preserve"> </w:t>
      </w:r>
      <w:r>
        <w:rPr>
          <w:spacing w:val="-4"/>
          <w:sz w:val="24"/>
        </w:rPr>
        <w:t>body</w:t>
      </w:r>
    </w:p>
    <w:p w14:paraId="484F1C0D" w14:textId="77777777" w:rsidR="00B81E0A" w:rsidRDefault="00683B52">
      <w:pPr>
        <w:pStyle w:val="ListParagraph"/>
        <w:numPr>
          <w:ilvl w:val="2"/>
          <w:numId w:val="3"/>
        </w:numPr>
        <w:tabs>
          <w:tab w:val="left" w:pos="1463"/>
        </w:tabs>
        <w:spacing w:before="37" w:line="268" w:lineRule="auto"/>
        <w:ind w:right="964"/>
        <w:rPr>
          <w:sz w:val="24"/>
        </w:rPr>
      </w:pPr>
      <w:r>
        <w:rPr>
          <w:sz w:val="24"/>
        </w:rPr>
        <w:t>moderator</w:t>
      </w:r>
      <w:r>
        <w:rPr>
          <w:spacing w:val="-4"/>
          <w:sz w:val="24"/>
        </w:rPr>
        <w:t xml:space="preserve"> </w:t>
      </w:r>
      <w:r>
        <w:rPr>
          <w:sz w:val="24"/>
        </w:rPr>
        <w:t>label(s)</w:t>
      </w:r>
      <w:r>
        <w:rPr>
          <w:spacing w:val="-6"/>
          <w:sz w:val="24"/>
        </w:rPr>
        <w:t xml:space="preserve"> </w:t>
      </w:r>
      <w:r>
        <w:rPr>
          <w:sz w:val="24"/>
        </w:rPr>
        <w:t>provided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awarding</w:t>
      </w:r>
      <w:r>
        <w:rPr>
          <w:spacing w:val="-3"/>
          <w:sz w:val="24"/>
        </w:rPr>
        <w:t xml:space="preserve"> </w:t>
      </w:r>
      <w:r>
        <w:rPr>
          <w:sz w:val="24"/>
        </w:rPr>
        <w:t>body</w:t>
      </w:r>
      <w:r>
        <w:rPr>
          <w:spacing w:val="-4"/>
          <w:sz w:val="24"/>
        </w:rPr>
        <w:t xml:space="preserve"> </w:t>
      </w:r>
      <w:r>
        <w:rPr>
          <w:sz w:val="24"/>
        </w:rPr>
        <w:t>are</w:t>
      </w:r>
      <w:r>
        <w:rPr>
          <w:spacing w:val="-2"/>
          <w:sz w:val="24"/>
        </w:rPr>
        <w:t xml:space="preserve"> </w:t>
      </w:r>
      <w:r>
        <w:rPr>
          <w:sz w:val="24"/>
        </w:rPr>
        <w:t>affixed</w:t>
      </w:r>
      <w:r>
        <w:rPr>
          <w:spacing w:val="-4"/>
          <w:sz w:val="24"/>
        </w:rPr>
        <w:t xml:space="preserve"> </w:t>
      </w:r>
      <w:r>
        <w:rPr>
          <w:sz w:val="24"/>
        </w:rPr>
        <w:t>to</w:t>
      </w:r>
      <w:r>
        <w:rPr>
          <w:spacing w:val="-4"/>
          <w:sz w:val="24"/>
        </w:rPr>
        <w:t xml:space="preserve"> </w:t>
      </w:r>
      <w:r>
        <w:rPr>
          <w:sz w:val="24"/>
        </w:rPr>
        <w:t xml:space="preserve">the </w:t>
      </w:r>
      <w:r>
        <w:rPr>
          <w:spacing w:val="-2"/>
          <w:sz w:val="24"/>
        </w:rPr>
        <w:t>packaging</w:t>
      </w:r>
    </w:p>
    <w:p w14:paraId="1DF40A66" w14:textId="77777777" w:rsidR="00B81E0A" w:rsidRDefault="00683B52">
      <w:pPr>
        <w:pStyle w:val="ListParagraph"/>
        <w:numPr>
          <w:ilvl w:val="2"/>
          <w:numId w:val="3"/>
        </w:numPr>
        <w:tabs>
          <w:tab w:val="left" w:pos="1463"/>
        </w:tabs>
        <w:spacing w:before="6" w:line="268" w:lineRule="auto"/>
        <w:ind w:right="526"/>
        <w:rPr>
          <w:sz w:val="24"/>
        </w:rPr>
      </w:pPr>
      <w:r>
        <w:rPr>
          <w:sz w:val="24"/>
        </w:rPr>
        <w:t>proof</w:t>
      </w:r>
      <w:r>
        <w:rPr>
          <w:spacing w:val="-3"/>
          <w:sz w:val="24"/>
        </w:rPr>
        <w:t xml:space="preserve"> </w:t>
      </w:r>
      <w:r>
        <w:rPr>
          <w:sz w:val="24"/>
        </w:rPr>
        <w:t>of</w:t>
      </w:r>
      <w:r>
        <w:rPr>
          <w:spacing w:val="-4"/>
          <w:sz w:val="24"/>
        </w:rPr>
        <w:t xml:space="preserve"> </w:t>
      </w:r>
      <w:r>
        <w:rPr>
          <w:sz w:val="24"/>
        </w:rPr>
        <w:t>dispatch</w:t>
      </w:r>
      <w:r>
        <w:rPr>
          <w:spacing w:val="-3"/>
          <w:sz w:val="24"/>
        </w:rPr>
        <w:t xml:space="preserve"> </w:t>
      </w:r>
      <w:r>
        <w:rPr>
          <w:sz w:val="24"/>
        </w:rPr>
        <w:t>is</w:t>
      </w:r>
      <w:r>
        <w:rPr>
          <w:spacing w:val="-5"/>
          <w:sz w:val="24"/>
        </w:rPr>
        <w:t xml:space="preserve"> </w:t>
      </w:r>
      <w:r>
        <w:rPr>
          <w:sz w:val="24"/>
        </w:rPr>
        <w:t>obtained</w:t>
      </w:r>
      <w:r>
        <w:rPr>
          <w:spacing w:val="-4"/>
          <w:sz w:val="24"/>
        </w:rPr>
        <w:t xml:space="preserve"> </w:t>
      </w:r>
      <w:r>
        <w:rPr>
          <w:sz w:val="24"/>
        </w:rPr>
        <w:t>and</w:t>
      </w:r>
      <w:r>
        <w:rPr>
          <w:spacing w:val="-3"/>
          <w:sz w:val="24"/>
        </w:rPr>
        <w:t xml:space="preserve"> </w:t>
      </w:r>
      <w:r>
        <w:rPr>
          <w:sz w:val="24"/>
        </w:rPr>
        <w:t>kept</w:t>
      </w:r>
      <w:r>
        <w:rPr>
          <w:spacing w:val="-3"/>
          <w:sz w:val="24"/>
        </w:rPr>
        <w:t xml:space="preserve"> </w:t>
      </w:r>
      <w:r>
        <w:rPr>
          <w:sz w:val="24"/>
        </w:rPr>
        <w:t>on</w:t>
      </w:r>
      <w:r>
        <w:rPr>
          <w:spacing w:val="-4"/>
          <w:sz w:val="24"/>
        </w:rPr>
        <w:t xml:space="preserve"> </w:t>
      </w:r>
      <w:r>
        <w:rPr>
          <w:sz w:val="24"/>
        </w:rPr>
        <w:t>file</w:t>
      </w:r>
      <w:r>
        <w:rPr>
          <w:spacing w:val="-4"/>
          <w:sz w:val="24"/>
        </w:rPr>
        <w:t xml:space="preserve"> </w:t>
      </w:r>
      <w:r>
        <w:rPr>
          <w:sz w:val="24"/>
        </w:rPr>
        <w:t>until</w:t>
      </w:r>
      <w:r>
        <w:rPr>
          <w:spacing w:val="-5"/>
          <w:sz w:val="24"/>
        </w:rPr>
        <w:t xml:space="preserve"> </w:t>
      </w:r>
      <w:r>
        <w:rPr>
          <w:sz w:val="24"/>
        </w:rPr>
        <w:t>the</w:t>
      </w:r>
      <w:r>
        <w:rPr>
          <w:spacing w:val="-3"/>
          <w:sz w:val="24"/>
        </w:rPr>
        <w:t xml:space="preserve"> </w:t>
      </w:r>
      <w:r>
        <w:rPr>
          <w:sz w:val="24"/>
        </w:rPr>
        <w:t>successful</w:t>
      </w:r>
      <w:r>
        <w:rPr>
          <w:spacing w:val="-4"/>
          <w:sz w:val="24"/>
        </w:rPr>
        <w:t xml:space="preserve"> </w:t>
      </w:r>
      <w:r>
        <w:rPr>
          <w:sz w:val="24"/>
        </w:rPr>
        <w:t>issue</w:t>
      </w:r>
      <w:r>
        <w:rPr>
          <w:spacing w:val="-3"/>
          <w:sz w:val="24"/>
        </w:rPr>
        <w:t xml:space="preserve"> </w:t>
      </w:r>
      <w:r>
        <w:rPr>
          <w:sz w:val="24"/>
        </w:rPr>
        <w:t>of final results</w:t>
      </w:r>
    </w:p>
    <w:p w14:paraId="363F9F35" w14:textId="77777777" w:rsidR="00B81E0A" w:rsidRDefault="00683B52">
      <w:pPr>
        <w:pStyle w:val="ListParagraph"/>
        <w:numPr>
          <w:ilvl w:val="1"/>
          <w:numId w:val="3"/>
        </w:numPr>
        <w:tabs>
          <w:tab w:val="left" w:pos="729"/>
        </w:tabs>
        <w:spacing w:before="3" w:line="271" w:lineRule="auto"/>
        <w:ind w:left="729" w:right="91"/>
        <w:jc w:val="both"/>
        <w:rPr>
          <w:rFonts w:ascii="Symbol" w:hAnsi="Symbol"/>
        </w:rPr>
      </w:pPr>
      <w:r>
        <w:rPr>
          <w:sz w:val="24"/>
        </w:rPr>
        <w:t>Through</w:t>
      </w:r>
      <w:r>
        <w:rPr>
          <w:spacing w:val="-2"/>
          <w:sz w:val="24"/>
        </w:rPr>
        <w:t xml:space="preserve"> </w:t>
      </w:r>
      <w:r>
        <w:rPr>
          <w:sz w:val="24"/>
        </w:rPr>
        <w:t>the subject</w:t>
      </w:r>
      <w:r>
        <w:rPr>
          <w:spacing w:val="-2"/>
          <w:sz w:val="24"/>
        </w:rPr>
        <w:t xml:space="preserve"> </w:t>
      </w:r>
      <w:r>
        <w:rPr>
          <w:sz w:val="24"/>
        </w:rPr>
        <w:t>teacher,</w:t>
      </w:r>
      <w:r>
        <w:rPr>
          <w:spacing w:val="-3"/>
          <w:sz w:val="24"/>
        </w:rPr>
        <w:t xml:space="preserve"> </w:t>
      </w:r>
      <w:r>
        <w:rPr>
          <w:sz w:val="24"/>
        </w:rPr>
        <w:t>ensures</w:t>
      </w:r>
      <w:r>
        <w:rPr>
          <w:spacing w:val="-1"/>
          <w:sz w:val="24"/>
        </w:rPr>
        <w:t xml:space="preserve"> </w:t>
      </w:r>
      <w:r>
        <w:rPr>
          <w:sz w:val="24"/>
        </w:rPr>
        <w:t>the</w:t>
      </w:r>
      <w:r>
        <w:rPr>
          <w:spacing w:val="-3"/>
          <w:sz w:val="24"/>
        </w:rPr>
        <w:t xml:space="preserve"> </w:t>
      </w:r>
      <w:r>
        <w:rPr>
          <w:sz w:val="24"/>
        </w:rPr>
        <w:t>moderator is</w:t>
      </w:r>
      <w:r>
        <w:rPr>
          <w:spacing w:val="-3"/>
          <w:sz w:val="24"/>
        </w:rPr>
        <w:t xml:space="preserve"> </w:t>
      </w:r>
      <w:r>
        <w:rPr>
          <w:sz w:val="24"/>
        </w:rPr>
        <w:t>provided</w:t>
      </w:r>
      <w:r>
        <w:rPr>
          <w:spacing w:val="-2"/>
          <w:sz w:val="24"/>
        </w:rPr>
        <w:t xml:space="preserve"> </w:t>
      </w:r>
      <w:r>
        <w:rPr>
          <w:sz w:val="24"/>
        </w:rPr>
        <w:t>with</w:t>
      </w:r>
      <w:r>
        <w:rPr>
          <w:spacing w:val="-2"/>
          <w:sz w:val="24"/>
        </w:rPr>
        <w:t xml:space="preserve"> </w:t>
      </w:r>
      <w:r>
        <w:rPr>
          <w:sz w:val="24"/>
        </w:rPr>
        <w:t>authentication of</w:t>
      </w:r>
      <w:r>
        <w:rPr>
          <w:spacing w:val="-2"/>
          <w:sz w:val="24"/>
        </w:rPr>
        <w:t xml:space="preserve"> </w:t>
      </w:r>
      <w:r>
        <w:rPr>
          <w:sz w:val="24"/>
        </w:rPr>
        <w:t>candidates’</w:t>
      </w:r>
      <w:r>
        <w:rPr>
          <w:spacing w:val="-6"/>
          <w:sz w:val="24"/>
        </w:rPr>
        <w:t xml:space="preserve"> </w:t>
      </w:r>
      <w:r>
        <w:rPr>
          <w:sz w:val="24"/>
        </w:rPr>
        <w:t>work,</w:t>
      </w:r>
      <w:r>
        <w:rPr>
          <w:spacing w:val="-4"/>
          <w:sz w:val="24"/>
        </w:rPr>
        <w:t xml:space="preserve"> </w:t>
      </w:r>
      <w:r>
        <w:rPr>
          <w:sz w:val="24"/>
        </w:rPr>
        <w:t>confirmation</w:t>
      </w:r>
      <w:r>
        <w:rPr>
          <w:spacing w:val="-5"/>
          <w:sz w:val="24"/>
        </w:rPr>
        <w:t xml:space="preserve"> </w:t>
      </w:r>
      <w:r>
        <w:rPr>
          <w:sz w:val="24"/>
        </w:rPr>
        <w:t>that</w:t>
      </w:r>
      <w:r>
        <w:rPr>
          <w:spacing w:val="-5"/>
          <w:sz w:val="24"/>
        </w:rPr>
        <w:t xml:space="preserve"> </w:t>
      </w:r>
      <w:r>
        <w:rPr>
          <w:sz w:val="24"/>
        </w:rPr>
        <w:t>internal</w:t>
      </w:r>
      <w:r>
        <w:rPr>
          <w:spacing w:val="-6"/>
          <w:sz w:val="24"/>
        </w:rPr>
        <w:t xml:space="preserve"> </w:t>
      </w:r>
      <w:proofErr w:type="spellStart"/>
      <w:r>
        <w:rPr>
          <w:sz w:val="24"/>
        </w:rPr>
        <w:t>standardisation</w:t>
      </w:r>
      <w:proofErr w:type="spellEnd"/>
      <w:r>
        <w:rPr>
          <w:spacing w:val="-4"/>
          <w:sz w:val="24"/>
        </w:rPr>
        <w:t xml:space="preserve"> </w:t>
      </w:r>
      <w:r>
        <w:rPr>
          <w:sz w:val="24"/>
        </w:rPr>
        <w:t>has</w:t>
      </w:r>
      <w:r>
        <w:rPr>
          <w:spacing w:val="-6"/>
          <w:sz w:val="24"/>
        </w:rPr>
        <w:t xml:space="preserve"> </w:t>
      </w:r>
      <w:r>
        <w:rPr>
          <w:sz w:val="24"/>
        </w:rPr>
        <w:t>been</w:t>
      </w:r>
      <w:r>
        <w:rPr>
          <w:spacing w:val="-5"/>
          <w:sz w:val="24"/>
        </w:rPr>
        <w:t xml:space="preserve"> </w:t>
      </w:r>
      <w:r>
        <w:rPr>
          <w:sz w:val="24"/>
        </w:rPr>
        <w:t>undertaken and any other subject-specific information where this may be required</w:t>
      </w:r>
    </w:p>
    <w:p w14:paraId="41CB77EA" w14:textId="77777777" w:rsidR="00B81E0A" w:rsidRDefault="00B81E0A">
      <w:pPr>
        <w:pStyle w:val="BodyText"/>
        <w:spacing w:before="132"/>
        <w:ind w:left="0" w:firstLine="0"/>
      </w:pPr>
    </w:p>
    <w:p w14:paraId="35C426AC" w14:textId="77777777" w:rsidR="00B81E0A" w:rsidRDefault="00683B52">
      <w:pPr>
        <w:pStyle w:val="BodyText"/>
        <w:spacing w:before="1"/>
        <w:ind w:left="9" w:firstLine="0"/>
      </w:pPr>
      <w:r>
        <w:rPr>
          <w:color w:val="006FC0"/>
        </w:rPr>
        <w:t>Storage</w:t>
      </w:r>
      <w:r>
        <w:rPr>
          <w:color w:val="006FC0"/>
          <w:spacing w:val="-7"/>
        </w:rPr>
        <w:t xml:space="preserve"> </w:t>
      </w:r>
      <w:r>
        <w:rPr>
          <w:color w:val="006FC0"/>
        </w:rPr>
        <w:t>and</w:t>
      </w:r>
      <w:r>
        <w:rPr>
          <w:color w:val="006FC0"/>
          <w:spacing w:val="-2"/>
        </w:rPr>
        <w:t xml:space="preserve"> </w:t>
      </w:r>
      <w:r>
        <w:rPr>
          <w:color w:val="006FC0"/>
        </w:rPr>
        <w:t>retention</w:t>
      </w:r>
      <w:r>
        <w:rPr>
          <w:color w:val="006FC0"/>
          <w:spacing w:val="-2"/>
        </w:rPr>
        <w:t xml:space="preserve"> </w:t>
      </w:r>
      <w:r>
        <w:rPr>
          <w:color w:val="006FC0"/>
        </w:rPr>
        <w:t>of</w:t>
      </w:r>
      <w:r>
        <w:rPr>
          <w:color w:val="006FC0"/>
          <w:spacing w:val="-4"/>
        </w:rPr>
        <w:t xml:space="preserve"> </w:t>
      </w:r>
      <w:r>
        <w:rPr>
          <w:color w:val="006FC0"/>
        </w:rPr>
        <w:t>work</w:t>
      </w:r>
      <w:r>
        <w:rPr>
          <w:color w:val="006FC0"/>
          <w:spacing w:val="-3"/>
        </w:rPr>
        <w:t xml:space="preserve"> </w:t>
      </w:r>
      <w:r>
        <w:rPr>
          <w:color w:val="006FC0"/>
        </w:rPr>
        <w:t>after</w:t>
      </w:r>
      <w:r>
        <w:rPr>
          <w:color w:val="006FC0"/>
          <w:spacing w:val="-4"/>
        </w:rPr>
        <w:t xml:space="preserve"> </w:t>
      </w:r>
      <w:r>
        <w:rPr>
          <w:color w:val="006FC0"/>
        </w:rPr>
        <w:t>submission</w:t>
      </w:r>
      <w:r>
        <w:rPr>
          <w:color w:val="006FC0"/>
          <w:spacing w:val="-4"/>
        </w:rPr>
        <w:t xml:space="preserve"> </w:t>
      </w:r>
      <w:r>
        <w:rPr>
          <w:color w:val="006FC0"/>
        </w:rPr>
        <w:t>of</w:t>
      </w:r>
      <w:r>
        <w:rPr>
          <w:color w:val="006FC0"/>
          <w:spacing w:val="-3"/>
        </w:rPr>
        <w:t xml:space="preserve"> </w:t>
      </w:r>
      <w:r>
        <w:rPr>
          <w:color w:val="006FC0"/>
          <w:spacing w:val="-2"/>
        </w:rPr>
        <w:t>marks</w:t>
      </w:r>
    </w:p>
    <w:p w14:paraId="410C6615" w14:textId="77777777" w:rsidR="00B81E0A" w:rsidRDefault="00B81E0A">
      <w:pPr>
        <w:pStyle w:val="BodyText"/>
        <w:spacing w:before="218"/>
        <w:ind w:left="0" w:firstLine="0"/>
      </w:pPr>
    </w:p>
    <w:p w14:paraId="13B5060E" w14:textId="77777777" w:rsidR="00B81E0A" w:rsidRDefault="00683B52">
      <w:pPr>
        <w:pStyle w:val="Heading3"/>
      </w:pPr>
      <w:r>
        <w:t>Subject</w:t>
      </w:r>
      <w:r>
        <w:rPr>
          <w:spacing w:val="-2"/>
        </w:rPr>
        <w:t xml:space="preserve"> teacher</w:t>
      </w:r>
    </w:p>
    <w:p w14:paraId="22B5F312" w14:textId="77777777" w:rsidR="00B81E0A" w:rsidRDefault="00683B52">
      <w:pPr>
        <w:pStyle w:val="ListParagraph"/>
        <w:numPr>
          <w:ilvl w:val="1"/>
          <w:numId w:val="3"/>
        </w:numPr>
        <w:tabs>
          <w:tab w:val="left" w:pos="729"/>
        </w:tabs>
        <w:spacing w:line="268" w:lineRule="auto"/>
        <w:ind w:left="729" w:right="460"/>
        <w:rPr>
          <w:rFonts w:ascii="Symbol" w:hAnsi="Symbol"/>
        </w:rPr>
      </w:pPr>
      <w:r>
        <w:rPr>
          <w:sz w:val="24"/>
        </w:rPr>
        <w:t>Keeps</w:t>
      </w:r>
      <w:r>
        <w:rPr>
          <w:spacing w:val="-3"/>
          <w:sz w:val="24"/>
        </w:rPr>
        <w:t xml:space="preserve"> </w:t>
      </w:r>
      <w:r>
        <w:rPr>
          <w:sz w:val="24"/>
        </w:rPr>
        <w:t>a</w:t>
      </w:r>
      <w:r>
        <w:rPr>
          <w:spacing w:val="-5"/>
          <w:sz w:val="24"/>
        </w:rPr>
        <w:t xml:space="preserve"> </w:t>
      </w:r>
      <w:r>
        <w:rPr>
          <w:sz w:val="24"/>
        </w:rPr>
        <w:t>record</w:t>
      </w:r>
      <w:r>
        <w:rPr>
          <w:spacing w:val="-2"/>
          <w:sz w:val="24"/>
        </w:rPr>
        <w:t xml:space="preserve"> </w:t>
      </w:r>
      <w:r>
        <w:rPr>
          <w:sz w:val="24"/>
        </w:rPr>
        <w:t>of</w:t>
      </w:r>
      <w:r>
        <w:rPr>
          <w:spacing w:val="-4"/>
          <w:sz w:val="24"/>
        </w:rPr>
        <w:t xml:space="preserve"> </w:t>
      </w:r>
      <w:r>
        <w:rPr>
          <w:sz w:val="24"/>
        </w:rPr>
        <w:t>names</w:t>
      </w:r>
      <w:r>
        <w:rPr>
          <w:spacing w:val="-5"/>
          <w:sz w:val="24"/>
        </w:rPr>
        <w:t xml:space="preserve"> </w:t>
      </w:r>
      <w:r>
        <w:rPr>
          <w:sz w:val="24"/>
        </w:rPr>
        <w:t>and</w:t>
      </w:r>
      <w:r>
        <w:rPr>
          <w:spacing w:val="-4"/>
          <w:sz w:val="24"/>
        </w:rPr>
        <w:t xml:space="preserve"> </w:t>
      </w:r>
      <w:r>
        <w:rPr>
          <w:sz w:val="24"/>
        </w:rPr>
        <w:t>candidate</w:t>
      </w:r>
      <w:r>
        <w:rPr>
          <w:spacing w:val="-4"/>
          <w:sz w:val="24"/>
        </w:rPr>
        <w:t xml:space="preserve"> </w:t>
      </w:r>
      <w:r>
        <w:rPr>
          <w:sz w:val="24"/>
        </w:rPr>
        <w:t>numbers</w:t>
      </w:r>
      <w:r>
        <w:rPr>
          <w:spacing w:val="-5"/>
          <w:sz w:val="24"/>
        </w:rPr>
        <w:t xml:space="preserve"> </w:t>
      </w:r>
      <w:r>
        <w:rPr>
          <w:sz w:val="24"/>
        </w:rPr>
        <w:t>for</w:t>
      </w:r>
      <w:r>
        <w:rPr>
          <w:spacing w:val="-2"/>
          <w:sz w:val="24"/>
        </w:rPr>
        <w:t xml:space="preserve"> </w:t>
      </w:r>
      <w:r>
        <w:rPr>
          <w:sz w:val="24"/>
        </w:rPr>
        <w:t>candidates</w:t>
      </w:r>
      <w:r>
        <w:rPr>
          <w:spacing w:val="-5"/>
          <w:sz w:val="24"/>
        </w:rPr>
        <w:t xml:space="preserve"> </w:t>
      </w:r>
      <w:r>
        <w:rPr>
          <w:sz w:val="24"/>
        </w:rPr>
        <w:t>whose</w:t>
      </w:r>
      <w:r>
        <w:rPr>
          <w:spacing w:val="-4"/>
          <w:sz w:val="24"/>
        </w:rPr>
        <w:t xml:space="preserve"> </w:t>
      </w:r>
      <w:r>
        <w:rPr>
          <w:sz w:val="24"/>
        </w:rPr>
        <w:t>work</w:t>
      </w:r>
      <w:r>
        <w:rPr>
          <w:spacing w:val="-4"/>
          <w:sz w:val="24"/>
        </w:rPr>
        <w:t xml:space="preserve"> </w:t>
      </w:r>
      <w:r>
        <w:rPr>
          <w:sz w:val="24"/>
        </w:rPr>
        <w:t>was included in the moderation sample</w:t>
      </w:r>
    </w:p>
    <w:p w14:paraId="393AC4EB" w14:textId="77777777" w:rsidR="00B81E0A" w:rsidRDefault="00683B52">
      <w:pPr>
        <w:pStyle w:val="ListParagraph"/>
        <w:numPr>
          <w:ilvl w:val="1"/>
          <w:numId w:val="3"/>
        </w:numPr>
        <w:tabs>
          <w:tab w:val="left" w:pos="729"/>
        </w:tabs>
        <w:spacing w:before="61" w:line="271" w:lineRule="auto"/>
        <w:ind w:left="729" w:right="492"/>
        <w:rPr>
          <w:rFonts w:ascii="Symbol" w:hAnsi="Symbol"/>
        </w:rPr>
      </w:pPr>
      <w:r>
        <w:rPr>
          <w:sz w:val="24"/>
        </w:rPr>
        <w:t>Retains all marked candidates’ work (including any sample returned after moderation)</w:t>
      </w:r>
      <w:r>
        <w:rPr>
          <w:spacing w:val="-4"/>
          <w:sz w:val="24"/>
        </w:rPr>
        <w:t xml:space="preserve"> </w:t>
      </w:r>
      <w:r>
        <w:rPr>
          <w:sz w:val="24"/>
        </w:rPr>
        <w:t>under</w:t>
      </w:r>
      <w:r>
        <w:rPr>
          <w:spacing w:val="-4"/>
          <w:sz w:val="24"/>
        </w:rPr>
        <w:t xml:space="preserve"> </w:t>
      </w:r>
      <w:r>
        <w:rPr>
          <w:sz w:val="24"/>
        </w:rPr>
        <w:t>secure</w:t>
      </w:r>
      <w:r>
        <w:rPr>
          <w:spacing w:val="-2"/>
          <w:sz w:val="24"/>
        </w:rPr>
        <w:t xml:space="preserve"> </w:t>
      </w:r>
      <w:r>
        <w:rPr>
          <w:sz w:val="24"/>
        </w:rPr>
        <w:t>conditions</w:t>
      </w:r>
      <w:r>
        <w:rPr>
          <w:spacing w:val="-5"/>
          <w:sz w:val="24"/>
        </w:rPr>
        <w:t xml:space="preserve"> </w:t>
      </w:r>
      <w:r>
        <w:rPr>
          <w:sz w:val="24"/>
        </w:rPr>
        <w:t>until</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deadline</w:t>
      </w:r>
      <w:r>
        <w:rPr>
          <w:spacing w:val="-5"/>
          <w:sz w:val="24"/>
        </w:rPr>
        <w:t xml:space="preserve"> </w:t>
      </w:r>
      <w:r>
        <w:rPr>
          <w:sz w:val="24"/>
        </w:rPr>
        <w:t>for</w:t>
      </w:r>
      <w:r>
        <w:rPr>
          <w:spacing w:val="-4"/>
          <w:sz w:val="24"/>
        </w:rPr>
        <w:t xml:space="preserve"> </w:t>
      </w:r>
      <w:r>
        <w:rPr>
          <w:sz w:val="24"/>
        </w:rPr>
        <w:t>enquiries</w:t>
      </w:r>
      <w:r>
        <w:rPr>
          <w:spacing w:val="-5"/>
          <w:sz w:val="24"/>
        </w:rPr>
        <w:t xml:space="preserve"> </w:t>
      </w:r>
      <w:r>
        <w:rPr>
          <w:sz w:val="24"/>
        </w:rPr>
        <w:t xml:space="preserve">about </w:t>
      </w:r>
      <w:r>
        <w:rPr>
          <w:spacing w:val="-2"/>
          <w:sz w:val="24"/>
        </w:rPr>
        <w:t>results</w:t>
      </w:r>
    </w:p>
    <w:p w14:paraId="1EA13ADF" w14:textId="4DD5AD19" w:rsidR="00B81E0A" w:rsidRPr="006E35C5" w:rsidRDefault="00683B52">
      <w:pPr>
        <w:pStyle w:val="ListParagraph"/>
        <w:numPr>
          <w:ilvl w:val="1"/>
          <w:numId w:val="3"/>
        </w:numPr>
        <w:tabs>
          <w:tab w:val="left" w:pos="729"/>
        </w:tabs>
        <w:spacing w:before="17" w:line="273" w:lineRule="auto"/>
        <w:ind w:left="729" w:right="597"/>
        <w:rPr>
          <w:rFonts w:ascii="Symbol" w:hAnsi="Symbol"/>
        </w:rPr>
      </w:pPr>
      <w:r>
        <w:rPr>
          <w:sz w:val="24"/>
        </w:rPr>
        <w:t>Takes</w:t>
      </w:r>
      <w:r>
        <w:rPr>
          <w:spacing w:val="-3"/>
          <w:sz w:val="24"/>
        </w:rPr>
        <w:t xml:space="preserve"> </w:t>
      </w:r>
      <w:r>
        <w:rPr>
          <w:sz w:val="24"/>
        </w:rPr>
        <w:t>steps</w:t>
      </w:r>
      <w:r>
        <w:rPr>
          <w:spacing w:val="-5"/>
          <w:sz w:val="24"/>
        </w:rPr>
        <w:t xml:space="preserve"> </w:t>
      </w:r>
      <w:r>
        <w:rPr>
          <w:sz w:val="24"/>
        </w:rPr>
        <w:t>to</w:t>
      </w:r>
      <w:r>
        <w:rPr>
          <w:spacing w:val="-2"/>
          <w:sz w:val="24"/>
        </w:rPr>
        <w:t xml:space="preserve"> </w:t>
      </w:r>
      <w:r>
        <w:rPr>
          <w:sz w:val="24"/>
        </w:rPr>
        <w:t>protect</w:t>
      </w:r>
      <w:r>
        <w:rPr>
          <w:spacing w:val="-1"/>
          <w:sz w:val="24"/>
        </w:rPr>
        <w:t xml:space="preserve"> </w:t>
      </w:r>
      <w:r>
        <w:rPr>
          <w:sz w:val="24"/>
        </w:rPr>
        <w:t>from</w:t>
      </w:r>
      <w:r>
        <w:rPr>
          <w:spacing w:val="-2"/>
          <w:sz w:val="24"/>
        </w:rPr>
        <w:t xml:space="preserve"> </w:t>
      </w:r>
      <w:r>
        <w:rPr>
          <w:sz w:val="24"/>
        </w:rPr>
        <w:t>corruption</w:t>
      </w:r>
      <w:r>
        <w:rPr>
          <w:spacing w:val="-2"/>
          <w:sz w:val="24"/>
        </w:rPr>
        <w:t xml:space="preserve"> </w:t>
      </w:r>
      <w:r>
        <w:rPr>
          <w:sz w:val="24"/>
        </w:rPr>
        <w:t>any</w:t>
      </w:r>
      <w:r>
        <w:rPr>
          <w:spacing w:val="-6"/>
          <w:sz w:val="24"/>
        </w:rPr>
        <w:t xml:space="preserve"> </w:t>
      </w:r>
      <w:r>
        <w:rPr>
          <w:sz w:val="24"/>
        </w:rPr>
        <w:t>work</w:t>
      </w:r>
      <w:r>
        <w:rPr>
          <w:spacing w:val="-6"/>
          <w:sz w:val="24"/>
        </w:rPr>
        <w:t xml:space="preserve"> </w:t>
      </w:r>
      <w:r>
        <w:rPr>
          <w:sz w:val="24"/>
        </w:rPr>
        <w:t>stored</w:t>
      </w:r>
      <w:r>
        <w:rPr>
          <w:spacing w:val="-4"/>
          <w:sz w:val="24"/>
        </w:rPr>
        <w:t xml:space="preserve"> </w:t>
      </w:r>
      <w:r>
        <w:rPr>
          <w:sz w:val="24"/>
        </w:rPr>
        <w:t>electronically</w:t>
      </w:r>
      <w:r>
        <w:rPr>
          <w:spacing w:val="-3"/>
          <w:sz w:val="24"/>
        </w:rPr>
        <w:t xml:space="preserve"> </w:t>
      </w:r>
      <w:r>
        <w:rPr>
          <w:sz w:val="24"/>
        </w:rPr>
        <w:t>and</w:t>
      </w:r>
      <w:r>
        <w:rPr>
          <w:spacing w:val="-4"/>
          <w:sz w:val="24"/>
        </w:rPr>
        <w:t xml:space="preserve"> </w:t>
      </w:r>
      <w:r>
        <w:rPr>
          <w:sz w:val="24"/>
        </w:rPr>
        <w:t>has</w:t>
      </w:r>
      <w:r>
        <w:rPr>
          <w:spacing w:val="-3"/>
          <w:sz w:val="24"/>
        </w:rPr>
        <w:t xml:space="preserve"> </w:t>
      </w:r>
      <w:r>
        <w:rPr>
          <w:sz w:val="24"/>
        </w:rPr>
        <w:t xml:space="preserve">a backup procedure in </w:t>
      </w:r>
      <w:r w:rsidRPr="006E35C5">
        <w:rPr>
          <w:sz w:val="24"/>
        </w:rPr>
        <w:t>place</w:t>
      </w:r>
      <w:r w:rsidR="008A09A6" w:rsidRPr="006E35C5">
        <w:rPr>
          <w:sz w:val="24"/>
        </w:rPr>
        <w:t xml:space="preserve"> to include </w:t>
      </w:r>
      <w:r w:rsidR="00AF4B38" w:rsidRPr="006E35C5">
        <w:rPr>
          <w:sz w:val="24"/>
        </w:rPr>
        <w:t>work being stored on two separate devices including one off-site back up</w:t>
      </w:r>
    </w:p>
    <w:p w14:paraId="2A5C4C23" w14:textId="77777777" w:rsidR="00B81E0A" w:rsidRDefault="00683B52">
      <w:pPr>
        <w:pStyle w:val="ListParagraph"/>
        <w:numPr>
          <w:ilvl w:val="1"/>
          <w:numId w:val="3"/>
        </w:numPr>
        <w:tabs>
          <w:tab w:val="left" w:pos="729"/>
        </w:tabs>
        <w:spacing w:before="9" w:line="271" w:lineRule="auto"/>
        <w:ind w:left="729" w:right="89"/>
        <w:rPr>
          <w:rFonts w:ascii="Symbol" w:hAnsi="Symbol"/>
        </w:rPr>
      </w:pPr>
      <w:r>
        <w:rPr>
          <w:sz w:val="24"/>
        </w:rPr>
        <w:t>Retains</w:t>
      </w:r>
      <w:r>
        <w:rPr>
          <w:spacing w:val="-5"/>
          <w:sz w:val="24"/>
        </w:rPr>
        <w:t xml:space="preserve"> </w:t>
      </w:r>
      <w:r>
        <w:rPr>
          <w:sz w:val="24"/>
        </w:rPr>
        <w:t>evidence</w:t>
      </w:r>
      <w:r>
        <w:rPr>
          <w:spacing w:val="-2"/>
          <w:sz w:val="24"/>
        </w:rPr>
        <w:t xml:space="preserve"> </w:t>
      </w:r>
      <w:r>
        <w:rPr>
          <w:sz w:val="24"/>
        </w:rPr>
        <w:t>of</w:t>
      </w:r>
      <w:r>
        <w:rPr>
          <w:spacing w:val="-4"/>
          <w:sz w:val="24"/>
        </w:rPr>
        <w:t xml:space="preserve"> </w:t>
      </w:r>
      <w:r>
        <w:rPr>
          <w:sz w:val="24"/>
        </w:rPr>
        <w:t>work</w:t>
      </w:r>
      <w:r>
        <w:rPr>
          <w:spacing w:val="-6"/>
          <w:sz w:val="24"/>
        </w:rPr>
        <w:t xml:space="preserve"> </w:t>
      </w:r>
      <w:r>
        <w:rPr>
          <w:sz w:val="24"/>
        </w:rPr>
        <w:t>where</w:t>
      </w:r>
      <w:r>
        <w:rPr>
          <w:spacing w:val="-2"/>
          <w:sz w:val="24"/>
        </w:rPr>
        <w:t xml:space="preserve"> </w:t>
      </w:r>
      <w:r>
        <w:rPr>
          <w:sz w:val="24"/>
        </w:rPr>
        <w:t>retention</w:t>
      </w:r>
      <w:r>
        <w:rPr>
          <w:spacing w:val="-4"/>
          <w:sz w:val="24"/>
        </w:rPr>
        <w:t xml:space="preserve"> </w:t>
      </w:r>
      <w:r>
        <w:rPr>
          <w:sz w:val="24"/>
        </w:rPr>
        <w:t>may</w:t>
      </w:r>
      <w:r>
        <w:rPr>
          <w:spacing w:val="-3"/>
          <w:sz w:val="24"/>
        </w:rPr>
        <w:t xml:space="preserve"> </w:t>
      </w:r>
      <w:r>
        <w:rPr>
          <w:sz w:val="24"/>
        </w:rPr>
        <w:t>be</w:t>
      </w:r>
      <w:r>
        <w:rPr>
          <w:spacing w:val="-5"/>
          <w:sz w:val="24"/>
        </w:rPr>
        <w:t xml:space="preserve"> </w:t>
      </w:r>
      <w:r>
        <w:rPr>
          <w:sz w:val="24"/>
        </w:rPr>
        <w:t>a</w:t>
      </w:r>
      <w:r>
        <w:rPr>
          <w:spacing w:val="-3"/>
          <w:sz w:val="24"/>
        </w:rPr>
        <w:t xml:space="preserve"> </w:t>
      </w:r>
      <w:r>
        <w:rPr>
          <w:sz w:val="24"/>
        </w:rPr>
        <w:t>problem</w:t>
      </w:r>
      <w:r>
        <w:rPr>
          <w:spacing w:val="-3"/>
          <w:sz w:val="24"/>
        </w:rPr>
        <w:t xml:space="preserve"> </w:t>
      </w:r>
      <w:r>
        <w:rPr>
          <w:sz w:val="24"/>
        </w:rPr>
        <w:t>(for</w:t>
      </w:r>
      <w:r>
        <w:rPr>
          <w:spacing w:val="-2"/>
          <w:sz w:val="24"/>
        </w:rPr>
        <w:t xml:space="preserve"> </w:t>
      </w:r>
      <w:r>
        <w:rPr>
          <w:sz w:val="24"/>
        </w:rPr>
        <w:t>example,</w:t>
      </w:r>
      <w:r>
        <w:rPr>
          <w:spacing w:val="-5"/>
          <w:sz w:val="24"/>
        </w:rPr>
        <w:t xml:space="preserve"> </w:t>
      </w:r>
      <w:r>
        <w:rPr>
          <w:sz w:val="24"/>
        </w:rPr>
        <w:t>photos</w:t>
      </w:r>
      <w:r>
        <w:rPr>
          <w:spacing w:val="-5"/>
          <w:sz w:val="24"/>
        </w:rPr>
        <w:t xml:space="preserve"> </w:t>
      </w:r>
      <w:r>
        <w:rPr>
          <w:sz w:val="24"/>
        </w:rPr>
        <w:t>of artefacts etc.)</w:t>
      </w:r>
    </w:p>
    <w:p w14:paraId="31E1AD5D" w14:textId="77777777" w:rsidR="00B81E0A" w:rsidRDefault="00B81E0A">
      <w:pPr>
        <w:pStyle w:val="BodyText"/>
        <w:spacing w:before="272"/>
        <w:ind w:left="0" w:firstLine="0"/>
      </w:pPr>
    </w:p>
    <w:p w14:paraId="39C489AC" w14:textId="77777777" w:rsidR="00B81E0A" w:rsidRDefault="00683B52">
      <w:pPr>
        <w:pStyle w:val="Heading3"/>
      </w:pPr>
      <w:r>
        <w:lastRenderedPageBreak/>
        <w:t>Exams</w:t>
      </w:r>
      <w:r>
        <w:rPr>
          <w:spacing w:val="-7"/>
        </w:rPr>
        <w:t xml:space="preserve"> </w:t>
      </w:r>
      <w:r>
        <w:rPr>
          <w:spacing w:val="-2"/>
        </w:rPr>
        <w:t>officer</w:t>
      </w:r>
    </w:p>
    <w:p w14:paraId="43E270DD" w14:textId="77777777" w:rsidR="00B81E0A" w:rsidRDefault="00683B52">
      <w:pPr>
        <w:pStyle w:val="ListParagraph"/>
        <w:numPr>
          <w:ilvl w:val="1"/>
          <w:numId w:val="3"/>
        </w:numPr>
        <w:tabs>
          <w:tab w:val="left" w:pos="743"/>
        </w:tabs>
        <w:spacing w:before="58"/>
        <w:ind w:right="111"/>
        <w:jc w:val="both"/>
        <w:rPr>
          <w:rFonts w:ascii="Symbol" w:hAnsi="Symbol"/>
        </w:rPr>
      </w:pPr>
      <w:r>
        <w:rPr>
          <w:sz w:val="24"/>
        </w:rPr>
        <w:t>Ensures</w:t>
      </w:r>
      <w:r>
        <w:rPr>
          <w:spacing w:val="-5"/>
          <w:sz w:val="24"/>
        </w:rPr>
        <w:t xml:space="preserve"> </w:t>
      </w:r>
      <w:r>
        <w:rPr>
          <w:sz w:val="24"/>
        </w:rPr>
        <w:t>any</w:t>
      </w:r>
      <w:r>
        <w:rPr>
          <w:spacing w:val="-3"/>
          <w:sz w:val="24"/>
        </w:rPr>
        <w:t xml:space="preserve"> </w:t>
      </w:r>
      <w:r>
        <w:rPr>
          <w:sz w:val="24"/>
        </w:rPr>
        <w:t>sample</w:t>
      </w:r>
      <w:r>
        <w:rPr>
          <w:spacing w:val="-5"/>
          <w:sz w:val="24"/>
        </w:rPr>
        <w:t xml:space="preserve"> </w:t>
      </w:r>
      <w:r>
        <w:rPr>
          <w:sz w:val="24"/>
        </w:rPr>
        <w:t>returned</w:t>
      </w:r>
      <w:r>
        <w:rPr>
          <w:spacing w:val="-4"/>
          <w:sz w:val="24"/>
        </w:rPr>
        <w:t xml:space="preserve"> </w:t>
      </w:r>
      <w:r>
        <w:rPr>
          <w:sz w:val="24"/>
        </w:rPr>
        <w:t>after</w:t>
      </w:r>
      <w:r>
        <w:rPr>
          <w:spacing w:val="-4"/>
          <w:sz w:val="24"/>
        </w:rPr>
        <w:t xml:space="preserve"> </w:t>
      </w:r>
      <w:r>
        <w:rPr>
          <w:sz w:val="24"/>
        </w:rPr>
        <w:t>moderation</w:t>
      </w:r>
      <w:r>
        <w:rPr>
          <w:spacing w:val="-3"/>
          <w:sz w:val="24"/>
        </w:rPr>
        <w:t xml:space="preserve"> </w:t>
      </w:r>
      <w:r>
        <w:rPr>
          <w:sz w:val="24"/>
        </w:rPr>
        <w:t>is</w:t>
      </w:r>
      <w:r>
        <w:rPr>
          <w:spacing w:val="-5"/>
          <w:sz w:val="24"/>
        </w:rPr>
        <w:t xml:space="preserve"> </w:t>
      </w:r>
      <w:r>
        <w:rPr>
          <w:sz w:val="24"/>
        </w:rPr>
        <w:t>logged</w:t>
      </w:r>
      <w:r>
        <w:rPr>
          <w:spacing w:val="-2"/>
          <w:sz w:val="24"/>
        </w:rPr>
        <w:t xml:space="preserve"> </w:t>
      </w:r>
      <w:r>
        <w:rPr>
          <w:sz w:val="24"/>
        </w:rPr>
        <w:t>and</w:t>
      </w:r>
      <w:r>
        <w:rPr>
          <w:spacing w:val="-4"/>
          <w:sz w:val="24"/>
        </w:rPr>
        <w:t xml:space="preserve"> </w:t>
      </w:r>
      <w:r>
        <w:rPr>
          <w:sz w:val="24"/>
        </w:rPr>
        <w:t>returned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subject teacher for secure storage and required retention</w:t>
      </w:r>
    </w:p>
    <w:p w14:paraId="2954D452" w14:textId="77777777" w:rsidR="00B81E0A" w:rsidRDefault="00B81E0A" w:rsidP="00270161">
      <w:pPr>
        <w:jc w:val="both"/>
        <w:rPr>
          <w:rFonts w:ascii="Symbol" w:hAnsi="Symbol"/>
        </w:rPr>
      </w:pPr>
    </w:p>
    <w:p w14:paraId="61109EE8" w14:textId="77777777" w:rsidR="00B81E0A" w:rsidRDefault="00B81E0A" w:rsidP="00270161">
      <w:pPr>
        <w:jc w:val="both"/>
        <w:rPr>
          <w:rFonts w:ascii="Symbol" w:hAnsi="Symbol"/>
        </w:rPr>
        <w:sectPr w:rsidR="00B81E0A">
          <w:pgSz w:w="11910" w:h="16840"/>
          <w:pgMar w:top="1340" w:right="1417" w:bottom="1200" w:left="1417" w:header="0" w:footer="1018" w:gutter="0"/>
          <w:cols w:space="720"/>
        </w:sectPr>
      </w:pPr>
    </w:p>
    <w:p w14:paraId="6C134D72" w14:textId="77777777" w:rsidR="00B81E0A" w:rsidRDefault="00683B52" w:rsidP="00270161">
      <w:pPr>
        <w:pStyle w:val="BodyText"/>
        <w:ind w:left="0" w:firstLine="0"/>
      </w:pPr>
      <w:r>
        <w:rPr>
          <w:color w:val="006FC0"/>
        </w:rPr>
        <w:lastRenderedPageBreak/>
        <w:t>External</w:t>
      </w:r>
      <w:r>
        <w:rPr>
          <w:color w:val="006FC0"/>
          <w:spacing w:val="-5"/>
        </w:rPr>
        <w:t xml:space="preserve"> </w:t>
      </w:r>
      <w:r>
        <w:rPr>
          <w:color w:val="006FC0"/>
        </w:rPr>
        <w:t>moderation</w:t>
      </w:r>
      <w:r>
        <w:rPr>
          <w:color w:val="006FC0"/>
          <w:spacing w:val="-1"/>
        </w:rPr>
        <w:t xml:space="preserve"> </w:t>
      </w:r>
      <w:r>
        <w:rPr>
          <w:color w:val="006FC0"/>
        </w:rPr>
        <w:t>-</w:t>
      </w:r>
      <w:r>
        <w:rPr>
          <w:color w:val="006FC0"/>
          <w:spacing w:val="-3"/>
        </w:rPr>
        <w:t xml:space="preserve"> </w:t>
      </w:r>
      <w:r>
        <w:rPr>
          <w:color w:val="006FC0"/>
          <w:spacing w:val="-2"/>
        </w:rPr>
        <w:t>feedback</w:t>
      </w:r>
    </w:p>
    <w:p w14:paraId="3B8EFB49" w14:textId="77777777" w:rsidR="00B81E0A" w:rsidRDefault="00B81E0A">
      <w:pPr>
        <w:pStyle w:val="BodyText"/>
        <w:spacing w:before="218"/>
        <w:ind w:left="0" w:firstLine="0"/>
      </w:pPr>
    </w:p>
    <w:p w14:paraId="774AF682" w14:textId="77777777" w:rsidR="00B81E0A" w:rsidRDefault="00683B52">
      <w:pPr>
        <w:pStyle w:val="Heading3"/>
      </w:pPr>
      <w:r>
        <w:t xml:space="preserve">Subject </w:t>
      </w:r>
      <w:r>
        <w:rPr>
          <w:spacing w:val="-2"/>
        </w:rPr>
        <w:t>Leader</w:t>
      </w:r>
    </w:p>
    <w:p w14:paraId="11DFD503" w14:textId="77777777" w:rsidR="00B81E0A" w:rsidRDefault="00683B52">
      <w:pPr>
        <w:pStyle w:val="ListParagraph"/>
        <w:numPr>
          <w:ilvl w:val="1"/>
          <w:numId w:val="3"/>
        </w:numPr>
        <w:tabs>
          <w:tab w:val="left" w:pos="743"/>
        </w:tabs>
        <w:spacing w:line="271" w:lineRule="auto"/>
        <w:ind w:right="581"/>
        <w:rPr>
          <w:rFonts w:ascii="Symbol" w:hAnsi="Symbol"/>
        </w:rPr>
      </w:pPr>
      <w:r>
        <w:rPr>
          <w:sz w:val="24"/>
        </w:rPr>
        <w:t>Checks</w:t>
      </w:r>
      <w:r>
        <w:rPr>
          <w:spacing w:val="-3"/>
          <w:sz w:val="24"/>
        </w:rPr>
        <w:t xml:space="preserve"> </w:t>
      </w:r>
      <w:r>
        <w:rPr>
          <w:sz w:val="24"/>
        </w:rPr>
        <w:t>moderator</w:t>
      </w:r>
      <w:r>
        <w:rPr>
          <w:spacing w:val="-4"/>
          <w:sz w:val="24"/>
        </w:rPr>
        <w:t xml:space="preserve"> </w:t>
      </w:r>
      <w:r>
        <w:rPr>
          <w:sz w:val="24"/>
        </w:rPr>
        <w:t>reports</w:t>
      </w:r>
      <w:r>
        <w:rPr>
          <w:spacing w:val="-3"/>
          <w:sz w:val="24"/>
        </w:rPr>
        <w:t xml:space="preserve"> </w:t>
      </w:r>
      <w:r>
        <w:rPr>
          <w:sz w:val="24"/>
        </w:rPr>
        <w:t>and</w:t>
      </w:r>
      <w:r>
        <w:rPr>
          <w:spacing w:val="-3"/>
          <w:sz w:val="24"/>
        </w:rPr>
        <w:t xml:space="preserve"> </w:t>
      </w:r>
      <w:r>
        <w:rPr>
          <w:sz w:val="24"/>
        </w:rPr>
        <w:t>ensures</w:t>
      </w:r>
      <w:r>
        <w:rPr>
          <w:spacing w:val="-3"/>
          <w:sz w:val="24"/>
        </w:rPr>
        <w:t xml:space="preserve"> </w:t>
      </w:r>
      <w:r>
        <w:rPr>
          <w:sz w:val="24"/>
        </w:rPr>
        <w:t>that</w:t>
      </w:r>
      <w:r>
        <w:rPr>
          <w:spacing w:val="-4"/>
          <w:sz w:val="24"/>
        </w:rPr>
        <w:t xml:space="preserve"> </w:t>
      </w:r>
      <w:r>
        <w:rPr>
          <w:sz w:val="24"/>
        </w:rPr>
        <w:t>any</w:t>
      </w:r>
      <w:r>
        <w:rPr>
          <w:spacing w:val="-6"/>
          <w:sz w:val="24"/>
        </w:rPr>
        <w:t xml:space="preserve"> </w:t>
      </w:r>
      <w:r>
        <w:rPr>
          <w:sz w:val="24"/>
        </w:rPr>
        <w:t>remedial</w:t>
      </w:r>
      <w:r>
        <w:rPr>
          <w:spacing w:val="-5"/>
          <w:sz w:val="24"/>
        </w:rPr>
        <w:t xml:space="preserve"> </w:t>
      </w:r>
      <w:r>
        <w:rPr>
          <w:sz w:val="24"/>
        </w:rPr>
        <w:t>action,</w:t>
      </w:r>
      <w:r>
        <w:rPr>
          <w:spacing w:val="-3"/>
          <w:sz w:val="24"/>
        </w:rPr>
        <w:t xml:space="preserve"> </w:t>
      </w:r>
      <w:r>
        <w:rPr>
          <w:sz w:val="24"/>
        </w:rPr>
        <w:t>if</w:t>
      </w:r>
      <w:r>
        <w:rPr>
          <w:spacing w:val="-4"/>
          <w:sz w:val="24"/>
        </w:rPr>
        <w:t xml:space="preserve"> </w:t>
      </w:r>
      <w:r>
        <w:rPr>
          <w:sz w:val="24"/>
        </w:rPr>
        <w:t>necessary,</w:t>
      </w:r>
      <w:r>
        <w:rPr>
          <w:spacing w:val="-3"/>
          <w:sz w:val="24"/>
        </w:rPr>
        <w:t xml:space="preserve"> </w:t>
      </w:r>
      <w:r>
        <w:rPr>
          <w:sz w:val="24"/>
        </w:rPr>
        <w:t>is undertaken before the next examination series</w:t>
      </w:r>
    </w:p>
    <w:p w14:paraId="52FB8A43" w14:textId="77777777" w:rsidR="00B81E0A" w:rsidRDefault="00683B52">
      <w:pPr>
        <w:pStyle w:val="Heading3"/>
        <w:spacing w:before="118"/>
      </w:pPr>
      <w:r>
        <w:t>Exams</w:t>
      </w:r>
      <w:r>
        <w:rPr>
          <w:spacing w:val="-7"/>
        </w:rPr>
        <w:t xml:space="preserve"> </w:t>
      </w:r>
      <w:r>
        <w:rPr>
          <w:spacing w:val="-2"/>
        </w:rPr>
        <w:t>officer</w:t>
      </w:r>
    </w:p>
    <w:p w14:paraId="16F412B2" w14:textId="4D091842" w:rsidR="00B81E0A" w:rsidRPr="006E35C5" w:rsidRDefault="00683B52">
      <w:pPr>
        <w:pStyle w:val="ListParagraph"/>
        <w:numPr>
          <w:ilvl w:val="1"/>
          <w:numId w:val="3"/>
        </w:numPr>
        <w:tabs>
          <w:tab w:val="left" w:pos="728"/>
        </w:tabs>
        <w:spacing w:before="62"/>
        <w:ind w:left="728" w:hanging="359"/>
        <w:rPr>
          <w:rFonts w:ascii="Symbol" w:hAnsi="Symbol"/>
        </w:rPr>
      </w:pPr>
      <w:r>
        <w:rPr>
          <w:sz w:val="24"/>
        </w:rPr>
        <w:t>Distributes</w:t>
      </w:r>
      <w:r>
        <w:rPr>
          <w:spacing w:val="-6"/>
          <w:sz w:val="24"/>
        </w:rPr>
        <w:t xml:space="preserve"> </w:t>
      </w:r>
      <w:r>
        <w:rPr>
          <w:sz w:val="24"/>
        </w:rPr>
        <w:t>moderator</w:t>
      </w:r>
      <w:r>
        <w:rPr>
          <w:spacing w:val="-4"/>
          <w:sz w:val="24"/>
        </w:rPr>
        <w:t xml:space="preserve"> </w:t>
      </w:r>
      <w:r>
        <w:rPr>
          <w:sz w:val="24"/>
        </w:rPr>
        <w:t>reports</w:t>
      </w:r>
      <w:r>
        <w:rPr>
          <w:spacing w:val="-4"/>
          <w:sz w:val="24"/>
        </w:rPr>
        <w:t xml:space="preserve"> </w:t>
      </w:r>
      <w:r w:rsidRPr="006E35C5">
        <w:rPr>
          <w:sz w:val="24"/>
        </w:rPr>
        <w:t>to</w:t>
      </w:r>
      <w:r w:rsidR="006E35C5" w:rsidRPr="006E35C5">
        <w:rPr>
          <w:sz w:val="24"/>
        </w:rPr>
        <w:t xml:space="preserve"> </w:t>
      </w:r>
      <w:r w:rsidR="004806D3" w:rsidRPr="006E35C5">
        <w:rPr>
          <w:sz w:val="24"/>
        </w:rPr>
        <w:t>Subject Leader</w:t>
      </w:r>
      <w:r w:rsidR="00E42598" w:rsidRPr="006E35C5">
        <w:rPr>
          <w:sz w:val="24"/>
        </w:rPr>
        <w:t>, quality nominee</w:t>
      </w:r>
      <w:r w:rsidR="00FB36CC" w:rsidRPr="006E35C5">
        <w:rPr>
          <w:sz w:val="24"/>
        </w:rPr>
        <w:t xml:space="preserve"> for BTEC</w:t>
      </w:r>
      <w:r w:rsidR="004806D3" w:rsidRPr="006E35C5">
        <w:rPr>
          <w:sz w:val="24"/>
        </w:rPr>
        <w:t xml:space="preserve"> </w:t>
      </w:r>
      <w:r w:rsidRPr="006E35C5">
        <w:rPr>
          <w:sz w:val="24"/>
        </w:rPr>
        <w:t>and</w:t>
      </w:r>
      <w:r w:rsidRPr="006E35C5">
        <w:rPr>
          <w:spacing w:val="-4"/>
          <w:sz w:val="24"/>
        </w:rPr>
        <w:t xml:space="preserve"> </w:t>
      </w:r>
      <w:r w:rsidRPr="006E35C5">
        <w:rPr>
          <w:spacing w:val="-5"/>
          <w:sz w:val="24"/>
        </w:rPr>
        <w:t>SLT</w:t>
      </w:r>
      <w:r w:rsidR="00FB36CC" w:rsidRPr="006E35C5">
        <w:rPr>
          <w:spacing w:val="-5"/>
          <w:sz w:val="24"/>
        </w:rPr>
        <w:t xml:space="preserve"> Lead</w:t>
      </w:r>
    </w:p>
    <w:p w14:paraId="2C7DEEC9" w14:textId="77777777" w:rsidR="00B81E0A" w:rsidRDefault="00683B52">
      <w:pPr>
        <w:pStyle w:val="ListParagraph"/>
        <w:numPr>
          <w:ilvl w:val="1"/>
          <w:numId w:val="3"/>
        </w:numPr>
        <w:tabs>
          <w:tab w:val="left" w:pos="729"/>
        </w:tabs>
        <w:spacing w:before="50" w:line="271" w:lineRule="auto"/>
        <w:ind w:left="729" w:right="1201"/>
        <w:rPr>
          <w:rFonts w:ascii="Symbol" w:hAnsi="Symbol"/>
        </w:rPr>
      </w:pPr>
      <w:r w:rsidRPr="006E35C5">
        <w:rPr>
          <w:sz w:val="24"/>
        </w:rPr>
        <w:t>Takes</w:t>
      </w:r>
      <w:r w:rsidRPr="006E35C5">
        <w:rPr>
          <w:spacing w:val="-3"/>
          <w:sz w:val="24"/>
        </w:rPr>
        <w:t xml:space="preserve"> </w:t>
      </w:r>
      <w:r w:rsidRPr="006E35C5">
        <w:rPr>
          <w:sz w:val="24"/>
        </w:rPr>
        <w:t>remedial</w:t>
      </w:r>
      <w:r w:rsidRPr="006E35C5">
        <w:rPr>
          <w:spacing w:val="-2"/>
          <w:sz w:val="24"/>
        </w:rPr>
        <w:t xml:space="preserve"> </w:t>
      </w:r>
      <w:r w:rsidRPr="006E35C5">
        <w:rPr>
          <w:sz w:val="24"/>
        </w:rPr>
        <w:t>action,</w:t>
      </w:r>
      <w:r w:rsidRPr="006E35C5">
        <w:rPr>
          <w:spacing w:val="-5"/>
          <w:sz w:val="24"/>
        </w:rPr>
        <w:t xml:space="preserve"> </w:t>
      </w:r>
      <w:r w:rsidRPr="006E35C5">
        <w:rPr>
          <w:sz w:val="24"/>
        </w:rPr>
        <w:t>if</w:t>
      </w:r>
      <w:r w:rsidRPr="006E35C5">
        <w:rPr>
          <w:spacing w:val="-6"/>
          <w:sz w:val="24"/>
        </w:rPr>
        <w:t xml:space="preserve"> </w:t>
      </w:r>
      <w:r w:rsidRPr="006E35C5">
        <w:rPr>
          <w:sz w:val="24"/>
        </w:rPr>
        <w:t>necessary,</w:t>
      </w:r>
      <w:r w:rsidRPr="006E35C5">
        <w:rPr>
          <w:spacing w:val="-3"/>
          <w:sz w:val="24"/>
        </w:rPr>
        <w:t xml:space="preserve"> </w:t>
      </w:r>
      <w:r w:rsidRPr="006E35C5">
        <w:rPr>
          <w:sz w:val="24"/>
        </w:rPr>
        <w:t>where</w:t>
      </w:r>
      <w:r w:rsidRPr="006E35C5">
        <w:rPr>
          <w:spacing w:val="-5"/>
          <w:sz w:val="24"/>
        </w:rPr>
        <w:t xml:space="preserve"> </w:t>
      </w:r>
      <w:r>
        <w:rPr>
          <w:sz w:val="24"/>
        </w:rPr>
        <w:t>feedback</w:t>
      </w:r>
      <w:r>
        <w:rPr>
          <w:spacing w:val="-4"/>
          <w:sz w:val="24"/>
        </w:rPr>
        <w:t xml:space="preserve"> </w:t>
      </w:r>
      <w:r>
        <w:rPr>
          <w:sz w:val="24"/>
        </w:rPr>
        <w:t>may</w:t>
      </w:r>
      <w:r>
        <w:rPr>
          <w:spacing w:val="-3"/>
          <w:sz w:val="24"/>
        </w:rPr>
        <w:t xml:space="preserve"> </w:t>
      </w:r>
      <w:r>
        <w:rPr>
          <w:sz w:val="24"/>
        </w:rPr>
        <w:t>relate</w:t>
      </w:r>
      <w:r>
        <w:rPr>
          <w:spacing w:val="-5"/>
          <w:sz w:val="24"/>
        </w:rPr>
        <w:t xml:space="preserve"> </w:t>
      </w:r>
      <w:r>
        <w:rPr>
          <w:sz w:val="24"/>
        </w:rPr>
        <w:t xml:space="preserve">to Centre </w:t>
      </w:r>
      <w:r>
        <w:rPr>
          <w:spacing w:val="-2"/>
          <w:sz w:val="24"/>
        </w:rPr>
        <w:t>administration</w:t>
      </w:r>
    </w:p>
    <w:p w14:paraId="763E70BB" w14:textId="77777777" w:rsidR="00B81E0A" w:rsidRDefault="00B81E0A">
      <w:pPr>
        <w:pStyle w:val="ListParagraph"/>
        <w:spacing w:line="271" w:lineRule="auto"/>
        <w:rPr>
          <w:rFonts w:ascii="Symbol" w:hAnsi="Symbol"/>
        </w:rPr>
        <w:sectPr w:rsidR="00B81E0A">
          <w:pgSz w:w="11910" w:h="16840"/>
          <w:pgMar w:top="1920" w:right="1417" w:bottom="1200" w:left="1417" w:header="0" w:footer="1018" w:gutter="0"/>
          <w:cols w:space="720"/>
        </w:sectPr>
      </w:pPr>
    </w:p>
    <w:p w14:paraId="54779C5C" w14:textId="77777777" w:rsidR="00B81E0A" w:rsidRDefault="00683B52">
      <w:pPr>
        <w:pStyle w:val="Heading2"/>
        <w:numPr>
          <w:ilvl w:val="0"/>
          <w:numId w:val="3"/>
        </w:numPr>
        <w:tabs>
          <w:tab w:val="left" w:pos="221"/>
        </w:tabs>
        <w:ind w:left="221" w:hanging="212"/>
        <w:jc w:val="left"/>
        <w:rPr>
          <w:color w:val="006FC0"/>
          <w:u w:color="006FC0"/>
        </w:rPr>
      </w:pPr>
      <w:r>
        <w:rPr>
          <w:color w:val="006FC0"/>
          <w:spacing w:val="-4"/>
          <w:u w:color="006FC0"/>
        </w:rPr>
        <w:lastRenderedPageBreak/>
        <w:t xml:space="preserve"> </w:t>
      </w:r>
      <w:r>
        <w:rPr>
          <w:color w:val="006FC0"/>
          <w:u w:color="006FC0"/>
        </w:rPr>
        <w:t>Access</w:t>
      </w:r>
      <w:r>
        <w:rPr>
          <w:color w:val="006FC0"/>
          <w:spacing w:val="-3"/>
          <w:u w:color="006FC0"/>
        </w:rPr>
        <w:t xml:space="preserve"> </w:t>
      </w:r>
      <w:r>
        <w:rPr>
          <w:color w:val="006FC0"/>
          <w:spacing w:val="-2"/>
          <w:u w:color="006FC0"/>
        </w:rPr>
        <w:t>arrangements</w:t>
      </w:r>
    </w:p>
    <w:p w14:paraId="0BB65AF4" w14:textId="77777777" w:rsidR="00B81E0A" w:rsidRDefault="00683B52">
      <w:pPr>
        <w:pStyle w:val="Heading3"/>
        <w:spacing w:before="268"/>
      </w:pPr>
      <w:r>
        <w:t>Subject</w:t>
      </w:r>
      <w:r>
        <w:rPr>
          <w:spacing w:val="-2"/>
        </w:rPr>
        <w:t xml:space="preserve"> teacher</w:t>
      </w:r>
    </w:p>
    <w:p w14:paraId="6DCBFAD6" w14:textId="77777777" w:rsidR="00B81E0A" w:rsidRDefault="00683B52">
      <w:pPr>
        <w:pStyle w:val="ListParagraph"/>
        <w:numPr>
          <w:ilvl w:val="1"/>
          <w:numId w:val="3"/>
        </w:numPr>
        <w:tabs>
          <w:tab w:val="left" w:pos="729"/>
        </w:tabs>
        <w:spacing w:before="57" w:line="271" w:lineRule="auto"/>
        <w:ind w:left="729" w:right="318"/>
        <w:rPr>
          <w:rFonts w:ascii="Symbol" w:hAnsi="Symbol"/>
        </w:rPr>
      </w:pPr>
      <w:r>
        <w:rPr>
          <w:sz w:val="24"/>
        </w:rPr>
        <w:t>Works</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SEN</w:t>
      </w:r>
      <w:bookmarkStart w:id="8" w:name="_bookmark8"/>
      <w:bookmarkEnd w:id="8"/>
      <w:r>
        <w:rPr>
          <w:sz w:val="24"/>
        </w:rPr>
        <w:t>DCo</w:t>
      </w:r>
      <w:r>
        <w:rPr>
          <w:spacing w:val="-5"/>
          <w:sz w:val="24"/>
        </w:rPr>
        <w:t xml:space="preserve"> </w:t>
      </w:r>
      <w:r>
        <w:rPr>
          <w:sz w:val="24"/>
        </w:rPr>
        <w:t>to</w:t>
      </w:r>
      <w:r>
        <w:rPr>
          <w:spacing w:val="-3"/>
          <w:sz w:val="24"/>
        </w:rPr>
        <w:t xml:space="preserve"> </w:t>
      </w:r>
      <w:r>
        <w:rPr>
          <w:sz w:val="24"/>
        </w:rPr>
        <w:t>ensure</w:t>
      </w:r>
      <w:r>
        <w:rPr>
          <w:spacing w:val="-3"/>
          <w:sz w:val="24"/>
        </w:rPr>
        <w:t xml:space="preserve"> </w:t>
      </w:r>
      <w:r>
        <w:rPr>
          <w:sz w:val="24"/>
        </w:rPr>
        <w:t>any</w:t>
      </w:r>
      <w:r>
        <w:rPr>
          <w:spacing w:val="-4"/>
          <w:sz w:val="24"/>
        </w:rPr>
        <w:t xml:space="preserve"> </w:t>
      </w:r>
      <w:r>
        <w:rPr>
          <w:sz w:val="24"/>
        </w:rPr>
        <w:t>access</w:t>
      </w:r>
      <w:r>
        <w:rPr>
          <w:spacing w:val="-4"/>
          <w:sz w:val="24"/>
        </w:rPr>
        <w:t xml:space="preserve"> </w:t>
      </w:r>
      <w:r>
        <w:rPr>
          <w:sz w:val="24"/>
        </w:rPr>
        <w:t>arrangements</w:t>
      </w:r>
      <w:r>
        <w:rPr>
          <w:spacing w:val="-5"/>
          <w:sz w:val="24"/>
        </w:rPr>
        <w:t xml:space="preserve"> </w:t>
      </w:r>
      <w:r>
        <w:rPr>
          <w:sz w:val="24"/>
        </w:rPr>
        <w:t>for</w:t>
      </w:r>
      <w:r>
        <w:rPr>
          <w:spacing w:val="-5"/>
          <w:sz w:val="24"/>
        </w:rPr>
        <w:t xml:space="preserve"> </w:t>
      </w:r>
      <w:r>
        <w:rPr>
          <w:sz w:val="24"/>
        </w:rPr>
        <w:t>eligible</w:t>
      </w:r>
      <w:r>
        <w:rPr>
          <w:spacing w:val="-3"/>
          <w:sz w:val="24"/>
        </w:rPr>
        <w:t xml:space="preserve"> </w:t>
      </w:r>
      <w:r>
        <w:rPr>
          <w:sz w:val="24"/>
        </w:rPr>
        <w:t>candidates are applied to assessments</w:t>
      </w:r>
    </w:p>
    <w:p w14:paraId="4562C66C" w14:textId="77777777" w:rsidR="00B81E0A" w:rsidRDefault="00B81E0A">
      <w:pPr>
        <w:pStyle w:val="BodyText"/>
        <w:spacing w:before="154"/>
        <w:ind w:left="0" w:firstLine="0"/>
      </w:pPr>
    </w:p>
    <w:p w14:paraId="7962FF9D" w14:textId="77777777" w:rsidR="00B81E0A" w:rsidRDefault="00683B52">
      <w:pPr>
        <w:pStyle w:val="Heading3"/>
      </w:pPr>
      <w:r>
        <w:t>Special</w:t>
      </w:r>
      <w:r>
        <w:rPr>
          <w:spacing w:val="-3"/>
        </w:rPr>
        <w:t xml:space="preserve"> </w:t>
      </w:r>
      <w:r>
        <w:t>Educational</w:t>
      </w:r>
      <w:r>
        <w:rPr>
          <w:spacing w:val="-3"/>
        </w:rPr>
        <w:t xml:space="preserve"> </w:t>
      </w:r>
      <w:r>
        <w:t>Needs</w:t>
      </w:r>
      <w:r>
        <w:rPr>
          <w:spacing w:val="-3"/>
        </w:rPr>
        <w:t xml:space="preserve"> </w:t>
      </w:r>
      <w:r>
        <w:t>Coordinator</w:t>
      </w:r>
      <w:r>
        <w:rPr>
          <w:spacing w:val="-2"/>
        </w:rPr>
        <w:t xml:space="preserve"> (SENDCo)</w:t>
      </w:r>
    </w:p>
    <w:p w14:paraId="65F516D4" w14:textId="31FA766E" w:rsidR="00B81E0A" w:rsidRDefault="00683B52">
      <w:pPr>
        <w:pStyle w:val="ListParagraph"/>
        <w:numPr>
          <w:ilvl w:val="1"/>
          <w:numId w:val="3"/>
        </w:numPr>
        <w:tabs>
          <w:tab w:val="left" w:pos="729"/>
        </w:tabs>
        <w:spacing w:line="271" w:lineRule="auto"/>
        <w:ind w:left="729" w:right="383"/>
        <w:rPr>
          <w:rFonts w:ascii="Symbol" w:hAnsi="Symbol"/>
        </w:rPr>
      </w:pPr>
      <w:r>
        <w:rPr>
          <w:sz w:val="24"/>
        </w:rPr>
        <w:t>Follows</w:t>
      </w:r>
      <w:r>
        <w:rPr>
          <w:spacing w:val="-6"/>
          <w:sz w:val="24"/>
        </w:rPr>
        <w:t xml:space="preserve"> </w:t>
      </w:r>
      <w:r>
        <w:rPr>
          <w:sz w:val="24"/>
        </w:rPr>
        <w:t>the</w:t>
      </w:r>
      <w:r>
        <w:rPr>
          <w:spacing w:val="-3"/>
          <w:sz w:val="24"/>
        </w:rPr>
        <w:t xml:space="preserve"> </w:t>
      </w:r>
      <w:r>
        <w:rPr>
          <w:sz w:val="24"/>
        </w:rPr>
        <w:t>regulations</w:t>
      </w:r>
      <w:r>
        <w:rPr>
          <w:spacing w:val="-6"/>
          <w:sz w:val="24"/>
        </w:rPr>
        <w:t xml:space="preserve"> </w:t>
      </w:r>
      <w:r>
        <w:rPr>
          <w:sz w:val="24"/>
        </w:rPr>
        <w:t>and</w:t>
      </w:r>
      <w:r>
        <w:rPr>
          <w:spacing w:val="-3"/>
          <w:sz w:val="24"/>
        </w:rPr>
        <w:t xml:space="preserve"> </w:t>
      </w:r>
      <w:r>
        <w:rPr>
          <w:sz w:val="24"/>
        </w:rPr>
        <w:t>guidance</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JCQ</w:t>
      </w:r>
      <w:r>
        <w:rPr>
          <w:spacing w:val="-5"/>
          <w:sz w:val="24"/>
        </w:rPr>
        <w:t xml:space="preserve"> </w:t>
      </w:r>
      <w:r>
        <w:rPr>
          <w:sz w:val="24"/>
        </w:rPr>
        <w:t xml:space="preserve">publication </w:t>
      </w:r>
      <w:hyperlink r:id="rId31">
        <w:r w:rsidR="00B81E0A">
          <w:rPr>
            <w:color w:val="0462C1"/>
            <w:sz w:val="24"/>
            <w:u w:val="single" w:color="0462C1"/>
          </w:rPr>
          <w:t>Access</w:t>
        </w:r>
        <w:r w:rsidR="00B81E0A">
          <w:rPr>
            <w:color w:val="0462C1"/>
            <w:spacing w:val="-4"/>
            <w:sz w:val="24"/>
            <w:u w:val="single" w:color="0462C1"/>
          </w:rPr>
          <w:t xml:space="preserve"> </w:t>
        </w:r>
        <w:r w:rsidR="00B81E0A">
          <w:rPr>
            <w:color w:val="0462C1"/>
            <w:sz w:val="24"/>
            <w:u w:val="single" w:color="0462C1"/>
          </w:rPr>
          <w:t>Arrangements</w:t>
        </w:r>
      </w:hyperlink>
      <w:r>
        <w:rPr>
          <w:color w:val="0462C1"/>
          <w:sz w:val="24"/>
        </w:rPr>
        <w:t xml:space="preserve"> </w:t>
      </w:r>
      <w:hyperlink r:id="rId32">
        <w:r w:rsidR="00B81E0A">
          <w:rPr>
            <w:color w:val="0462C1"/>
            <w:sz w:val="24"/>
            <w:u w:val="single" w:color="0462C1"/>
          </w:rPr>
          <w:t>and Reasonable Adjustments</w:t>
        </w:r>
      </w:hyperlink>
    </w:p>
    <w:p w14:paraId="0679B955" w14:textId="3CC0E985" w:rsidR="00B81E0A" w:rsidRDefault="00683B52">
      <w:pPr>
        <w:pStyle w:val="ListParagraph"/>
        <w:numPr>
          <w:ilvl w:val="1"/>
          <w:numId w:val="3"/>
        </w:numPr>
        <w:tabs>
          <w:tab w:val="left" w:pos="729"/>
        </w:tabs>
        <w:spacing w:before="15" w:line="271" w:lineRule="auto"/>
        <w:ind w:left="729" w:right="57"/>
        <w:rPr>
          <w:rFonts w:ascii="Symbol" w:hAnsi="Symbol"/>
        </w:rPr>
      </w:pPr>
      <w:r>
        <w:rPr>
          <w:sz w:val="24"/>
        </w:rPr>
        <w:t>Where arrangements do not undermine the integrity of the qualifications and is the candidate’s</w:t>
      </w:r>
      <w:r>
        <w:rPr>
          <w:spacing w:val="-5"/>
          <w:sz w:val="24"/>
        </w:rPr>
        <w:t xml:space="preserve"> </w:t>
      </w:r>
      <w:r>
        <w:rPr>
          <w:sz w:val="24"/>
        </w:rPr>
        <w:t>normal</w:t>
      </w:r>
      <w:r>
        <w:rPr>
          <w:spacing w:val="-5"/>
          <w:sz w:val="24"/>
        </w:rPr>
        <w:t xml:space="preserve"> </w:t>
      </w:r>
      <w:r>
        <w:rPr>
          <w:sz w:val="24"/>
        </w:rPr>
        <w:t>way</w:t>
      </w:r>
      <w:r>
        <w:rPr>
          <w:spacing w:val="-7"/>
          <w:sz w:val="24"/>
        </w:rPr>
        <w:t xml:space="preserve"> </w:t>
      </w:r>
      <w:r>
        <w:rPr>
          <w:sz w:val="24"/>
        </w:rPr>
        <w:t>of</w:t>
      </w:r>
      <w:r>
        <w:rPr>
          <w:spacing w:val="-3"/>
          <w:sz w:val="24"/>
        </w:rPr>
        <w:t xml:space="preserve"> </w:t>
      </w:r>
      <w:r>
        <w:rPr>
          <w:sz w:val="24"/>
        </w:rPr>
        <w:t>working</w:t>
      </w:r>
      <w:r w:rsidRPr="006E35C5">
        <w:rPr>
          <w:sz w:val="24"/>
        </w:rPr>
        <w:t>,</w:t>
      </w:r>
      <w:r w:rsidRPr="006E35C5">
        <w:rPr>
          <w:spacing w:val="-5"/>
          <w:sz w:val="24"/>
        </w:rPr>
        <w:t xml:space="preserve"> </w:t>
      </w:r>
      <w:r w:rsidR="00962725" w:rsidRPr="006E35C5">
        <w:rPr>
          <w:spacing w:val="-5"/>
          <w:sz w:val="24"/>
        </w:rPr>
        <w:t xml:space="preserve">the SENDCo </w:t>
      </w:r>
      <w:r w:rsidRPr="006E35C5">
        <w:rPr>
          <w:sz w:val="24"/>
        </w:rPr>
        <w:t>will</w:t>
      </w:r>
      <w:r w:rsidRPr="006E35C5">
        <w:rPr>
          <w:spacing w:val="-5"/>
          <w:sz w:val="24"/>
        </w:rPr>
        <w:t xml:space="preserve"> </w:t>
      </w:r>
      <w:r w:rsidRPr="006E35C5">
        <w:rPr>
          <w:sz w:val="24"/>
        </w:rPr>
        <w:t>ensure</w:t>
      </w:r>
      <w:r w:rsidRPr="006E35C5">
        <w:rPr>
          <w:spacing w:val="-2"/>
          <w:sz w:val="24"/>
        </w:rPr>
        <w:t xml:space="preserve"> </w:t>
      </w:r>
      <w:r w:rsidRPr="006E35C5">
        <w:rPr>
          <w:sz w:val="24"/>
        </w:rPr>
        <w:t>access</w:t>
      </w:r>
      <w:r w:rsidRPr="006E35C5">
        <w:rPr>
          <w:spacing w:val="-3"/>
          <w:sz w:val="24"/>
        </w:rPr>
        <w:t xml:space="preserve"> </w:t>
      </w:r>
      <w:r w:rsidRPr="006E35C5">
        <w:rPr>
          <w:sz w:val="24"/>
        </w:rPr>
        <w:t>arrangements</w:t>
      </w:r>
      <w:r w:rsidRPr="006E35C5">
        <w:rPr>
          <w:spacing w:val="-5"/>
          <w:sz w:val="24"/>
        </w:rPr>
        <w:t xml:space="preserve"> </w:t>
      </w:r>
      <w:r w:rsidRPr="006E35C5">
        <w:rPr>
          <w:sz w:val="24"/>
        </w:rPr>
        <w:t>are</w:t>
      </w:r>
      <w:r w:rsidRPr="006E35C5">
        <w:rPr>
          <w:spacing w:val="-2"/>
          <w:sz w:val="24"/>
        </w:rPr>
        <w:t xml:space="preserve"> </w:t>
      </w:r>
      <w:r w:rsidRPr="006E35C5">
        <w:rPr>
          <w:sz w:val="24"/>
        </w:rPr>
        <w:t>in</w:t>
      </w:r>
      <w:r w:rsidRPr="006E35C5">
        <w:rPr>
          <w:spacing w:val="-2"/>
          <w:sz w:val="24"/>
        </w:rPr>
        <w:t xml:space="preserve"> </w:t>
      </w:r>
      <w:r w:rsidRPr="006E35C5">
        <w:rPr>
          <w:sz w:val="24"/>
        </w:rPr>
        <w:t>place</w:t>
      </w:r>
      <w:r w:rsidRPr="006E35C5">
        <w:rPr>
          <w:spacing w:val="-5"/>
          <w:sz w:val="24"/>
        </w:rPr>
        <w:t xml:space="preserve"> </w:t>
      </w:r>
      <w:r w:rsidRPr="006E35C5">
        <w:rPr>
          <w:sz w:val="24"/>
        </w:rPr>
        <w:t xml:space="preserve">and awarding body approval, where required, has been </w:t>
      </w:r>
      <w:r>
        <w:rPr>
          <w:sz w:val="24"/>
        </w:rPr>
        <w:t>obtained prior to assessments taking place</w:t>
      </w:r>
    </w:p>
    <w:p w14:paraId="06C79E17" w14:textId="77777777" w:rsidR="00B81E0A" w:rsidRDefault="00683B52">
      <w:pPr>
        <w:pStyle w:val="ListParagraph"/>
        <w:numPr>
          <w:ilvl w:val="1"/>
          <w:numId w:val="3"/>
        </w:numPr>
        <w:tabs>
          <w:tab w:val="left" w:pos="729"/>
        </w:tabs>
        <w:spacing w:before="15" w:line="273" w:lineRule="auto"/>
        <w:ind w:left="729" w:right="870"/>
        <w:rPr>
          <w:rFonts w:ascii="Symbol" w:hAnsi="Symbol"/>
        </w:rPr>
      </w:pPr>
      <w:r>
        <w:rPr>
          <w:sz w:val="24"/>
        </w:rPr>
        <w:t>Works</w:t>
      </w:r>
      <w:r>
        <w:rPr>
          <w:spacing w:val="-4"/>
          <w:sz w:val="24"/>
        </w:rPr>
        <w:t xml:space="preserve"> </w:t>
      </w:r>
      <w:r>
        <w:rPr>
          <w:sz w:val="24"/>
        </w:rPr>
        <w:t>with</w:t>
      </w:r>
      <w:r>
        <w:rPr>
          <w:spacing w:val="-3"/>
          <w:sz w:val="24"/>
        </w:rPr>
        <w:t xml:space="preserve"> </w:t>
      </w:r>
      <w:r>
        <w:rPr>
          <w:sz w:val="24"/>
        </w:rPr>
        <w:t>subject</w:t>
      </w:r>
      <w:r>
        <w:rPr>
          <w:spacing w:val="-5"/>
          <w:sz w:val="24"/>
        </w:rPr>
        <w:t xml:space="preserve"> </w:t>
      </w:r>
      <w:r>
        <w:rPr>
          <w:sz w:val="24"/>
        </w:rPr>
        <w:t>teachers</w:t>
      </w:r>
      <w:r>
        <w:rPr>
          <w:spacing w:val="-6"/>
          <w:sz w:val="24"/>
        </w:rPr>
        <w:t xml:space="preserve"> </w:t>
      </w:r>
      <w:r>
        <w:rPr>
          <w:sz w:val="24"/>
        </w:rPr>
        <w:t>to</w:t>
      </w:r>
      <w:r>
        <w:rPr>
          <w:spacing w:val="-5"/>
          <w:sz w:val="24"/>
        </w:rPr>
        <w:t xml:space="preserve"> </w:t>
      </w:r>
      <w:r>
        <w:rPr>
          <w:sz w:val="24"/>
        </w:rPr>
        <w:t>ensure</w:t>
      </w:r>
      <w:r>
        <w:rPr>
          <w:spacing w:val="-3"/>
          <w:sz w:val="24"/>
        </w:rPr>
        <w:t xml:space="preserve"> </w:t>
      </w:r>
      <w:r>
        <w:rPr>
          <w:sz w:val="24"/>
        </w:rPr>
        <w:t>requirements</w:t>
      </w:r>
      <w:r>
        <w:rPr>
          <w:spacing w:val="-6"/>
          <w:sz w:val="24"/>
        </w:rPr>
        <w:t xml:space="preserve"> </w:t>
      </w:r>
      <w:r>
        <w:rPr>
          <w:sz w:val="24"/>
        </w:rPr>
        <w:t>for</w:t>
      </w:r>
      <w:r>
        <w:rPr>
          <w:spacing w:val="-5"/>
          <w:sz w:val="24"/>
        </w:rPr>
        <w:t xml:space="preserve"> </w:t>
      </w:r>
      <w:r>
        <w:rPr>
          <w:sz w:val="24"/>
        </w:rPr>
        <w:t>access</w:t>
      </w:r>
      <w:r>
        <w:rPr>
          <w:spacing w:val="-4"/>
          <w:sz w:val="24"/>
        </w:rPr>
        <w:t xml:space="preserve"> </w:t>
      </w:r>
      <w:r>
        <w:rPr>
          <w:sz w:val="24"/>
        </w:rPr>
        <w:t>arrangement candidates requiring the support of a facilitator in assessments are met</w:t>
      </w:r>
    </w:p>
    <w:p w14:paraId="33089247" w14:textId="77777777" w:rsidR="00B81E0A" w:rsidRDefault="00683B52">
      <w:pPr>
        <w:pStyle w:val="ListParagraph"/>
        <w:numPr>
          <w:ilvl w:val="1"/>
          <w:numId w:val="3"/>
        </w:numPr>
        <w:tabs>
          <w:tab w:val="left" w:pos="729"/>
        </w:tabs>
        <w:spacing w:before="9" w:line="273" w:lineRule="auto"/>
        <w:ind w:left="729" w:right="75"/>
        <w:rPr>
          <w:rFonts w:ascii="Symbol" w:hAnsi="Symbol"/>
        </w:rPr>
      </w:pPr>
      <w:r>
        <w:rPr>
          <w:sz w:val="24"/>
        </w:rPr>
        <w:t>Ensures</w:t>
      </w:r>
      <w:r>
        <w:rPr>
          <w:spacing w:val="-5"/>
          <w:sz w:val="24"/>
        </w:rPr>
        <w:t xml:space="preserve"> </w:t>
      </w:r>
      <w:r>
        <w:rPr>
          <w:sz w:val="24"/>
        </w:rPr>
        <w:t>that</w:t>
      </w:r>
      <w:r>
        <w:rPr>
          <w:spacing w:val="-4"/>
          <w:sz w:val="24"/>
        </w:rPr>
        <w:t xml:space="preserve"> </w:t>
      </w:r>
      <w:r>
        <w:rPr>
          <w:sz w:val="24"/>
        </w:rPr>
        <w:t>staff</w:t>
      </w:r>
      <w:r>
        <w:rPr>
          <w:spacing w:val="-2"/>
          <w:sz w:val="24"/>
        </w:rPr>
        <w:t xml:space="preserve"> </w:t>
      </w:r>
      <w:r>
        <w:rPr>
          <w:sz w:val="24"/>
        </w:rPr>
        <w:t>acting</w:t>
      </w:r>
      <w:r>
        <w:rPr>
          <w:spacing w:val="-8"/>
          <w:sz w:val="24"/>
        </w:rPr>
        <w:t xml:space="preserve"> </w:t>
      </w:r>
      <w:r>
        <w:rPr>
          <w:sz w:val="24"/>
        </w:rPr>
        <w:t>as</w:t>
      </w:r>
      <w:r>
        <w:rPr>
          <w:spacing w:val="-3"/>
          <w:sz w:val="24"/>
        </w:rPr>
        <w:t xml:space="preserve"> </w:t>
      </w:r>
      <w:r>
        <w:rPr>
          <w:sz w:val="24"/>
        </w:rPr>
        <w:t>an</w:t>
      </w:r>
      <w:r>
        <w:rPr>
          <w:spacing w:val="-2"/>
          <w:sz w:val="24"/>
        </w:rPr>
        <w:t xml:space="preserve"> </w:t>
      </w:r>
      <w:r>
        <w:rPr>
          <w:sz w:val="24"/>
        </w:rPr>
        <w:t>access</w:t>
      </w:r>
      <w:r>
        <w:rPr>
          <w:spacing w:val="-3"/>
          <w:sz w:val="24"/>
        </w:rPr>
        <w:t xml:space="preserve"> </w:t>
      </w:r>
      <w:r>
        <w:rPr>
          <w:sz w:val="24"/>
        </w:rPr>
        <w:t>arrangement</w:t>
      </w:r>
      <w:r>
        <w:rPr>
          <w:spacing w:val="-2"/>
          <w:sz w:val="24"/>
        </w:rPr>
        <w:t xml:space="preserve"> </w:t>
      </w:r>
      <w:r>
        <w:rPr>
          <w:sz w:val="24"/>
        </w:rPr>
        <w:t>facilitator</w:t>
      </w:r>
      <w:r>
        <w:rPr>
          <w:spacing w:val="-2"/>
          <w:sz w:val="24"/>
        </w:rPr>
        <w:t xml:space="preserve"> </w:t>
      </w:r>
      <w:r>
        <w:rPr>
          <w:sz w:val="24"/>
        </w:rPr>
        <w:t>are</w:t>
      </w:r>
      <w:r>
        <w:rPr>
          <w:spacing w:val="-4"/>
          <w:sz w:val="24"/>
        </w:rPr>
        <w:t xml:space="preserve"> </w:t>
      </w:r>
      <w:r>
        <w:rPr>
          <w:sz w:val="24"/>
        </w:rPr>
        <w:t>fully</w:t>
      </w:r>
      <w:r>
        <w:rPr>
          <w:spacing w:val="-6"/>
          <w:sz w:val="24"/>
        </w:rPr>
        <w:t xml:space="preserve"> </w:t>
      </w:r>
      <w:r>
        <w:rPr>
          <w:sz w:val="24"/>
        </w:rPr>
        <w:t>trained</w:t>
      </w:r>
      <w:r>
        <w:rPr>
          <w:spacing w:val="-1"/>
          <w:sz w:val="24"/>
        </w:rPr>
        <w:t xml:space="preserve"> </w:t>
      </w:r>
      <w:r>
        <w:rPr>
          <w:sz w:val="24"/>
        </w:rPr>
        <w:t>in</w:t>
      </w:r>
      <w:r>
        <w:rPr>
          <w:spacing w:val="-2"/>
          <w:sz w:val="24"/>
        </w:rPr>
        <w:t xml:space="preserve"> </w:t>
      </w:r>
      <w:r>
        <w:rPr>
          <w:sz w:val="24"/>
        </w:rPr>
        <w:t xml:space="preserve">their </w:t>
      </w:r>
      <w:r>
        <w:rPr>
          <w:spacing w:val="-4"/>
          <w:sz w:val="24"/>
        </w:rPr>
        <w:t>role</w:t>
      </w:r>
    </w:p>
    <w:p w14:paraId="6AE070ED" w14:textId="77777777" w:rsidR="00B81E0A" w:rsidRDefault="00B81E0A">
      <w:pPr>
        <w:pStyle w:val="BodyText"/>
        <w:spacing w:before="47"/>
        <w:ind w:left="0" w:firstLine="0"/>
      </w:pPr>
    </w:p>
    <w:p w14:paraId="3F592AB6" w14:textId="77777777" w:rsidR="00B81E0A" w:rsidRDefault="00683B52">
      <w:pPr>
        <w:pStyle w:val="Heading3"/>
      </w:pPr>
      <w:r>
        <w:t>Exams</w:t>
      </w:r>
      <w:r>
        <w:rPr>
          <w:spacing w:val="-7"/>
        </w:rPr>
        <w:t xml:space="preserve"> </w:t>
      </w:r>
      <w:r>
        <w:rPr>
          <w:spacing w:val="-2"/>
        </w:rPr>
        <w:t>officer</w:t>
      </w:r>
    </w:p>
    <w:p w14:paraId="5AC85046" w14:textId="77777777" w:rsidR="00B81E0A" w:rsidRDefault="00683B52">
      <w:pPr>
        <w:pStyle w:val="ListParagraph"/>
        <w:numPr>
          <w:ilvl w:val="1"/>
          <w:numId w:val="3"/>
        </w:numPr>
        <w:tabs>
          <w:tab w:val="left" w:pos="728"/>
        </w:tabs>
        <w:ind w:left="728" w:hanging="359"/>
        <w:rPr>
          <w:rFonts w:ascii="Symbol" w:hAnsi="Symbol"/>
        </w:rPr>
      </w:pPr>
      <w:r>
        <w:rPr>
          <w:sz w:val="24"/>
        </w:rPr>
        <w:t>Ensures</w:t>
      </w:r>
      <w:r>
        <w:rPr>
          <w:spacing w:val="-5"/>
          <w:sz w:val="24"/>
        </w:rPr>
        <w:t xml:space="preserve"> </w:t>
      </w:r>
      <w:r>
        <w:rPr>
          <w:sz w:val="24"/>
        </w:rPr>
        <w:t>access</w:t>
      </w:r>
      <w:r>
        <w:rPr>
          <w:spacing w:val="-3"/>
          <w:sz w:val="24"/>
        </w:rPr>
        <w:t xml:space="preserve"> </w:t>
      </w:r>
      <w:r>
        <w:rPr>
          <w:sz w:val="24"/>
        </w:rPr>
        <w:t>arrangements</w:t>
      </w:r>
      <w:r>
        <w:rPr>
          <w:spacing w:val="-5"/>
          <w:sz w:val="24"/>
        </w:rPr>
        <w:t xml:space="preserve"> </w:t>
      </w:r>
      <w:r>
        <w:rPr>
          <w:sz w:val="24"/>
        </w:rPr>
        <w:t>have</w:t>
      </w:r>
      <w:r>
        <w:rPr>
          <w:spacing w:val="-5"/>
          <w:sz w:val="24"/>
        </w:rPr>
        <w:t xml:space="preserve"> </w:t>
      </w:r>
      <w:r>
        <w:rPr>
          <w:sz w:val="24"/>
        </w:rPr>
        <w:t>been</w:t>
      </w:r>
      <w:r>
        <w:rPr>
          <w:spacing w:val="-2"/>
          <w:sz w:val="24"/>
        </w:rPr>
        <w:t xml:space="preserve"> </w:t>
      </w:r>
      <w:r>
        <w:rPr>
          <w:sz w:val="24"/>
        </w:rPr>
        <w:t>applied</w:t>
      </w:r>
      <w:r>
        <w:rPr>
          <w:spacing w:val="-4"/>
          <w:sz w:val="24"/>
        </w:rPr>
        <w:t xml:space="preserve"> </w:t>
      </w:r>
      <w:r>
        <w:rPr>
          <w:spacing w:val="-5"/>
          <w:sz w:val="24"/>
        </w:rPr>
        <w:t>for</w:t>
      </w:r>
    </w:p>
    <w:p w14:paraId="51BC6432" w14:textId="70F488EB" w:rsidR="00B81E0A" w:rsidRPr="006E35C5" w:rsidRDefault="00683B52">
      <w:pPr>
        <w:pStyle w:val="ListParagraph"/>
        <w:numPr>
          <w:ilvl w:val="1"/>
          <w:numId w:val="3"/>
        </w:numPr>
        <w:tabs>
          <w:tab w:val="left" w:pos="729"/>
        </w:tabs>
        <w:spacing w:before="53" w:line="271" w:lineRule="auto"/>
        <w:ind w:left="729" w:right="46"/>
        <w:rPr>
          <w:rFonts w:ascii="Symbol" w:hAnsi="Symbol"/>
          <w:strike/>
        </w:rPr>
      </w:pPr>
      <w:r>
        <w:rPr>
          <w:sz w:val="24"/>
        </w:rPr>
        <w:t>Makes subject teachers aware of any access arrangements for eligible candidates by displaying</w:t>
      </w:r>
      <w:r>
        <w:rPr>
          <w:spacing w:val="-5"/>
          <w:sz w:val="24"/>
        </w:rPr>
        <w:t xml:space="preserve"> </w:t>
      </w:r>
      <w:r>
        <w:rPr>
          <w:sz w:val="24"/>
        </w:rPr>
        <w:t>in</w:t>
      </w:r>
      <w:r>
        <w:rPr>
          <w:spacing w:val="-2"/>
          <w:sz w:val="24"/>
        </w:rPr>
        <w:t xml:space="preserve"> </w:t>
      </w:r>
      <w:r>
        <w:rPr>
          <w:sz w:val="24"/>
        </w:rPr>
        <w:t>Access</w:t>
      </w:r>
      <w:r>
        <w:rPr>
          <w:spacing w:val="-3"/>
          <w:sz w:val="24"/>
        </w:rPr>
        <w:t xml:space="preserve"> </w:t>
      </w:r>
      <w:r>
        <w:rPr>
          <w:sz w:val="24"/>
        </w:rPr>
        <w:t>Arrangement</w:t>
      </w:r>
      <w:r>
        <w:rPr>
          <w:spacing w:val="-2"/>
          <w:sz w:val="24"/>
        </w:rPr>
        <w:t xml:space="preserve"> </w:t>
      </w:r>
      <w:r>
        <w:rPr>
          <w:sz w:val="24"/>
        </w:rPr>
        <w:t>folder</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Whole</w:t>
      </w:r>
      <w:r>
        <w:rPr>
          <w:spacing w:val="-2"/>
          <w:sz w:val="24"/>
        </w:rPr>
        <w:t xml:space="preserve"> </w:t>
      </w:r>
      <w:r>
        <w:rPr>
          <w:sz w:val="24"/>
        </w:rPr>
        <w:t>School</w:t>
      </w:r>
      <w:r>
        <w:rPr>
          <w:spacing w:val="-5"/>
          <w:sz w:val="24"/>
        </w:rPr>
        <w:t xml:space="preserve"> </w:t>
      </w:r>
      <w:r w:rsidRPr="006E35C5">
        <w:rPr>
          <w:sz w:val="24"/>
        </w:rPr>
        <w:t>Information</w:t>
      </w:r>
      <w:r w:rsidRPr="006E35C5">
        <w:rPr>
          <w:spacing w:val="-2"/>
          <w:sz w:val="24"/>
        </w:rPr>
        <w:t xml:space="preserve"> </w:t>
      </w:r>
      <w:r w:rsidR="00A74942" w:rsidRPr="006E35C5">
        <w:rPr>
          <w:sz w:val="24"/>
        </w:rPr>
        <w:t>Exams</w:t>
      </w:r>
    </w:p>
    <w:p w14:paraId="435CB90A" w14:textId="77777777" w:rsidR="00B81E0A" w:rsidRDefault="00B81E0A">
      <w:pPr>
        <w:pStyle w:val="ListParagraph"/>
        <w:spacing w:line="271" w:lineRule="auto"/>
        <w:rPr>
          <w:rFonts w:ascii="Symbol" w:hAnsi="Symbol"/>
        </w:rPr>
        <w:sectPr w:rsidR="00B81E0A">
          <w:pgSz w:w="11910" w:h="16840"/>
          <w:pgMar w:top="1400" w:right="1417" w:bottom="1200" w:left="1417" w:header="0" w:footer="1018" w:gutter="0"/>
          <w:cols w:space="720"/>
        </w:sectPr>
      </w:pPr>
    </w:p>
    <w:p w14:paraId="57339D88" w14:textId="77777777" w:rsidR="00B81E0A" w:rsidRDefault="00683B52">
      <w:pPr>
        <w:pStyle w:val="Heading2"/>
        <w:numPr>
          <w:ilvl w:val="0"/>
          <w:numId w:val="3"/>
        </w:numPr>
        <w:tabs>
          <w:tab w:val="left" w:pos="362"/>
        </w:tabs>
        <w:ind w:left="362" w:hanging="353"/>
        <w:jc w:val="left"/>
        <w:rPr>
          <w:color w:val="006FC0"/>
          <w:u w:color="006FC0"/>
        </w:rPr>
      </w:pPr>
      <w:r>
        <w:rPr>
          <w:color w:val="006FC0"/>
          <w:spacing w:val="-2"/>
          <w:u w:color="006FC0"/>
        </w:rPr>
        <w:lastRenderedPageBreak/>
        <w:t xml:space="preserve"> </w:t>
      </w:r>
      <w:r>
        <w:rPr>
          <w:color w:val="006FC0"/>
          <w:u w:color="006FC0"/>
        </w:rPr>
        <w:t>Special</w:t>
      </w:r>
      <w:r>
        <w:rPr>
          <w:color w:val="006FC0"/>
          <w:spacing w:val="-1"/>
          <w:u w:color="006FC0"/>
        </w:rPr>
        <w:t xml:space="preserve"> </w:t>
      </w:r>
      <w:r>
        <w:rPr>
          <w:color w:val="006FC0"/>
          <w:spacing w:val="-2"/>
          <w:u w:color="006FC0"/>
        </w:rPr>
        <w:t>considera</w:t>
      </w:r>
      <w:bookmarkStart w:id="9" w:name="_bookmark9"/>
      <w:bookmarkEnd w:id="9"/>
      <w:r>
        <w:rPr>
          <w:color w:val="006FC0"/>
          <w:spacing w:val="-2"/>
          <w:u w:color="006FC0"/>
        </w:rPr>
        <w:t>tion</w:t>
      </w:r>
    </w:p>
    <w:p w14:paraId="722F4FA2" w14:textId="77777777" w:rsidR="00B81E0A" w:rsidRDefault="00683B52">
      <w:pPr>
        <w:pStyle w:val="Heading3"/>
        <w:spacing w:before="268"/>
      </w:pPr>
      <w:r>
        <w:t>Subject</w:t>
      </w:r>
      <w:r>
        <w:rPr>
          <w:spacing w:val="-2"/>
        </w:rPr>
        <w:t xml:space="preserve"> teacher</w:t>
      </w:r>
    </w:p>
    <w:p w14:paraId="1C0EE2E7" w14:textId="77777777" w:rsidR="00B81E0A" w:rsidRDefault="00683B52">
      <w:pPr>
        <w:pStyle w:val="ListParagraph"/>
        <w:numPr>
          <w:ilvl w:val="1"/>
          <w:numId w:val="3"/>
        </w:numPr>
        <w:tabs>
          <w:tab w:val="left" w:pos="729"/>
        </w:tabs>
        <w:spacing w:before="57" w:line="271" w:lineRule="auto"/>
        <w:ind w:left="729" w:right="1252" w:hanging="365"/>
        <w:rPr>
          <w:rFonts w:ascii="Symbol" w:hAnsi="Symbol"/>
        </w:rPr>
      </w:pPr>
      <w:r>
        <w:rPr>
          <w:sz w:val="24"/>
        </w:rPr>
        <w:t>Understands</w:t>
      </w:r>
      <w:r>
        <w:rPr>
          <w:spacing w:val="-4"/>
          <w:sz w:val="24"/>
        </w:rPr>
        <w:t xml:space="preserve"> </w:t>
      </w:r>
      <w:r>
        <w:rPr>
          <w:sz w:val="24"/>
        </w:rPr>
        <w:t>that</w:t>
      </w:r>
      <w:r>
        <w:rPr>
          <w:spacing w:val="-5"/>
          <w:sz w:val="24"/>
        </w:rPr>
        <w:t xml:space="preserve"> </w:t>
      </w:r>
      <w:r>
        <w:rPr>
          <w:sz w:val="24"/>
        </w:rPr>
        <w:t>a</w:t>
      </w:r>
      <w:r>
        <w:rPr>
          <w:spacing w:val="-4"/>
          <w:sz w:val="24"/>
        </w:rPr>
        <w:t xml:space="preserve"> </w:t>
      </w:r>
      <w:r>
        <w:rPr>
          <w:sz w:val="24"/>
        </w:rPr>
        <w:t>candidate</w:t>
      </w:r>
      <w:r>
        <w:rPr>
          <w:spacing w:val="-6"/>
          <w:sz w:val="24"/>
        </w:rPr>
        <w:t xml:space="preserve"> </w:t>
      </w:r>
      <w:r>
        <w:rPr>
          <w:sz w:val="24"/>
        </w:rPr>
        <w:t>may</w:t>
      </w:r>
      <w:r>
        <w:rPr>
          <w:spacing w:val="-4"/>
          <w:sz w:val="24"/>
        </w:rPr>
        <w:t xml:space="preserve"> </w:t>
      </w:r>
      <w:r>
        <w:rPr>
          <w:sz w:val="24"/>
        </w:rPr>
        <w:t>be</w:t>
      </w:r>
      <w:r>
        <w:rPr>
          <w:spacing w:val="-3"/>
          <w:sz w:val="24"/>
        </w:rPr>
        <w:t xml:space="preserve"> </w:t>
      </w:r>
      <w:r>
        <w:rPr>
          <w:sz w:val="24"/>
        </w:rPr>
        <w:t>eligible</w:t>
      </w:r>
      <w:r>
        <w:rPr>
          <w:spacing w:val="-6"/>
          <w:sz w:val="24"/>
        </w:rPr>
        <w:t xml:space="preserve"> </w:t>
      </w:r>
      <w:r>
        <w:rPr>
          <w:sz w:val="24"/>
        </w:rPr>
        <w:t>for</w:t>
      </w:r>
      <w:r>
        <w:rPr>
          <w:spacing w:val="-5"/>
          <w:sz w:val="24"/>
        </w:rPr>
        <w:t xml:space="preserve"> </w:t>
      </w:r>
      <w:r>
        <w:rPr>
          <w:sz w:val="24"/>
        </w:rPr>
        <w:t>special</w:t>
      </w:r>
      <w:r>
        <w:rPr>
          <w:spacing w:val="-4"/>
          <w:sz w:val="24"/>
        </w:rPr>
        <w:t xml:space="preserve"> </w:t>
      </w:r>
      <w:r>
        <w:rPr>
          <w:sz w:val="24"/>
        </w:rPr>
        <w:t>consideration</w:t>
      </w:r>
      <w:r>
        <w:rPr>
          <w:spacing w:val="-3"/>
          <w:sz w:val="24"/>
        </w:rPr>
        <w:t xml:space="preserve"> </w:t>
      </w:r>
      <w:r>
        <w:rPr>
          <w:sz w:val="24"/>
        </w:rPr>
        <w:t>in assessments in certain situations where a candidate</w:t>
      </w:r>
    </w:p>
    <w:p w14:paraId="022384E0" w14:textId="77777777" w:rsidR="00B81E0A" w:rsidRDefault="00683B52">
      <w:pPr>
        <w:pStyle w:val="ListParagraph"/>
        <w:numPr>
          <w:ilvl w:val="2"/>
          <w:numId w:val="3"/>
        </w:numPr>
        <w:tabs>
          <w:tab w:val="left" w:pos="1463"/>
        </w:tabs>
        <w:spacing w:before="2"/>
        <w:rPr>
          <w:sz w:val="24"/>
        </w:rPr>
      </w:pPr>
      <w:r>
        <w:rPr>
          <w:sz w:val="24"/>
        </w:rPr>
        <w:t>is</w:t>
      </w:r>
      <w:r>
        <w:rPr>
          <w:spacing w:val="-1"/>
          <w:sz w:val="24"/>
        </w:rPr>
        <w:t xml:space="preserve"> </w:t>
      </w:r>
      <w:r>
        <w:rPr>
          <w:spacing w:val="-2"/>
          <w:sz w:val="24"/>
        </w:rPr>
        <w:t>absent</w:t>
      </w:r>
    </w:p>
    <w:p w14:paraId="27AD2765" w14:textId="77777777" w:rsidR="00B81E0A" w:rsidRDefault="00683B52">
      <w:pPr>
        <w:pStyle w:val="ListParagraph"/>
        <w:numPr>
          <w:ilvl w:val="2"/>
          <w:numId w:val="3"/>
        </w:numPr>
        <w:tabs>
          <w:tab w:val="left" w:pos="1463"/>
        </w:tabs>
        <w:spacing w:before="38"/>
        <w:rPr>
          <w:sz w:val="24"/>
        </w:rPr>
      </w:pPr>
      <w:r>
        <w:rPr>
          <w:sz w:val="24"/>
        </w:rPr>
        <w:t>produces</w:t>
      </w:r>
      <w:r>
        <w:rPr>
          <w:spacing w:val="-4"/>
          <w:sz w:val="24"/>
        </w:rPr>
        <w:t xml:space="preserve"> </w:t>
      </w:r>
      <w:r>
        <w:rPr>
          <w:sz w:val="24"/>
        </w:rPr>
        <w:t>a</w:t>
      </w:r>
      <w:r>
        <w:rPr>
          <w:spacing w:val="-5"/>
          <w:sz w:val="24"/>
        </w:rPr>
        <w:t xml:space="preserve"> </w:t>
      </w:r>
      <w:r>
        <w:rPr>
          <w:sz w:val="24"/>
        </w:rPr>
        <w:t>reduced</w:t>
      </w:r>
      <w:r>
        <w:rPr>
          <w:spacing w:val="-5"/>
          <w:sz w:val="24"/>
        </w:rPr>
        <w:t xml:space="preserve"> </w:t>
      </w:r>
      <w:r>
        <w:rPr>
          <w:sz w:val="24"/>
        </w:rPr>
        <w:t>quantity</w:t>
      </w:r>
      <w:r>
        <w:rPr>
          <w:spacing w:val="-3"/>
          <w:sz w:val="24"/>
        </w:rPr>
        <w:t xml:space="preserve"> </w:t>
      </w:r>
      <w:r>
        <w:rPr>
          <w:sz w:val="24"/>
        </w:rPr>
        <w:t>of</w:t>
      </w:r>
      <w:r>
        <w:rPr>
          <w:spacing w:val="-4"/>
          <w:sz w:val="24"/>
        </w:rPr>
        <w:t xml:space="preserve"> work</w:t>
      </w:r>
    </w:p>
    <w:p w14:paraId="38CD1301" w14:textId="77777777" w:rsidR="00B81E0A" w:rsidRDefault="00683B52">
      <w:pPr>
        <w:pStyle w:val="ListParagraph"/>
        <w:numPr>
          <w:ilvl w:val="2"/>
          <w:numId w:val="3"/>
        </w:numPr>
        <w:tabs>
          <w:tab w:val="left" w:pos="1463"/>
        </w:tabs>
        <w:spacing w:before="37"/>
        <w:rPr>
          <w:sz w:val="24"/>
        </w:rPr>
      </w:pPr>
      <w:r>
        <w:rPr>
          <w:sz w:val="24"/>
        </w:rPr>
        <w:t>has</w:t>
      </w:r>
      <w:r>
        <w:rPr>
          <w:spacing w:val="-3"/>
          <w:sz w:val="24"/>
        </w:rPr>
        <w:t xml:space="preserve"> </w:t>
      </w:r>
      <w:r>
        <w:rPr>
          <w:sz w:val="24"/>
        </w:rPr>
        <w:t>had</w:t>
      </w:r>
      <w:r>
        <w:rPr>
          <w:spacing w:val="-2"/>
          <w:sz w:val="24"/>
        </w:rPr>
        <w:t xml:space="preserve"> </w:t>
      </w:r>
      <w:r>
        <w:rPr>
          <w:sz w:val="24"/>
        </w:rPr>
        <w:t>work</w:t>
      </w:r>
      <w:r>
        <w:rPr>
          <w:spacing w:val="-1"/>
          <w:sz w:val="24"/>
        </w:rPr>
        <w:t xml:space="preserve"> </w:t>
      </w:r>
      <w:r>
        <w:rPr>
          <w:spacing w:val="-4"/>
          <w:sz w:val="24"/>
        </w:rPr>
        <w:t>lost</w:t>
      </w:r>
    </w:p>
    <w:p w14:paraId="2E5ED885" w14:textId="77777777" w:rsidR="00B81E0A" w:rsidRDefault="00683B52">
      <w:pPr>
        <w:pStyle w:val="ListParagraph"/>
        <w:numPr>
          <w:ilvl w:val="1"/>
          <w:numId w:val="3"/>
        </w:numPr>
        <w:tabs>
          <w:tab w:val="left" w:pos="729"/>
        </w:tabs>
        <w:spacing w:before="36" w:line="271" w:lineRule="auto"/>
        <w:ind w:left="729" w:right="82" w:hanging="365"/>
        <w:rPr>
          <w:rFonts w:ascii="Symbol" w:hAnsi="Symbol"/>
        </w:rPr>
      </w:pPr>
      <w:r>
        <w:rPr>
          <w:sz w:val="24"/>
        </w:rPr>
        <w:t>Liaises</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exams</w:t>
      </w:r>
      <w:r>
        <w:rPr>
          <w:spacing w:val="-5"/>
          <w:sz w:val="24"/>
        </w:rPr>
        <w:t xml:space="preserve"> </w:t>
      </w:r>
      <w:r>
        <w:rPr>
          <w:sz w:val="24"/>
        </w:rPr>
        <w:t>officer</w:t>
      </w:r>
      <w:r>
        <w:rPr>
          <w:spacing w:val="-4"/>
          <w:sz w:val="24"/>
        </w:rPr>
        <w:t xml:space="preserve"> </w:t>
      </w:r>
      <w:r>
        <w:rPr>
          <w:sz w:val="24"/>
        </w:rPr>
        <w:t>when</w:t>
      </w:r>
      <w:r>
        <w:rPr>
          <w:spacing w:val="-2"/>
          <w:sz w:val="24"/>
        </w:rPr>
        <w:t xml:space="preserve"> </w:t>
      </w:r>
      <w:r>
        <w:rPr>
          <w:sz w:val="24"/>
        </w:rPr>
        <w:t>special</w:t>
      </w:r>
      <w:r>
        <w:rPr>
          <w:spacing w:val="-3"/>
          <w:sz w:val="24"/>
        </w:rPr>
        <w:t xml:space="preserve"> </w:t>
      </w:r>
      <w:r>
        <w:rPr>
          <w:sz w:val="24"/>
        </w:rPr>
        <w:t>consideration</w:t>
      </w:r>
      <w:r>
        <w:rPr>
          <w:spacing w:val="-2"/>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applied</w:t>
      </w:r>
      <w:r>
        <w:rPr>
          <w:spacing w:val="-4"/>
          <w:sz w:val="24"/>
        </w:rPr>
        <w:t xml:space="preserve"> </w:t>
      </w:r>
      <w:r>
        <w:rPr>
          <w:sz w:val="24"/>
        </w:rPr>
        <w:t>for a candidate taking assessments</w:t>
      </w:r>
    </w:p>
    <w:p w14:paraId="07A520EA" w14:textId="77777777" w:rsidR="00B81E0A" w:rsidRDefault="00B81E0A">
      <w:pPr>
        <w:pStyle w:val="BodyText"/>
        <w:spacing w:before="202"/>
        <w:ind w:left="0" w:firstLine="0"/>
      </w:pPr>
    </w:p>
    <w:p w14:paraId="64EC6621" w14:textId="77777777" w:rsidR="00B81E0A" w:rsidRDefault="00683B52">
      <w:pPr>
        <w:pStyle w:val="Heading3"/>
      </w:pPr>
      <w:r>
        <w:t>Exams</w:t>
      </w:r>
      <w:r>
        <w:rPr>
          <w:spacing w:val="-7"/>
        </w:rPr>
        <w:t xml:space="preserve"> </w:t>
      </w:r>
      <w:r>
        <w:rPr>
          <w:spacing w:val="-2"/>
        </w:rPr>
        <w:t>officer</w:t>
      </w:r>
    </w:p>
    <w:p w14:paraId="255E1D4E" w14:textId="71FD2065" w:rsidR="00420C1F" w:rsidRPr="006E35C5" w:rsidRDefault="00683B52">
      <w:pPr>
        <w:pStyle w:val="ListParagraph"/>
        <w:numPr>
          <w:ilvl w:val="1"/>
          <w:numId w:val="3"/>
        </w:numPr>
        <w:tabs>
          <w:tab w:val="left" w:pos="729"/>
        </w:tabs>
        <w:spacing w:before="58" w:line="273" w:lineRule="auto"/>
        <w:ind w:left="729" w:right="947"/>
        <w:rPr>
          <w:rFonts w:ascii="Symbol" w:hAnsi="Symbol"/>
        </w:rPr>
      </w:pPr>
      <w:r>
        <w:rPr>
          <w:sz w:val="24"/>
        </w:rPr>
        <w:t>Refers</w:t>
      </w:r>
      <w:r>
        <w:rPr>
          <w:spacing w:val="-5"/>
          <w:sz w:val="24"/>
        </w:rPr>
        <w:t xml:space="preserve"> </w:t>
      </w:r>
      <w:r>
        <w:rPr>
          <w:sz w:val="24"/>
        </w:rPr>
        <w:t>to/directs</w:t>
      </w:r>
      <w:r>
        <w:rPr>
          <w:spacing w:val="-5"/>
          <w:sz w:val="24"/>
        </w:rPr>
        <w:t xml:space="preserve"> </w:t>
      </w:r>
      <w:r>
        <w:rPr>
          <w:sz w:val="24"/>
        </w:rPr>
        <w:t>relevant</w:t>
      </w:r>
      <w:r>
        <w:rPr>
          <w:spacing w:val="-2"/>
          <w:sz w:val="24"/>
        </w:rPr>
        <w:t xml:space="preserve"> </w:t>
      </w:r>
      <w:r>
        <w:rPr>
          <w:sz w:val="24"/>
        </w:rPr>
        <w:t>staff</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JCQ</w:t>
      </w:r>
      <w:r>
        <w:rPr>
          <w:spacing w:val="-4"/>
          <w:sz w:val="24"/>
        </w:rPr>
        <w:t xml:space="preserve"> </w:t>
      </w:r>
      <w:r>
        <w:rPr>
          <w:sz w:val="24"/>
        </w:rPr>
        <w:t>publication</w:t>
      </w:r>
      <w:r w:rsidR="001D747F" w:rsidRPr="006E35C5">
        <w:rPr>
          <w:sz w:val="24"/>
        </w:rPr>
        <w:t>s</w:t>
      </w:r>
      <w:r>
        <w:rPr>
          <w:sz w:val="24"/>
        </w:rPr>
        <w:t xml:space="preserve"> </w:t>
      </w:r>
      <w:hyperlink r:id="rId33">
        <w:r w:rsidR="00B81E0A">
          <w:rPr>
            <w:color w:val="0462C1"/>
            <w:sz w:val="24"/>
            <w:u w:val="single" w:color="0462C1"/>
          </w:rPr>
          <w:t>A</w:t>
        </w:r>
        <w:r w:rsidR="00B81E0A">
          <w:rPr>
            <w:color w:val="0462C1"/>
            <w:spacing w:val="-2"/>
            <w:sz w:val="24"/>
            <w:u w:val="single" w:color="0462C1"/>
          </w:rPr>
          <w:t xml:space="preserve"> </w:t>
        </w:r>
        <w:r w:rsidR="00B81E0A">
          <w:rPr>
            <w:color w:val="0462C1"/>
            <w:sz w:val="24"/>
            <w:u w:val="single" w:color="0462C1"/>
          </w:rPr>
          <w:t>Guide</w:t>
        </w:r>
        <w:r w:rsidR="00B81E0A">
          <w:rPr>
            <w:color w:val="0462C1"/>
            <w:spacing w:val="-5"/>
            <w:sz w:val="24"/>
            <w:u w:val="single" w:color="0462C1"/>
          </w:rPr>
          <w:t xml:space="preserve"> </w:t>
        </w:r>
        <w:r w:rsidR="00B81E0A">
          <w:rPr>
            <w:color w:val="0462C1"/>
            <w:sz w:val="24"/>
            <w:u w:val="single" w:color="0462C1"/>
          </w:rPr>
          <w:t>to</w:t>
        </w:r>
        <w:r w:rsidR="00B81E0A">
          <w:rPr>
            <w:color w:val="0462C1"/>
            <w:spacing w:val="-5"/>
            <w:sz w:val="24"/>
            <w:u w:val="single" w:color="0462C1"/>
          </w:rPr>
          <w:t xml:space="preserve"> </w:t>
        </w:r>
        <w:r w:rsidR="00B81E0A">
          <w:rPr>
            <w:color w:val="0462C1"/>
            <w:sz w:val="24"/>
            <w:u w:val="single" w:color="0462C1"/>
          </w:rPr>
          <w:t>the</w:t>
        </w:r>
        <w:r w:rsidR="00B81E0A">
          <w:rPr>
            <w:color w:val="0462C1"/>
            <w:spacing w:val="-2"/>
            <w:sz w:val="24"/>
            <w:u w:val="single" w:color="0462C1"/>
          </w:rPr>
          <w:t xml:space="preserve"> </w:t>
        </w:r>
        <w:r w:rsidR="00B81E0A">
          <w:rPr>
            <w:color w:val="0462C1"/>
            <w:sz w:val="24"/>
            <w:u w:val="single" w:color="0462C1"/>
          </w:rPr>
          <w:t>Special</w:t>
        </w:r>
      </w:hyperlink>
      <w:r>
        <w:rPr>
          <w:color w:val="0462C1"/>
          <w:sz w:val="24"/>
        </w:rPr>
        <w:t xml:space="preserve"> </w:t>
      </w:r>
      <w:hyperlink r:id="rId34">
        <w:r w:rsidR="00B81E0A" w:rsidRPr="00420C1F">
          <w:rPr>
            <w:color w:val="0462C1"/>
            <w:sz w:val="24"/>
            <w:szCs w:val="24"/>
            <w:u w:val="single" w:color="0462C1"/>
          </w:rPr>
          <w:t>Consideration Process</w:t>
        </w:r>
      </w:hyperlink>
      <w:r w:rsidR="001D747F" w:rsidRPr="00420C1F">
        <w:rPr>
          <w:sz w:val="24"/>
          <w:szCs w:val="24"/>
        </w:rPr>
        <w:t xml:space="preserve"> </w:t>
      </w:r>
      <w:r w:rsidR="001D747F" w:rsidRPr="006E35C5">
        <w:rPr>
          <w:color w:val="0070C0"/>
          <w:sz w:val="24"/>
          <w:szCs w:val="24"/>
        </w:rPr>
        <w:t xml:space="preserve">and </w:t>
      </w:r>
      <w:hyperlink r:id="rId35" w:history="1">
        <w:r w:rsidR="00420C1F" w:rsidRPr="006E35C5">
          <w:rPr>
            <w:rStyle w:val="Hyperlink"/>
            <w:color w:val="0070C0"/>
            <w:sz w:val="24"/>
            <w:szCs w:val="24"/>
          </w:rPr>
          <w:t>JCQ Instructions NEA 25-26</w:t>
        </w:r>
      </w:hyperlink>
      <w:r w:rsidR="00420C1F" w:rsidRPr="006E35C5">
        <w:rPr>
          <w:sz w:val="24"/>
          <w:szCs w:val="24"/>
        </w:rPr>
        <w:t xml:space="preserve"> </w:t>
      </w:r>
      <w:r w:rsidR="007D2F65" w:rsidRPr="006E35C5">
        <w:rPr>
          <w:sz w:val="24"/>
          <w:szCs w:val="24"/>
        </w:rPr>
        <w:t>(Section 8 Special Consideration and loss of work)</w:t>
      </w:r>
    </w:p>
    <w:p w14:paraId="783017D3" w14:textId="77777777" w:rsidR="00B81E0A" w:rsidRDefault="00683B52">
      <w:pPr>
        <w:pStyle w:val="ListParagraph"/>
        <w:numPr>
          <w:ilvl w:val="1"/>
          <w:numId w:val="3"/>
        </w:numPr>
        <w:tabs>
          <w:tab w:val="left" w:pos="728"/>
        </w:tabs>
        <w:spacing w:before="11"/>
        <w:ind w:left="728" w:hanging="359"/>
        <w:rPr>
          <w:rFonts w:ascii="Symbol" w:hAnsi="Symbol"/>
        </w:rPr>
      </w:pPr>
      <w:r w:rsidRPr="006E35C5">
        <w:rPr>
          <w:sz w:val="24"/>
        </w:rPr>
        <w:t>Where</w:t>
      </w:r>
      <w:r w:rsidRPr="006E35C5">
        <w:rPr>
          <w:spacing w:val="-7"/>
          <w:sz w:val="24"/>
        </w:rPr>
        <w:t xml:space="preserve"> </w:t>
      </w:r>
      <w:r w:rsidRPr="006E35C5">
        <w:rPr>
          <w:sz w:val="24"/>
        </w:rPr>
        <w:t>a</w:t>
      </w:r>
      <w:r w:rsidRPr="006E35C5">
        <w:rPr>
          <w:spacing w:val="-4"/>
          <w:sz w:val="24"/>
        </w:rPr>
        <w:t xml:space="preserve"> </w:t>
      </w:r>
      <w:r w:rsidRPr="006E35C5">
        <w:rPr>
          <w:sz w:val="24"/>
        </w:rPr>
        <w:t>candidate</w:t>
      </w:r>
      <w:r w:rsidRPr="006E35C5">
        <w:rPr>
          <w:spacing w:val="-2"/>
          <w:sz w:val="24"/>
        </w:rPr>
        <w:t xml:space="preserve"> </w:t>
      </w:r>
      <w:r w:rsidRPr="006E35C5">
        <w:rPr>
          <w:sz w:val="24"/>
        </w:rPr>
        <w:t>is</w:t>
      </w:r>
      <w:r w:rsidRPr="006E35C5">
        <w:rPr>
          <w:spacing w:val="-6"/>
          <w:sz w:val="24"/>
        </w:rPr>
        <w:t xml:space="preserve"> </w:t>
      </w:r>
      <w:r w:rsidRPr="006E35C5">
        <w:rPr>
          <w:sz w:val="24"/>
        </w:rPr>
        <w:t>eligible,</w:t>
      </w:r>
      <w:r w:rsidRPr="006E35C5">
        <w:rPr>
          <w:spacing w:val="-2"/>
          <w:sz w:val="24"/>
        </w:rPr>
        <w:t xml:space="preserve"> </w:t>
      </w:r>
      <w:r w:rsidRPr="006E35C5">
        <w:rPr>
          <w:sz w:val="24"/>
        </w:rPr>
        <w:t>submits</w:t>
      </w:r>
      <w:r w:rsidRPr="006E35C5">
        <w:rPr>
          <w:spacing w:val="-4"/>
          <w:sz w:val="24"/>
        </w:rPr>
        <w:t xml:space="preserve"> </w:t>
      </w:r>
      <w:r w:rsidRPr="006E35C5">
        <w:rPr>
          <w:sz w:val="24"/>
        </w:rPr>
        <w:t>an</w:t>
      </w:r>
      <w:r w:rsidRPr="006E35C5">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special</w:t>
      </w:r>
      <w:r>
        <w:rPr>
          <w:spacing w:val="-3"/>
          <w:sz w:val="24"/>
        </w:rPr>
        <w:t xml:space="preserve"> </w:t>
      </w:r>
      <w:r>
        <w:rPr>
          <w:sz w:val="24"/>
        </w:rPr>
        <w:t>consideration</w:t>
      </w:r>
      <w:r>
        <w:rPr>
          <w:spacing w:val="-2"/>
          <w:sz w:val="24"/>
        </w:rPr>
        <w:t xml:space="preserve"> </w:t>
      </w:r>
      <w:r>
        <w:rPr>
          <w:sz w:val="24"/>
        </w:rPr>
        <w:t>via</w:t>
      </w:r>
      <w:r>
        <w:rPr>
          <w:spacing w:val="-5"/>
          <w:sz w:val="24"/>
        </w:rPr>
        <w:t xml:space="preserve"> the</w:t>
      </w:r>
    </w:p>
    <w:p w14:paraId="680EF67B" w14:textId="77777777" w:rsidR="00B81E0A" w:rsidRDefault="00683B52">
      <w:pPr>
        <w:pStyle w:val="BodyText"/>
        <w:spacing w:before="38"/>
        <w:ind w:firstLine="0"/>
      </w:pPr>
      <w:r>
        <w:t>awarding</w:t>
      </w:r>
      <w:r>
        <w:rPr>
          <w:spacing w:val="-7"/>
        </w:rPr>
        <w:t xml:space="preserve"> </w:t>
      </w:r>
      <w:r>
        <w:t>body’s</w:t>
      </w:r>
      <w:r>
        <w:rPr>
          <w:spacing w:val="-4"/>
        </w:rPr>
        <w:t xml:space="preserve"> </w:t>
      </w:r>
      <w:r>
        <w:t>secure</w:t>
      </w:r>
      <w:r>
        <w:rPr>
          <w:spacing w:val="-4"/>
        </w:rPr>
        <w:t xml:space="preserve"> </w:t>
      </w:r>
      <w:r>
        <w:t>extranet</w:t>
      </w:r>
      <w:r>
        <w:rPr>
          <w:spacing w:val="-1"/>
        </w:rPr>
        <w:t xml:space="preserve"> </w:t>
      </w:r>
      <w:r>
        <w:t>site within</w:t>
      </w:r>
      <w:r>
        <w:rPr>
          <w:spacing w:val="-3"/>
        </w:rPr>
        <w:t xml:space="preserve"> </w:t>
      </w:r>
      <w:r>
        <w:t>the</w:t>
      </w:r>
      <w:r>
        <w:rPr>
          <w:spacing w:val="-4"/>
        </w:rPr>
        <w:t xml:space="preserve"> </w:t>
      </w:r>
      <w:r>
        <w:t>prescribed</w:t>
      </w:r>
      <w:r>
        <w:rPr>
          <w:spacing w:val="-3"/>
        </w:rPr>
        <w:t xml:space="preserve"> </w:t>
      </w:r>
      <w:r>
        <w:rPr>
          <w:spacing w:val="-2"/>
        </w:rPr>
        <w:t>timescales</w:t>
      </w:r>
    </w:p>
    <w:p w14:paraId="2112BE34" w14:textId="77777777" w:rsidR="00B81E0A" w:rsidRDefault="00683B52">
      <w:pPr>
        <w:pStyle w:val="ListParagraph"/>
        <w:numPr>
          <w:ilvl w:val="1"/>
          <w:numId w:val="3"/>
        </w:numPr>
        <w:tabs>
          <w:tab w:val="left" w:pos="729"/>
        </w:tabs>
        <w:spacing w:before="91" w:line="271" w:lineRule="auto"/>
        <w:ind w:left="729" w:right="151"/>
        <w:rPr>
          <w:rFonts w:ascii="Symbol" w:hAnsi="Symbol"/>
        </w:rPr>
      </w:pPr>
      <w:r>
        <w:rPr>
          <w:sz w:val="24"/>
        </w:rPr>
        <w:t>Where</w:t>
      </w:r>
      <w:r>
        <w:rPr>
          <w:spacing w:val="-5"/>
          <w:sz w:val="24"/>
        </w:rPr>
        <w:t xml:space="preserve"> </w:t>
      </w:r>
      <w:r>
        <w:rPr>
          <w:sz w:val="24"/>
        </w:rPr>
        <w:t>application</w:t>
      </w:r>
      <w:r>
        <w:rPr>
          <w:spacing w:val="-5"/>
          <w:sz w:val="24"/>
        </w:rPr>
        <w:t xml:space="preserve"> </w:t>
      </w:r>
      <w:r>
        <w:rPr>
          <w:sz w:val="24"/>
        </w:rPr>
        <w:t>for</w:t>
      </w:r>
      <w:r>
        <w:rPr>
          <w:spacing w:val="-3"/>
          <w:sz w:val="24"/>
        </w:rPr>
        <w:t xml:space="preserve"> </w:t>
      </w:r>
      <w:r>
        <w:rPr>
          <w:sz w:val="24"/>
        </w:rPr>
        <w:t>special</w:t>
      </w:r>
      <w:r>
        <w:rPr>
          <w:spacing w:val="-4"/>
          <w:sz w:val="24"/>
        </w:rPr>
        <w:t xml:space="preserve"> </w:t>
      </w:r>
      <w:r>
        <w:rPr>
          <w:sz w:val="24"/>
        </w:rPr>
        <w:t>consideration</w:t>
      </w:r>
      <w:r>
        <w:rPr>
          <w:spacing w:val="-2"/>
          <w:sz w:val="24"/>
        </w:rPr>
        <w:t xml:space="preserve"> </w:t>
      </w:r>
      <w:r>
        <w:rPr>
          <w:sz w:val="24"/>
        </w:rPr>
        <w:t>via</w:t>
      </w:r>
      <w:r>
        <w:rPr>
          <w:spacing w:val="-6"/>
          <w:sz w:val="24"/>
        </w:rPr>
        <w:t xml:space="preserve"> </w:t>
      </w:r>
      <w:r>
        <w:rPr>
          <w:sz w:val="24"/>
        </w:rPr>
        <w:t>the</w:t>
      </w:r>
      <w:r>
        <w:rPr>
          <w:spacing w:val="-3"/>
          <w:sz w:val="24"/>
        </w:rPr>
        <w:t xml:space="preserve"> </w:t>
      </w:r>
      <w:r>
        <w:rPr>
          <w:sz w:val="24"/>
        </w:rPr>
        <w:t>awarding</w:t>
      </w:r>
      <w:r>
        <w:rPr>
          <w:spacing w:val="-6"/>
          <w:sz w:val="24"/>
        </w:rPr>
        <w:t xml:space="preserve"> </w:t>
      </w:r>
      <w:r>
        <w:rPr>
          <w:sz w:val="24"/>
        </w:rPr>
        <w:t>body’s</w:t>
      </w:r>
      <w:r>
        <w:rPr>
          <w:spacing w:val="-5"/>
          <w:sz w:val="24"/>
        </w:rPr>
        <w:t xml:space="preserve"> </w:t>
      </w:r>
      <w:r>
        <w:rPr>
          <w:sz w:val="24"/>
        </w:rPr>
        <w:t>secure</w:t>
      </w:r>
      <w:r>
        <w:rPr>
          <w:spacing w:val="-3"/>
          <w:sz w:val="24"/>
        </w:rPr>
        <w:t xml:space="preserve"> </w:t>
      </w:r>
      <w:r>
        <w:rPr>
          <w:sz w:val="24"/>
        </w:rPr>
        <w:t>extranet site is not applicable, submits the required form to the awarding body within the prescribed timescales</w:t>
      </w:r>
    </w:p>
    <w:p w14:paraId="67178B7C" w14:textId="77777777" w:rsidR="00B81E0A" w:rsidRDefault="00683B52">
      <w:pPr>
        <w:pStyle w:val="ListParagraph"/>
        <w:numPr>
          <w:ilvl w:val="1"/>
          <w:numId w:val="3"/>
        </w:numPr>
        <w:tabs>
          <w:tab w:val="left" w:pos="728"/>
        </w:tabs>
        <w:spacing w:before="15"/>
        <w:ind w:left="728" w:hanging="359"/>
        <w:rPr>
          <w:rFonts w:ascii="Symbol" w:hAnsi="Symbol"/>
        </w:rPr>
      </w:pPr>
      <w:r>
        <w:rPr>
          <w:sz w:val="24"/>
        </w:rPr>
        <w:t>Keeps</w:t>
      </w:r>
      <w:r>
        <w:rPr>
          <w:spacing w:val="-5"/>
          <w:sz w:val="24"/>
        </w:rPr>
        <w:t xml:space="preserve"> </w:t>
      </w:r>
      <w:r>
        <w:rPr>
          <w:sz w:val="24"/>
        </w:rPr>
        <w:t>required</w:t>
      </w:r>
      <w:r>
        <w:rPr>
          <w:spacing w:val="-4"/>
          <w:sz w:val="24"/>
        </w:rPr>
        <w:t xml:space="preserve"> </w:t>
      </w:r>
      <w:r>
        <w:rPr>
          <w:sz w:val="24"/>
        </w:rPr>
        <w:t>evidence</w:t>
      </w:r>
      <w:r>
        <w:rPr>
          <w:spacing w:val="-4"/>
          <w:sz w:val="24"/>
        </w:rPr>
        <w:t xml:space="preserve"> </w:t>
      </w:r>
      <w:r>
        <w:rPr>
          <w:sz w:val="24"/>
        </w:rPr>
        <w:t>on</w:t>
      </w:r>
      <w:r>
        <w:rPr>
          <w:spacing w:val="-3"/>
          <w:sz w:val="24"/>
        </w:rPr>
        <w:t xml:space="preserve"> </w:t>
      </w:r>
      <w:r>
        <w:rPr>
          <w:sz w:val="24"/>
        </w:rPr>
        <w:t>file</w:t>
      </w:r>
      <w:r>
        <w:rPr>
          <w:spacing w:val="-5"/>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1"/>
          <w:sz w:val="24"/>
        </w:rPr>
        <w:t xml:space="preserve"> </w:t>
      </w:r>
      <w:r>
        <w:rPr>
          <w:spacing w:val="-2"/>
          <w:sz w:val="24"/>
        </w:rPr>
        <w:t>application</w:t>
      </w:r>
    </w:p>
    <w:p w14:paraId="0D4EEF8A" w14:textId="77777777" w:rsidR="00B81E0A" w:rsidRDefault="00B81E0A">
      <w:pPr>
        <w:pStyle w:val="ListParagraph"/>
        <w:rPr>
          <w:rFonts w:ascii="Symbol" w:hAnsi="Symbol"/>
        </w:rPr>
        <w:sectPr w:rsidR="00B81E0A">
          <w:pgSz w:w="11910" w:h="16840"/>
          <w:pgMar w:top="1400" w:right="1417" w:bottom="1200" w:left="1417" w:header="0" w:footer="1018" w:gutter="0"/>
          <w:cols w:space="720"/>
        </w:sectPr>
      </w:pPr>
    </w:p>
    <w:p w14:paraId="28482C4B" w14:textId="77777777" w:rsidR="00B81E0A" w:rsidRDefault="00683B52">
      <w:pPr>
        <w:pStyle w:val="Heading2"/>
        <w:numPr>
          <w:ilvl w:val="0"/>
          <w:numId w:val="3"/>
        </w:numPr>
        <w:tabs>
          <w:tab w:val="left" w:pos="376"/>
        </w:tabs>
        <w:ind w:left="376" w:hanging="353"/>
        <w:jc w:val="left"/>
        <w:rPr>
          <w:color w:val="006FC0"/>
          <w:u w:color="006FC0"/>
        </w:rPr>
      </w:pPr>
      <w:r>
        <w:rPr>
          <w:color w:val="006FC0"/>
          <w:u w:color="006FC0"/>
        </w:rPr>
        <w:lastRenderedPageBreak/>
        <w:t xml:space="preserve"> </w:t>
      </w:r>
      <w:r>
        <w:rPr>
          <w:color w:val="006FC0"/>
          <w:spacing w:val="-2"/>
          <w:u w:color="006FC0"/>
        </w:rPr>
        <w:t>Malpractice</w:t>
      </w:r>
    </w:p>
    <w:p w14:paraId="73D804B2" w14:textId="79F0D42A" w:rsidR="00B81E0A" w:rsidRPr="006E35C5" w:rsidRDefault="004206ED">
      <w:pPr>
        <w:pStyle w:val="BodyText"/>
        <w:spacing w:before="244"/>
        <w:ind w:left="0" w:firstLine="0"/>
      </w:pPr>
      <w:r w:rsidRPr="006E35C5">
        <w:t xml:space="preserve">See also Pilgrim Malpractice </w:t>
      </w:r>
      <w:r w:rsidR="00F95ED8" w:rsidRPr="006E35C5">
        <w:t>Policy – Exams and Assessment</w:t>
      </w:r>
    </w:p>
    <w:p w14:paraId="3D7BDD1B" w14:textId="77777777" w:rsidR="003C37EA" w:rsidRPr="00F95ED8" w:rsidRDefault="003C37EA">
      <w:pPr>
        <w:pStyle w:val="BodyText"/>
        <w:spacing w:before="244"/>
        <w:ind w:left="0" w:firstLine="0"/>
        <w:rPr>
          <w:color w:val="FF0000"/>
        </w:rPr>
      </w:pPr>
    </w:p>
    <w:p w14:paraId="41391D7F" w14:textId="77777777" w:rsidR="00B81E0A" w:rsidRDefault="00683B52">
      <w:pPr>
        <w:pStyle w:val="Heading3"/>
      </w:pPr>
      <w:r>
        <w:t>Head</w:t>
      </w:r>
      <w:r>
        <w:rPr>
          <w:spacing w:val="-2"/>
        </w:rPr>
        <w:t xml:space="preserve"> </w:t>
      </w:r>
      <w:r>
        <w:t>of</w:t>
      </w:r>
      <w:r>
        <w:rPr>
          <w:spacing w:val="1"/>
        </w:rPr>
        <w:t xml:space="preserve"> </w:t>
      </w:r>
      <w:r>
        <w:rPr>
          <w:spacing w:val="-2"/>
        </w:rPr>
        <w:t>Centre</w:t>
      </w:r>
    </w:p>
    <w:p w14:paraId="472D5C4A" w14:textId="77777777" w:rsidR="00B81E0A" w:rsidRDefault="00683B52">
      <w:pPr>
        <w:pStyle w:val="ListParagraph"/>
        <w:numPr>
          <w:ilvl w:val="1"/>
          <w:numId w:val="3"/>
        </w:numPr>
        <w:tabs>
          <w:tab w:val="left" w:pos="729"/>
        </w:tabs>
        <w:spacing w:line="271" w:lineRule="auto"/>
        <w:ind w:left="729" w:right="296"/>
        <w:rPr>
          <w:rFonts w:ascii="Symbol" w:hAnsi="Symbol"/>
        </w:rPr>
      </w:pPr>
      <w:r>
        <w:rPr>
          <w:sz w:val="24"/>
        </w:rPr>
        <w:t>Understan</w:t>
      </w:r>
      <w:bookmarkStart w:id="10" w:name="_bookmark10"/>
      <w:bookmarkEnd w:id="10"/>
      <w:r>
        <w:rPr>
          <w:sz w:val="24"/>
        </w:rPr>
        <w:t>ds the responsibility to report to the relevant awarding body any suspected</w:t>
      </w:r>
      <w:r>
        <w:rPr>
          <w:spacing w:val="-4"/>
          <w:sz w:val="24"/>
        </w:rPr>
        <w:t xml:space="preserve"> </w:t>
      </w:r>
      <w:r>
        <w:rPr>
          <w:sz w:val="24"/>
        </w:rPr>
        <w:t>cases</w:t>
      </w:r>
      <w:r>
        <w:rPr>
          <w:spacing w:val="-6"/>
          <w:sz w:val="24"/>
        </w:rPr>
        <w:t xml:space="preserve"> </w:t>
      </w:r>
      <w:r>
        <w:rPr>
          <w:sz w:val="24"/>
        </w:rPr>
        <w:t>of</w:t>
      </w:r>
      <w:r>
        <w:rPr>
          <w:spacing w:val="-5"/>
          <w:sz w:val="24"/>
        </w:rPr>
        <w:t xml:space="preserve"> </w:t>
      </w:r>
      <w:r>
        <w:rPr>
          <w:sz w:val="24"/>
        </w:rPr>
        <w:t>malpractice</w:t>
      </w:r>
      <w:r>
        <w:rPr>
          <w:spacing w:val="-4"/>
          <w:sz w:val="24"/>
        </w:rPr>
        <w:t xml:space="preserve"> </w:t>
      </w:r>
      <w:r>
        <w:rPr>
          <w:sz w:val="24"/>
        </w:rPr>
        <w:t>involving</w:t>
      </w:r>
      <w:r>
        <w:rPr>
          <w:spacing w:val="-4"/>
          <w:sz w:val="24"/>
        </w:rPr>
        <w:t xml:space="preserve"> </w:t>
      </w:r>
      <w:r>
        <w:rPr>
          <w:sz w:val="24"/>
        </w:rPr>
        <w:t>candidates,</w:t>
      </w:r>
      <w:r>
        <w:rPr>
          <w:spacing w:val="-4"/>
          <w:sz w:val="24"/>
        </w:rPr>
        <w:t xml:space="preserve"> </w:t>
      </w:r>
      <w:r>
        <w:rPr>
          <w:sz w:val="24"/>
        </w:rPr>
        <w:t>teachers,</w:t>
      </w:r>
      <w:r>
        <w:rPr>
          <w:spacing w:val="-4"/>
          <w:sz w:val="24"/>
        </w:rPr>
        <w:t xml:space="preserve"> </w:t>
      </w:r>
      <w:r>
        <w:rPr>
          <w:sz w:val="24"/>
        </w:rPr>
        <w:t>invigilators</w:t>
      </w:r>
      <w:r>
        <w:rPr>
          <w:spacing w:val="-6"/>
          <w:sz w:val="24"/>
        </w:rPr>
        <w:t xml:space="preserve"> </w:t>
      </w:r>
      <w:r>
        <w:rPr>
          <w:sz w:val="24"/>
        </w:rPr>
        <w:t>or</w:t>
      </w:r>
      <w:r>
        <w:rPr>
          <w:spacing w:val="-4"/>
          <w:sz w:val="24"/>
        </w:rPr>
        <w:t xml:space="preserve"> </w:t>
      </w:r>
      <w:r>
        <w:rPr>
          <w:sz w:val="24"/>
        </w:rPr>
        <w:t>other administrative staff</w:t>
      </w:r>
    </w:p>
    <w:p w14:paraId="323A63D7" w14:textId="02AD706C" w:rsidR="00B81E0A" w:rsidRDefault="00683B52">
      <w:pPr>
        <w:pStyle w:val="ListParagraph"/>
        <w:numPr>
          <w:ilvl w:val="1"/>
          <w:numId w:val="3"/>
        </w:numPr>
        <w:tabs>
          <w:tab w:val="left" w:pos="728"/>
        </w:tabs>
        <w:spacing w:before="17"/>
        <w:ind w:left="728" w:hanging="359"/>
        <w:rPr>
          <w:rFonts w:ascii="Symbol" w:hAnsi="Symbol"/>
        </w:rPr>
      </w:pPr>
      <w:r>
        <w:rPr>
          <w:sz w:val="24"/>
        </w:rPr>
        <w:t>Is</w:t>
      </w:r>
      <w:r>
        <w:rPr>
          <w:spacing w:val="-6"/>
          <w:sz w:val="24"/>
        </w:rPr>
        <w:t xml:space="preserve"> </w:t>
      </w:r>
      <w:r>
        <w:rPr>
          <w:sz w:val="24"/>
        </w:rPr>
        <w:t>familiar</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JCQ</w:t>
      </w:r>
      <w:r>
        <w:rPr>
          <w:spacing w:val="-4"/>
          <w:sz w:val="24"/>
        </w:rPr>
        <w:t xml:space="preserve"> </w:t>
      </w:r>
      <w:r>
        <w:rPr>
          <w:sz w:val="24"/>
        </w:rPr>
        <w:t>publication</w:t>
      </w:r>
      <w:r>
        <w:rPr>
          <w:spacing w:val="1"/>
          <w:sz w:val="24"/>
        </w:rPr>
        <w:t xml:space="preserve"> </w:t>
      </w:r>
      <w:hyperlink r:id="rId36">
        <w:r w:rsidR="00B81E0A">
          <w:rPr>
            <w:color w:val="006FC0"/>
            <w:sz w:val="24"/>
            <w:u w:val="single" w:color="006FC0"/>
          </w:rPr>
          <w:t>Suspected</w:t>
        </w:r>
        <w:r w:rsidR="00B81E0A">
          <w:rPr>
            <w:color w:val="006FC0"/>
            <w:spacing w:val="-4"/>
            <w:sz w:val="24"/>
            <w:u w:val="single" w:color="006FC0"/>
          </w:rPr>
          <w:t xml:space="preserve"> </w:t>
        </w:r>
        <w:r w:rsidR="00B81E0A">
          <w:rPr>
            <w:color w:val="006FC0"/>
            <w:sz w:val="24"/>
            <w:u w:val="single" w:color="006FC0"/>
          </w:rPr>
          <w:t>Malpractice</w:t>
        </w:r>
        <w:r w:rsidR="00B81E0A">
          <w:rPr>
            <w:color w:val="006FC0"/>
            <w:spacing w:val="-2"/>
            <w:sz w:val="24"/>
            <w:u w:val="single" w:color="006FC0"/>
          </w:rPr>
          <w:t xml:space="preserve"> </w:t>
        </w:r>
        <w:r w:rsidR="00B81E0A">
          <w:rPr>
            <w:color w:val="006FC0"/>
            <w:sz w:val="24"/>
            <w:u w:val="single" w:color="006FC0"/>
          </w:rPr>
          <w:t>-</w:t>
        </w:r>
        <w:r w:rsidR="00B81E0A">
          <w:rPr>
            <w:color w:val="006FC0"/>
            <w:spacing w:val="-3"/>
            <w:sz w:val="24"/>
            <w:u w:val="single" w:color="006FC0"/>
          </w:rPr>
          <w:t xml:space="preserve"> </w:t>
        </w:r>
        <w:r w:rsidR="00B81E0A">
          <w:rPr>
            <w:color w:val="006FC0"/>
            <w:sz w:val="24"/>
            <w:u w:val="single" w:color="006FC0"/>
          </w:rPr>
          <w:t>Policies</w:t>
        </w:r>
        <w:r w:rsidR="00B81E0A">
          <w:rPr>
            <w:color w:val="006FC0"/>
            <w:spacing w:val="-3"/>
            <w:sz w:val="24"/>
            <w:u w:val="single" w:color="006FC0"/>
          </w:rPr>
          <w:t xml:space="preserve"> </w:t>
        </w:r>
        <w:r w:rsidR="00B81E0A">
          <w:rPr>
            <w:color w:val="006FC0"/>
            <w:sz w:val="24"/>
            <w:u w:val="single" w:color="006FC0"/>
          </w:rPr>
          <w:t>and</w:t>
        </w:r>
        <w:r w:rsidR="00B81E0A">
          <w:rPr>
            <w:color w:val="006FC0"/>
            <w:spacing w:val="-3"/>
            <w:sz w:val="24"/>
            <w:u w:val="single" w:color="006FC0"/>
          </w:rPr>
          <w:t xml:space="preserve"> </w:t>
        </w:r>
        <w:r w:rsidR="00B81E0A">
          <w:rPr>
            <w:color w:val="006FC0"/>
            <w:spacing w:val="-2"/>
            <w:sz w:val="24"/>
            <w:u w:val="single" w:color="006FC0"/>
          </w:rPr>
          <w:t>Procedures</w:t>
        </w:r>
      </w:hyperlink>
    </w:p>
    <w:p w14:paraId="05150A99" w14:textId="77777777" w:rsidR="00B81E0A" w:rsidRDefault="00B81E0A">
      <w:pPr>
        <w:pStyle w:val="BodyText"/>
        <w:spacing w:before="208"/>
        <w:ind w:left="0" w:firstLine="0"/>
      </w:pPr>
    </w:p>
    <w:p w14:paraId="13443ABE" w14:textId="41C2F251" w:rsidR="00B81E0A" w:rsidRDefault="003C37EA">
      <w:pPr>
        <w:pStyle w:val="Heading3"/>
      </w:pPr>
      <w:r w:rsidRPr="000F3C9E">
        <w:t xml:space="preserve">Quality </w:t>
      </w:r>
      <w:r w:rsidR="00E95553" w:rsidRPr="000F3C9E">
        <w:t xml:space="preserve">Nominee </w:t>
      </w:r>
      <w:r w:rsidR="00E95553">
        <w:t>/</w:t>
      </w:r>
      <w:r w:rsidR="00683B52">
        <w:t>Subject</w:t>
      </w:r>
      <w:r w:rsidR="00683B52">
        <w:rPr>
          <w:spacing w:val="-2"/>
        </w:rPr>
        <w:t xml:space="preserve"> teacher</w:t>
      </w:r>
    </w:p>
    <w:p w14:paraId="3B8E567A" w14:textId="287E40AB" w:rsidR="00B81E0A" w:rsidRDefault="00683B52">
      <w:pPr>
        <w:pStyle w:val="ListParagraph"/>
        <w:numPr>
          <w:ilvl w:val="1"/>
          <w:numId w:val="3"/>
        </w:numPr>
        <w:tabs>
          <w:tab w:val="left" w:pos="728"/>
        </w:tabs>
        <w:spacing w:before="58"/>
        <w:ind w:left="728" w:hanging="359"/>
        <w:rPr>
          <w:rFonts w:ascii="Symbol" w:hAnsi="Symbol"/>
        </w:rPr>
      </w:pPr>
      <w:r>
        <w:rPr>
          <w:sz w:val="24"/>
        </w:rPr>
        <w:t>Is</w:t>
      </w:r>
      <w:r>
        <w:rPr>
          <w:spacing w:val="-4"/>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JCQ</w:t>
      </w:r>
      <w:r>
        <w:rPr>
          <w:spacing w:val="-4"/>
          <w:sz w:val="24"/>
        </w:rPr>
        <w:t xml:space="preserve"> </w:t>
      </w:r>
      <w:hyperlink r:id="rId37">
        <w:r w:rsidR="00B81E0A">
          <w:rPr>
            <w:color w:val="006FC0"/>
            <w:sz w:val="24"/>
            <w:u w:val="single" w:color="006FC0"/>
          </w:rPr>
          <w:t>Notice</w:t>
        </w:r>
        <w:r w:rsidR="00B81E0A">
          <w:rPr>
            <w:color w:val="006FC0"/>
            <w:spacing w:val="-1"/>
            <w:sz w:val="24"/>
            <w:u w:val="single" w:color="006FC0"/>
          </w:rPr>
          <w:t xml:space="preserve"> </w:t>
        </w:r>
        <w:r w:rsidR="00B81E0A">
          <w:rPr>
            <w:color w:val="006FC0"/>
            <w:sz w:val="24"/>
            <w:u w:val="single" w:color="006FC0"/>
          </w:rPr>
          <w:t>to</w:t>
        </w:r>
        <w:r w:rsidR="00B81E0A">
          <w:rPr>
            <w:color w:val="006FC0"/>
            <w:spacing w:val="-4"/>
            <w:sz w:val="24"/>
            <w:u w:val="single" w:color="006FC0"/>
          </w:rPr>
          <w:t xml:space="preserve"> </w:t>
        </w:r>
        <w:proofErr w:type="spellStart"/>
        <w:r w:rsidR="00B81E0A">
          <w:rPr>
            <w:color w:val="006FC0"/>
            <w:sz w:val="24"/>
            <w:u w:val="single" w:color="006FC0"/>
          </w:rPr>
          <w:t>Centres</w:t>
        </w:r>
        <w:proofErr w:type="spellEnd"/>
      </w:hyperlink>
      <w:r>
        <w:rPr>
          <w:color w:val="006FC0"/>
          <w:spacing w:val="-2"/>
          <w:sz w:val="24"/>
          <w:u w:val="single" w:color="006FC0"/>
        </w:rPr>
        <w:t xml:space="preserve"> </w:t>
      </w:r>
      <w:hyperlink r:id="rId38">
        <w:r w:rsidR="00B81E0A">
          <w:rPr>
            <w:color w:val="006FC0"/>
            <w:sz w:val="24"/>
            <w:u w:val="single" w:color="006FC0"/>
          </w:rPr>
          <w:t>-</w:t>
        </w:r>
      </w:hyperlink>
      <w:r>
        <w:rPr>
          <w:color w:val="006FC0"/>
          <w:spacing w:val="-1"/>
          <w:sz w:val="24"/>
          <w:u w:val="single" w:color="006FC0"/>
        </w:rPr>
        <w:t xml:space="preserve"> </w:t>
      </w:r>
      <w:hyperlink r:id="rId39">
        <w:r w:rsidR="00B81E0A">
          <w:rPr>
            <w:color w:val="006FC0"/>
            <w:sz w:val="24"/>
            <w:u w:val="single" w:color="006FC0"/>
          </w:rPr>
          <w:t>Teachers</w:t>
        </w:r>
        <w:r w:rsidR="00B81E0A">
          <w:rPr>
            <w:color w:val="006FC0"/>
            <w:spacing w:val="-4"/>
            <w:sz w:val="24"/>
            <w:u w:val="single" w:color="006FC0"/>
          </w:rPr>
          <w:t xml:space="preserve"> </w:t>
        </w:r>
        <w:r w:rsidR="00B81E0A">
          <w:rPr>
            <w:color w:val="006FC0"/>
            <w:sz w:val="24"/>
            <w:u w:val="single" w:color="006FC0"/>
          </w:rPr>
          <w:t>sharing</w:t>
        </w:r>
        <w:r w:rsidR="00B81E0A">
          <w:rPr>
            <w:color w:val="006FC0"/>
            <w:spacing w:val="-4"/>
            <w:sz w:val="24"/>
            <w:u w:val="single" w:color="006FC0"/>
          </w:rPr>
          <w:t xml:space="preserve"> </w:t>
        </w:r>
        <w:r w:rsidR="00B81E0A">
          <w:rPr>
            <w:color w:val="006FC0"/>
            <w:sz w:val="24"/>
            <w:u w:val="single" w:color="006FC0"/>
          </w:rPr>
          <w:t>assessment</w:t>
        </w:r>
        <w:r w:rsidR="00B81E0A">
          <w:rPr>
            <w:color w:val="006FC0"/>
            <w:spacing w:val="-1"/>
            <w:sz w:val="24"/>
            <w:u w:val="single" w:color="006FC0"/>
          </w:rPr>
          <w:t xml:space="preserve"> </w:t>
        </w:r>
        <w:r w:rsidR="00B81E0A">
          <w:rPr>
            <w:color w:val="006FC0"/>
            <w:sz w:val="24"/>
            <w:u w:val="single" w:color="006FC0"/>
          </w:rPr>
          <w:t>material</w:t>
        </w:r>
        <w:r w:rsidR="00B81E0A">
          <w:rPr>
            <w:color w:val="006FC0"/>
            <w:spacing w:val="-1"/>
            <w:sz w:val="24"/>
            <w:u w:val="single" w:color="006FC0"/>
          </w:rPr>
          <w:t xml:space="preserve"> </w:t>
        </w:r>
        <w:r w:rsidR="00B81E0A">
          <w:rPr>
            <w:color w:val="006FC0"/>
            <w:spacing w:val="-5"/>
            <w:sz w:val="24"/>
            <w:u w:val="single" w:color="006FC0"/>
          </w:rPr>
          <w:t>and</w:t>
        </w:r>
      </w:hyperlink>
    </w:p>
    <w:p w14:paraId="5E985CC9" w14:textId="77777777" w:rsidR="00B81E0A" w:rsidRDefault="000F3C9E">
      <w:pPr>
        <w:pStyle w:val="BodyText"/>
        <w:spacing w:before="38"/>
        <w:ind w:firstLine="0"/>
      </w:pPr>
      <w:hyperlink r:id="rId40">
        <w:r w:rsidR="00B81E0A">
          <w:rPr>
            <w:color w:val="006FC0"/>
            <w:u w:val="single" w:color="006FC0"/>
          </w:rPr>
          <w:t>candidates’</w:t>
        </w:r>
        <w:r w:rsidR="00B81E0A">
          <w:rPr>
            <w:color w:val="006FC0"/>
            <w:spacing w:val="-7"/>
            <w:u w:val="single" w:color="006FC0"/>
          </w:rPr>
          <w:t xml:space="preserve"> </w:t>
        </w:r>
        <w:r w:rsidR="00B81E0A">
          <w:rPr>
            <w:color w:val="006FC0"/>
            <w:spacing w:val="-4"/>
            <w:u w:val="single" w:color="006FC0"/>
          </w:rPr>
          <w:t>work</w:t>
        </w:r>
      </w:hyperlink>
    </w:p>
    <w:p w14:paraId="162C7C64" w14:textId="77777777" w:rsidR="00B81E0A" w:rsidRDefault="00683B52">
      <w:pPr>
        <w:pStyle w:val="ListParagraph"/>
        <w:numPr>
          <w:ilvl w:val="1"/>
          <w:numId w:val="3"/>
        </w:numPr>
        <w:tabs>
          <w:tab w:val="left" w:pos="729"/>
        </w:tabs>
        <w:spacing w:before="80" w:line="273" w:lineRule="auto"/>
        <w:ind w:left="729" w:right="53"/>
        <w:rPr>
          <w:rFonts w:ascii="Symbol" w:hAnsi="Symbol"/>
        </w:rPr>
      </w:pPr>
      <w:r>
        <w:rPr>
          <w:sz w:val="24"/>
        </w:rPr>
        <w:t>Ensures</w:t>
      </w:r>
      <w:r>
        <w:rPr>
          <w:spacing w:val="-5"/>
          <w:sz w:val="24"/>
        </w:rPr>
        <w:t xml:space="preserve"> </w:t>
      </w:r>
      <w:r>
        <w:rPr>
          <w:sz w:val="24"/>
        </w:rPr>
        <w:t>candidates</w:t>
      </w:r>
      <w:r>
        <w:rPr>
          <w:spacing w:val="-3"/>
          <w:sz w:val="24"/>
        </w:rPr>
        <w:t xml:space="preserve"> </w:t>
      </w:r>
      <w:r>
        <w:rPr>
          <w:sz w:val="24"/>
        </w:rPr>
        <w:t>understand</w:t>
      </w:r>
      <w:r>
        <w:rPr>
          <w:spacing w:val="-2"/>
          <w:sz w:val="24"/>
        </w:rPr>
        <w:t xml:space="preserve"> </w:t>
      </w:r>
      <w:r>
        <w:rPr>
          <w:sz w:val="24"/>
        </w:rPr>
        <w:t>the</w:t>
      </w:r>
      <w:r>
        <w:rPr>
          <w:spacing w:val="-5"/>
          <w:sz w:val="24"/>
        </w:rPr>
        <w:t xml:space="preserve"> </w:t>
      </w:r>
      <w:r>
        <w:rPr>
          <w:sz w:val="24"/>
        </w:rPr>
        <w:t>JCQ</w:t>
      </w:r>
      <w:r>
        <w:rPr>
          <w:spacing w:val="-4"/>
          <w:sz w:val="24"/>
        </w:rPr>
        <w:t xml:space="preserve"> </w:t>
      </w:r>
      <w:r>
        <w:rPr>
          <w:sz w:val="24"/>
        </w:rPr>
        <w:t>documents</w:t>
      </w:r>
      <w:r>
        <w:rPr>
          <w:spacing w:val="-3"/>
          <w:sz w:val="24"/>
        </w:rPr>
        <w:t xml:space="preserve"> </w:t>
      </w:r>
      <w:r>
        <w:rPr>
          <w:sz w:val="24"/>
        </w:rPr>
        <w:t>at</w:t>
      </w:r>
      <w:r>
        <w:rPr>
          <w:spacing w:val="-3"/>
          <w:sz w:val="24"/>
        </w:rPr>
        <w:t xml:space="preserve"> </w:t>
      </w:r>
      <w:hyperlink r:id="rId41">
        <w:r w:rsidR="00B81E0A">
          <w:rPr>
            <w:color w:val="006FC0"/>
            <w:spacing w:val="-3"/>
            <w:sz w:val="24"/>
            <w:u w:val="single" w:color="006FC0"/>
          </w:rPr>
          <w:t xml:space="preserve"> </w:t>
        </w:r>
        <w:r w:rsidR="00B81E0A">
          <w:rPr>
            <w:color w:val="006FC0"/>
            <w:sz w:val="24"/>
            <w:u w:val="single" w:color="006FC0"/>
          </w:rPr>
          <w:t>Candidates</w:t>
        </w:r>
        <w:r w:rsidR="00B81E0A">
          <w:rPr>
            <w:color w:val="006FC0"/>
            <w:spacing w:val="-4"/>
            <w:sz w:val="24"/>
            <w:u w:val="single" w:color="006FC0"/>
          </w:rPr>
          <w:t xml:space="preserve"> </w:t>
        </w:r>
        <w:r w:rsidR="00B81E0A">
          <w:rPr>
            <w:color w:val="006FC0"/>
            <w:sz w:val="24"/>
            <w:u w:val="single" w:color="006FC0"/>
          </w:rPr>
          <w:t>-</w:t>
        </w:r>
        <w:r w:rsidR="00B81E0A">
          <w:rPr>
            <w:color w:val="006FC0"/>
            <w:spacing w:val="-4"/>
            <w:sz w:val="24"/>
            <w:u w:val="single" w:color="006FC0"/>
          </w:rPr>
          <w:t xml:space="preserve"> </w:t>
        </w:r>
        <w:r w:rsidR="00B81E0A">
          <w:rPr>
            <w:color w:val="006FC0"/>
            <w:sz w:val="24"/>
            <w:u w:val="single" w:color="006FC0"/>
          </w:rPr>
          <w:t>non-examination</w:t>
        </w:r>
      </w:hyperlink>
      <w:r>
        <w:rPr>
          <w:color w:val="006FC0"/>
          <w:sz w:val="24"/>
        </w:rPr>
        <w:t xml:space="preserve"> </w:t>
      </w:r>
      <w:hyperlink r:id="rId42">
        <w:r w:rsidR="00B81E0A">
          <w:rPr>
            <w:color w:val="006FC0"/>
            <w:spacing w:val="-2"/>
            <w:sz w:val="24"/>
            <w:u w:val="single" w:color="006FC0"/>
          </w:rPr>
          <w:t>assessments</w:t>
        </w:r>
      </w:hyperlink>
    </w:p>
    <w:p w14:paraId="43ACB4FC" w14:textId="77777777" w:rsidR="00B81E0A" w:rsidRDefault="00683B52">
      <w:pPr>
        <w:pStyle w:val="ListParagraph"/>
        <w:numPr>
          <w:ilvl w:val="1"/>
          <w:numId w:val="3"/>
        </w:numPr>
        <w:tabs>
          <w:tab w:val="left" w:pos="728"/>
        </w:tabs>
        <w:spacing w:before="13"/>
        <w:ind w:left="728" w:hanging="359"/>
        <w:rPr>
          <w:rFonts w:ascii="Symbol" w:hAnsi="Symbol"/>
        </w:rPr>
      </w:pPr>
      <w:r>
        <w:rPr>
          <w:sz w:val="24"/>
        </w:rPr>
        <w:t>Ensures</w:t>
      </w:r>
      <w:r>
        <w:rPr>
          <w:spacing w:val="-8"/>
          <w:sz w:val="24"/>
        </w:rPr>
        <w:t xml:space="preserve"> </w:t>
      </w:r>
      <w:r>
        <w:rPr>
          <w:sz w:val="24"/>
        </w:rPr>
        <w:t>candidates</w:t>
      </w:r>
      <w:r>
        <w:rPr>
          <w:spacing w:val="-5"/>
          <w:sz w:val="24"/>
        </w:rPr>
        <w:t xml:space="preserve"> </w:t>
      </w:r>
      <w:r>
        <w:rPr>
          <w:sz w:val="24"/>
        </w:rPr>
        <w:t>understand</w:t>
      </w:r>
      <w:r>
        <w:rPr>
          <w:spacing w:val="-3"/>
          <w:sz w:val="24"/>
        </w:rPr>
        <w:t xml:space="preserve"> </w:t>
      </w:r>
      <w:r>
        <w:rPr>
          <w:sz w:val="24"/>
        </w:rPr>
        <w:t>the</w:t>
      </w:r>
      <w:r>
        <w:rPr>
          <w:spacing w:val="-6"/>
          <w:sz w:val="24"/>
        </w:rPr>
        <w:t xml:space="preserve"> </w:t>
      </w:r>
      <w:r>
        <w:rPr>
          <w:sz w:val="24"/>
        </w:rPr>
        <w:t>JCQ document</w:t>
      </w:r>
      <w:r>
        <w:rPr>
          <w:spacing w:val="-3"/>
          <w:sz w:val="24"/>
        </w:rPr>
        <w:t xml:space="preserve"> </w:t>
      </w:r>
      <w:r>
        <w:rPr>
          <w:sz w:val="24"/>
        </w:rPr>
        <w:t>Information</w:t>
      </w:r>
      <w:r>
        <w:rPr>
          <w:spacing w:val="-1"/>
          <w:sz w:val="24"/>
        </w:rPr>
        <w:t xml:space="preserve"> </w:t>
      </w:r>
      <w:hyperlink r:id="rId43">
        <w:r w:rsidR="00B81E0A">
          <w:rPr>
            <w:color w:val="0462C1"/>
            <w:sz w:val="24"/>
            <w:u w:val="single" w:color="0462C1"/>
          </w:rPr>
          <w:t>on</w:t>
        </w:r>
        <w:r w:rsidR="00B81E0A">
          <w:rPr>
            <w:color w:val="0462C1"/>
            <w:spacing w:val="-3"/>
            <w:sz w:val="24"/>
            <w:u w:val="single" w:color="0462C1"/>
          </w:rPr>
          <w:t xml:space="preserve"> </w:t>
        </w:r>
        <w:r w:rsidR="00B81E0A">
          <w:rPr>
            <w:color w:val="0462C1"/>
            <w:sz w:val="24"/>
            <w:u w:val="single" w:color="0462C1"/>
          </w:rPr>
          <w:t>Social</w:t>
        </w:r>
        <w:r w:rsidR="00B81E0A">
          <w:rPr>
            <w:color w:val="0462C1"/>
            <w:spacing w:val="-7"/>
            <w:sz w:val="24"/>
            <w:u w:val="single" w:color="0462C1"/>
          </w:rPr>
          <w:t xml:space="preserve"> </w:t>
        </w:r>
        <w:r w:rsidR="00B81E0A">
          <w:rPr>
            <w:color w:val="0462C1"/>
            <w:spacing w:val="-2"/>
            <w:sz w:val="24"/>
            <w:u w:val="single" w:color="0462C1"/>
          </w:rPr>
          <w:t>Media</w:t>
        </w:r>
      </w:hyperlink>
    </w:p>
    <w:p w14:paraId="53A80B47" w14:textId="77777777" w:rsidR="00B81E0A" w:rsidRDefault="00B81E0A">
      <w:pPr>
        <w:pStyle w:val="BodyText"/>
        <w:spacing w:before="204"/>
        <w:ind w:left="0" w:firstLine="0"/>
      </w:pPr>
    </w:p>
    <w:p w14:paraId="70C57390" w14:textId="77777777" w:rsidR="00B81E0A" w:rsidRDefault="00683B52">
      <w:pPr>
        <w:pStyle w:val="Heading3"/>
      </w:pPr>
      <w:r>
        <w:t>Exams</w:t>
      </w:r>
      <w:r>
        <w:rPr>
          <w:spacing w:val="-7"/>
        </w:rPr>
        <w:t xml:space="preserve"> </w:t>
      </w:r>
      <w:r>
        <w:rPr>
          <w:spacing w:val="-2"/>
        </w:rPr>
        <w:t>officer</w:t>
      </w:r>
    </w:p>
    <w:p w14:paraId="61EF542C" w14:textId="2C371A26" w:rsidR="00B81E0A" w:rsidRDefault="00683B52">
      <w:pPr>
        <w:pStyle w:val="ListParagraph"/>
        <w:numPr>
          <w:ilvl w:val="1"/>
          <w:numId w:val="3"/>
        </w:numPr>
        <w:tabs>
          <w:tab w:val="left" w:pos="743"/>
        </w:tabs>
        <w:spacing w:line="273" w:lineRule="auto"/>
        <w:ind w:right="148"/>
        <w:rPr>
          <w:rFonts w:ascii="Symbol" w:hAnsi="Symbol"/>
        </w:rPr>
      </w:pPr>
      <w:r>
        <w:rPr>
          <w:sz w:val="24"/>
        </w:rPr>
        <w:t>Sends</w:t>
      </w:r>
      <w:r>
        <w:rPr>
          <w:spacing w:val="-6"/>
          <w:sz w:val="24"/>
        </w:rPr>
        <w:t xml:space="preserve"> </w:t>
      </w:r>
      <w:r>
        <w:rPr>
          <w:sz w:val="24"/>
        </w:rPr>
        <w:t>the</w:t>
      </w:r>
      <w:r>
        <w:rPr>
          <w:spacing w:val="-3"/>
          <w:sz w:val="24"/>
        </w:rPr>
        <w:t xml:space="preserve"> </w:t>
      </w:r>
      <w:r>
        <w:rPr>
          <w:sz w:val="24"/>
        </w:rPr>
        <w:t>JCQ</w:t>
      </w:r>
      <w:r>
        <w:rPr>
          <w:spacing w:val="-5"/>
          <w:sz w:val="24"/>
        </w:rPr>
        <w:t xml:space="preserve"> </w:t>
      </w:r>
      <w:r>
        <w:rPr>
          <w:sz w:val="24"/>
        </w:rPr>
        <w:t xml:space="preserve">publication </w:t>
      </w:r>
      <w:hyperlink r:id="rId44">
        <w:r w:rsidR="00B81E0A">
          <w:rPr>
            <w:color w:val="006FC0"/>
            <w:sz w:val="24"/>
            <w:u w:val="single" w:color="006FC0"/>
          </w:rPr>
          <w:t>Suspected</w:t>
        </w:r>
        <w:r w:rsidR="00B81E0A">
          <w:rPr>
            <w:color w:val="006FC0"/>
            <w:spacing w:val="-5"/>
            <w:sz w:val="24"/>
            <w:u w:val="single" w:color="006FC0"/>
          </w:rPr>
          <w:t xml:space="preserve"> </w:t>
        </w:r>
        <w:r w:rsidR="00B81E0A">
          <w:rPr>
            <w:color w:val="006FC0"/>
            <w:sz w:val="24"/>
            <w:u w:val="single" w:color="006FC0"/>
          </w:rPr>
          <w:t>Malpractice</w:t>
        </w:r>
        <w:r w:rsidR="00B81E0A">
          <w:rPr>
            <w:color w:val="006FC0"/>
            <w:spacing w:val="-5"/>
            <w:sz w:val="24"/>
            <w:u w:val="single" w:color="006FC0"/>
          </w:rPr>
          <w:t xml:space="preserve"> </w:t>
        </w:r>
        <w:r w:rsidR="00B81E0A">
          <w:rPr>
            <w:color w:val="006FC0"/>
            <w:sz w:val="24"/>
            <w:u w:val="single" w:color="006FC0"/>
          </w:rPr>
          <w:t>in</w:t>
        </w:r>
        <w:r w:rsidR="00B81E0A">
          <w:rPr>
            <w:color w:val="006FC0"/>
            <w:spacing w:val="-3"/>
            <w:sz w:val="24"/>
            <w:u w:val="single" w:color="006FC0"/>
          </w:rPr>
          <w:t xml:space="preserve"> </w:t>
        </w:r>
        <w:r w:rsidR="00B81E0A">
          <w:rPr>
            <w:color w:val="006FC0"/>
            <w:sz w:val="24"/>
            <w:u w:val="single" w:color="006FC0"/>
          </w:rPr>
          <w:t>Examinations</w:t>
        </w:r>
        <w:r w:rsidR="00B81E0A">
          <w:rPr>
            <w:color w:val="006FC0"/>
            <w:spacing w:val="-4"/>
            <w:sz w:val="24"/>
            <w:u w:val="single" w:color="006FC0"/>
          </w:rPr>
          <w:t xml:space="preserve"> </w:t>
        </w:r>
        <w:r w:rsidR="00B81E0A">
          <w:rPr>
            <w:color w:val="006FC0"/>
            <w:sz w:val="24"/>
            <w:u w:val="single" w:color="006FC0"/>
          </w:rPr>
          <w:t>and</w:t>
        </w:r>
      </w:hyperlink>
      <w:r>
        <w:rPr>
          <w:color w:val="006FC0"/>
          <w:sz w:val="24"/>
          <w:u w:val="single" w:color="006FC0"/>
        </w:rPr>
        <w:t xml:space="preserve"> </w:t>
      </w:r>
      <w:hyperlink r:id="rId45">
        <w:r w:rsidR="00B81E0A">
          <w:rPr>
            <w:color w:val="006FC0"/>
            <w:sz w:val="24"/>
            <w:u w:val="single" w:color="006FC0"/>
          </w:rPr>
          <w:t>Assessments:</w:t>
        </w:r>
      </w:hyperlink>
      <w:r>
        <w:rPr>
          <w:color w:val="006FC0"/>
          <w:sz w:val="24"/>
        </w:rPr>
        <w:t xml:space="preserve"> </w:t>
      </w:r>
      <w:hyperlink r:id="rId46">
        <w:r w:rsidR="00B81E0A">
          <w:rPr>
            <w:color w:val="006FC0"/>
            <w:sz w:val="24"/>
            <w:u w:val="single" w:color="006FC0"/>
          </w:rPr>
          <w:t>Policies and Procedures</w:t>
        </w:r>
      </w:hyperlink>
      <w:r>
        <w:rPr>
          <w:color w:val="006FC0"/>
          <w:sz w:val="24"/>
          <w:u w:val="single" w:color="006FC0"/>
        </w:rPr>
        <w:t xml:space="preserve"> </w:t>
      </w:r>
      <w:r>
        <w:rPr>
          <w:sz w:val="24"/>
        </w:rPr>
        <w:t>to SLT</w:t>
      </w:r>
    </w:p>
    <w:p w14:paraId="357CF560" w14:textId="1405F729" w:rsidR="00B81E0A" w:rsidRDefault="00683B52">
      <w:pPr>
        <w:pStyle w:val="ListParagraph"/>
        <w:numPr>
          <w:ilvl w:val="1"/>
          <w:numId w:val="3"/>
        </w:numPr>
        <w:tabs>
          <w:tab w:val="left" w:pos="743"/>
        </w:tabs>
        <w:spacing w:before="9"/>
        <w:rPr>
          <w:rFonts w:ascii="Symbol" w:hAnsi="Symbol"/>
        </w:rPr>
      </w:pPr>
      <w:r>
        <w:rPr>
          <w:sz w:val="24"/>
        </w:rPr>
        <w:t>Sends</w:t>
      </w:r>
      <w:r>
        <w:rPr>
          <w:spacing w:val="-4"/>
          <w:sz w:val="24"/>
        </w:rPr>
        <w:t xml:space="preserve"> </w:t>
      </w:r>
      <w:r>
        <w:rPr>
          <w:sz w:val="24"/>
        </w:rPr>
        <w:t>the</w:t>
      </w:r>
      <w:r>
        <w:rPr>
          <w:spacing w:val="-1"/>
          <w:sz w:val="24"/>
        </w:rPr>
        <w:t xml:space="preserve"> </w:t>
      </w:r>
      <w:r>
        <w:rPr>
          <w:sz w:val="24"/>
        </w:rPr>
        <w:t>JCQ</w:t>
      </w:r>
      <w:hyperlink r:id="rId47">
        <w:r w:rsidR="00B81E0A">
          <w:rPr>
            <w:color w:val="006FC0"/>
            <w:spacing w:val="-2"/>
            <w:sz w:val="24"/>
            <w:u w:val="single" w:color="006FC0"/>
          </w:rPr>
          <w:t xml:space="preserve"> </w:t>
        </w:r>
        <w:r w:rsidR="00B81E0A">
          <w:rPr>
            <w:color w:val="006FC0"/>
            <w:sz w:val="24"/>
            <w:u w:val="single" w:color="006FC0"/>
          </w:rPr>
          <w:t>Notice</w:t>
        </w:r>
        <w:r w:rsidR="00B81E0A">
          <w:rPr>
            <w:color w:val="006FC0"/>
            <w:spacing w:val="-4"/>
            <w:sz w:val="24"/>
            <w:u w:val="single" w:color="006FC0"/>
          </w:rPr>
          <w:t xml:space="preserve"> </w:t>
        </w:r>
        <w:r w:rsidR="00B81E0A">
          <w:rPr>
            <w:color w:val="006FC0"/>
            <w:sz w:val="24"/>
            <w:u w:val="single" w:color="006FC0"/>
          </w:rPr>
          <w:t>to</w:t>
        </w:r>
        <w:r w:rsidR="00B81E0A">
          <w:rPr>
            <w:color w:val="006FC0"/>
            <w:spacing w:val="-6"/>
            <w:sz w:val="24"/>
            <w:u w:val="single" w:color="006FC0"/>
          </w:rPr>
          <w:t xml:space="preserve"> </w:t>
        </w:r>
        <w:proofErr w:type="spellStart"/>
        <w:r w:rsidR="00B81E0A">
          <w:rPr>
            <w:color w:val="006FC0"/>
            <w:sz w:val="24"/>
            <w:u w:val="single" w:color="006FC0"/>
          </w:rPr>
          <w:t>Centres</w:t>
        </w:r>
        <w:proofErr w:type="spellEnd"/>
        <w:r w:rsidR="00B81E0A">
          <w:rPr>
            <w:color w:val="006FC0"/>
            <w:spacing w:val="-2"/>
            <w:sz w:val="24"/>
            <w:u w:val="single" w:color="006FC0"/>
          </w:rPr>
          <w:t xml:space="preserve"> </w:t>
        </w:r>
        <w:r w:rsidR="00B81E0A">
          <w:rPr>
            <w:color w:val="006FC0"/>
            <w:sz w:val="24"/>
            <w:u w:val="single" w:color="006FC0"/>
          </w:rPr>
          <w:t>-</w:t>
        </w:r>
        <w:r w:rsidR="00B81E0A">
          <w:rPr>
            <w:color w:val="006FC0"/>
            <w:spacing w:val="-3"/>
            <w:sz w:val="24"/>
            <w:u w:val="single" w:color="006FC0"/>
          </w:rPr>
          <w:t xml:space="preserve"> </w:t>
        </w:r>
        <w:r w:rsidR="00B81E0A">
          <w:rPr>
            <w:color w:val="006FC0"/>
            <w:sz w:val="24"/>
            <w:u w:val="single" w:color="006FC0"/>
          </w:rPr>
          <w:t>Teachers</w:t>
        </w:r>
        <w:r w:rsidR="00B81E0A">
          <w:rPr>
            <w:color w:val="006FC0"/>
            <w:spacing w:val="-4"/>
            <w:sz w:val="24"/>
            <w:u w:val="single" w:color="006FC0"/>
          </w:rPr>
          <w:t xml:space="preserve"> </w:t>
        </w:r>
        <w:r w:rsidR="00B81E0A">
          <w:rPr>
            <w:color w:val="006FC0"/>
            <w:sz w:val="24"/>
            <w:u w:val="single" w:color="006FC0"/>
          </w:rPr>
          <w:t>sharing</w:t>
        </w:r>
        <w:r w:rsidR="00B81E0A">
          <w:rPr>
            <w:color w:val="006FC0"/>
            <w:spacing w:val="-2"/>
            <w:sz w:val="24"/>
            <w:u w:val="single" w:color="006FC0"/>
          </w:rPr>
          <w:t xml:space="preserve"> </w:t>
        </w:r>
        <w:r w:rsidR="00B81E0A">
          <w:rPr>
            <w:color w:val="006FC0"/>
            <w:sz w:val="24"/>
            <w:u w:val="single" w:color="006FC0"/>
          </w:rPr>
          <w:t>assessment</w:t>
        </w:r>
        <w:r w:rsidR="00B81E0A">
          <w:rPr>
            <w:color w:val="006FC0"/>
            <w:spacing w:val="-1"/>
            <w:sz w:val="24"/>
            <w:u w:val="single" w:color="006FC0"/>
          </w:rPr>
          <w:t xml:space="preserve"> </w:t>
        </w:r>
        <w:r w:rsidR="00B81E0A">
          <w:rPr>
            <w:color w:val="006FC0"/>
            <w:sz w:val="24"/>
            <w:u w:val="single" w:color="006FC0"/>
          </w:rPr>
          <w:t>material</w:t>
        </w:r>
        <w:r w:rsidR="00B81E0A">
          <w:rPr>
            <w:color w:val="006FC0"/>
            <w:spacing w:val="-3"/>
            <w:sz w:val="24"/>
            <w:u w:val="single" w:color="006FC0"/>
          </w:rPr>
          <w:t xml:space="preserve"> </w:t>
        </w:r>
        <w:r w:rsidR="00B81E0A">
          <w:rPr>
            <w:color w:val="006FC0"/>
            <w:spacing w:val="-5"/>
            <w:sz w:val="24"/>
            <w:u w:val="single" w:color="006FC0"/>
          </w:rPr>
          <w:t>and</w:t>
        </w:r>
      </w:hyperlink>
    </w:p>
    <w:p w14:paraId="15DE321A" w14:textId="77777777" w:rsidR="00B81E0A" w:rsidRDefault="000F3C9E">
      <w:pPr>
        <w:pStyle w:val="BodyText"/>
        <w:spacing w:before="40"/>
        <w:ind w:left="743" w:firstLine="0"/>
      </w:pPr>
      <w:hyperlink r:id="rId48">
        <w:r w:rsidR="00B81E0A">
          <w:rPr>
            <w:color w:val="006FC0"/>
            <w:u w:val="single" w:color="006FC0"/>
          </w:rPr>
          <w:t>candidates’</w:t>
        </w:r>
        <w:r w:rsidR="00B81E0A">
          <w:rPr>
            <w:color w:val="006FC0"/>
            <w:spacing w:val="-3"/>
            <w:u w:val="single" w:color="006FC0"/>
          </w:rPr>
          <w:t xml:space="preserve"> </w:t>
        </w:r>
        <w:r w:rsidR="00B81E0A">
          <w:rPr>
            <w:color w:val="006FC0"/>
            <w:u w:val="single" w:color="006FC0"/>
          </w:rPr>
          <w:t>work</w:t>
        </w:r>
      </w:hyperlink>
      <w:r w:rsidR="00B81E0A">
        <w:rPr>
          <w:color w:val="006FC0"/>
          <w:spacing w:val="51"/>
        </w:rPr>
        <w:t xml:space="preserve"> </w:t>
      </w:r>
      <w:r w:rsidR="00B81E0A">
        <w:t>to</w:t>
      </w:r>
      <w:r w:rsidR="00B81E0A">
        <w:rPr>
          <w:spacing w:val="-1"/>
        </w:rPr>
        <w:t xml:space="preserve"> </w:t>
      </w:r>
      <w:r w:rsidR="00B81E0A">
        <w:rPr>
          <w:spacing w:val="-5"/>
        </w:rPr>
        <w:t>SLT</w:t>
      </w:r>
    </w:p>
    <w:p w14:paraId="0834DB34" w14:textId="77777777" w:rsidR="00B81E0A" w:rsidRDefault="00683B52">
      <w:pPr>
        <w:pStyle w:val="ListParagraph"/>
        <w:numPr>
          <w:ilvl w:val="1"/>
          <w:numId w:val="3"/>
        </w:numPr>
        <w:tabs>
          <w:tab w:val="left" w:pos="743"/>
        </w:tabs>
        <w:spacing w:before="50" w:line="273" w:lineRule="auto"/>
        <w:ind w:right="482"/>
        <w:rPr>
          <w:rFonts w:ascii="Symbol" w:hAnsi="Symbol"/>
        </w:rPr>
      </w:pPr>
      <w:r>
        <w:rPr>
          <w:sz w:val="24"/>
        </w:rPr>
        <w:t>Sends</w:t>
      </w:r>
      <w:r>
        <w:rPr>
          <w:spacing w:val="-4"/>
          <w:sz w:val="24"/>
        </w:rPr>
        <w:t xml:space="preserve"> </w:t>
      </w:r>
      <w:r>
        <w:rPr>
          <w:sz w:val="24"/>
        </w:rPr>
        <w:t>candidates</w:t>
      </w:r>
      <w:r>
        <w:rPr>
          <w:spacing w:val="-4"/>
          <w:sz w:val="24"/>
        </w:rPr>
        <w:t xml:space="preserve"> </w:t>
      </w:r>
      <w:r>
        <w:rPr>
          <w:sz w:val="24"/>
        </w:rPr>
        <w:t>the</w:t>
      </w:r>
      <w:r>
        <w:rPr>
          <w:spacing w:val="-5"/>
          <w:sz w:val="24"/>
        </w:rPr>
        <w:t xml:space="preserve"> </w:t>
      </w:r>
      <w:r>
        <w:rPr>
          <w:sz w:val="24"/>
        </w:rPr>
        <w:t>relevant</w:t>
      </w:r>
      <w:r>
        <w:rPr>
          <w:spacing w:val="-5"/>
          <w:sz w:val="24"/>
        </w:rPr>
        <w:t xml:space="preserve"> </w:t>
      </w:r>
      <w:r>
        <w:rPr>
          <w:sz w:val="24"/>
        </w:rPr>
        <w:t>JCQ</w:t>
      </w:r>
      <w:r>
        <w:rPr>
          <w:spacing w:val="-5"/>
          <w:sz w:val="24"/>
        </w:rPr>
        <w:t xml:space="preserve"> </w:t>
      </w:r>
      <w:r>
        <w:rPr>
          <w:sz w:val="24"/>
        </w:rPr>
        <w:t>information</w:t>
      </w:r>
      <w:r>
        <w:rPr>
          <w:spacing w:val="-5"/>
          <w:sz w:val="24"/>
        </w:rPr>
        <w:t xml:space="preserve"> </w:t>
      </w:r>
      <w:r>
        <w:rPr>
          <w:sz w:val="24"/>
        </w:rPr>
        <w:t>for</w:t>
      </w:r>
      <w:r>
        <w:rPr>
          <w:spacing w:val="-3"/>
          <w:sz w:val="24"/>
        </w:rPr>
        <w:t xml:space="preserve"> </w:t>
      </w:r>
      <w:r>
        <w:rPr>
          <w:sz w:val="24"/>
        </w:rPr>
        <w:t>candidates</w:t>
      </w:r>
      <w:r>
        <w:rPr>
          <w:spacing w:val="-4"/>
          <w:sz w:val="24"/>
        </w:rPr>
        <w:t xml:space="preserve"> </w:t>
      </w:r>
      <w:r>
        <w:rPr>
          <w:sz w:val="24"/>
        </w:rPr>
        <w:t>documents</w:t>
      </w:r>
      <w:r>
        <w:rPr>
          <w:spacing w:val="-6"/>
          <w:sz w:val="24"/>
        </w:rPr>
        <w:t xml:space="preserve"> </w:t>
      </w:r>
      <w:r>
        <w:rPr>
          <w:sz w:val="24"/>
        </w:rPr>
        <w:t>on</w:t>
      </w:r>
      <w:r>
        <w:rPr>
          <w:spacing w:val="-4"/>
          <w:sz w:val="24"/>
        </w:rPr>
        <w:t xml:space="preserve"> </w:t>
      </w:r>
      <w:r>
        <w:rPr>
          <w:sz w:val="24"/>
        </w:rPr>
        <w:t xml:space="preserve">the </w:t>
      </w:r>
      <w:r>
        <w:rPr>
          <w:spacing w:val="-2"/>
          <w:sz w:val="24"/>
        </w:rPr>
        <w:t>website</w:t>
      </w:r>
    </w:p>
    <w:p w14:paraId="6EC9FF81" w14:textId="77777777" w:rsidR="00B81E0A" w:rsidRDefault="00683B52">
      <w:pPr>
        <w:pStyle w:val="ListParagraph"/>
        <w:numPr>
          <w:ilvl w:val="1"/>
          <w:numId w:val="3"/>
        </w:numPr>
        <w:tabs>
          <w:tab w:val="left" w:pos="743"/>
        </w:tabs>
        <w:spacing w:before="12" w:line="273" w:lineRule="auto"/>
        <w:ind w:right="932"/>
        <w:rPr>
          <w:rFonts w:ascii="Symbol" w:hAnsi="Symbol"/>
        </w:rPr>
      </w:pPr>
      <w:r>
        <w:rPr>
          <w:sz w:val="24"/>
        </w:rPr>
        <w:t>Where</w:t>
      </w:r>
      <w:r>
        <w:rPr>
          <w:spacing w:val="-5"/>
          <w:sz w:val="24"/>
        </w:rPr>
        <w:t xml:space="preserve"> </w:t>
      </w:r>
      <w:r>
        <w:rPr>
          <w:sz w:val="24"/>
        </w:rPr>
        <w:t>required,</w:t>
      </w:r>
      <w:r>
        <w:rPr>
          <w:spacing w:val="-4"/>
          <w:sz w:val="24"/>
        </w:rPr>
        <w:t xml:space="preserve"> </w:t>
      </w:r>
      <w:r>
        <w:rPr>
          <w:sz w:val="24"/>
        </w:rPr>
        <w:t>supports</w:t>
      </w:r>
      <w:r>
        <w:rPr>
          <w:spacing w:val="-4"/>
          <w:sz w:val="24"/>
        </w:rPr>
        <w:t xml:space="preserve"> </w:t>
      </w:r>
      <w:r>
        <w:rPr>
          <w:sz w:val="24"/>
        </w:rPr>
        <w:t>the</w:t>
      </w:r>
      <w:r>
        <w:rPr>
          <w:spacing w:val="-6"/>
          <w:sz w:val="24"/>
        </w:rPr>
        <w:t xml:space="preserve"> </w:t>
      </w:r>
      <w:r>
        <w:rPr>
          <w:sz w:val="24"/>
        </w:rPr>
        <w:t>SLT</w:t>
      </w:r>
      <w:r>
        <w:rPr>
          <w:spacing w:val="-5"/>
          <w:sz w:val="24"/>
        </w:rPr>
        <w:t xml:space="preserve"> </w:t>
      </w:r>
      <w:r>
        <w:rPr>
          <w:sz w:val="24"/>
        </w:rPr>
        <w:t>in</w:t>
      </w:r>
      <w:r>
        <w:rPr>
          <w:spacing w:val="-3"/>
          <w:sz w:val="24"/>
        </w:rPr>
        <w:t xml:space="preserve"> </w:t>
      </w:r>
      <w:r>
        <w:rPr>
          <w:sz w:val="24"/>
        </w:rPr>
        <w:t>investigating</w:t>
      </w:r>
      <w:r>
        <w:rPr>
          <w:spacing w:val="-8"/>
          <w:sz w:val="24"/>
        </w:rPr>
        <w:t xml:space="preserve"> </w:t>
      </w:r>
      <w:r>
        <w:rPr>
          <w:sz w:val="24"/>
        </w:rPr>
        <w:t>and</w:t>
      </w:r>
      <w:r>
        <w:rPr>
          <w:spacing w:val="-5"/>
          <w:sz w:val="24"/>
        </w:rPr>
        <w:t xml:space="preserve"> </w:t>
      </w:r>
      <w:r>
        <w:rPr>
          <w:sz w:val="24"/>
        </w:rPr>
        <w:t>reporting</w:t>
      </w:r>
      <w:r>
        <w:rPr>
          <w:spacing w:val="-4"/>
          <w:sz w:val="24"/>
        </w:rPr>
        <w:t xml:space="preserve"> </w:t>
      </w:r>
      <w:r>
        <w:rPr>
          <w:sz w:val="24"/>
        </w:rPr>
        <w:t>incidents</w:t>
      </w:r>
      <w:r>
        <w:rPr>
          <w:spacing w:val="-4"/>
          <w:sz w:val="24"/>
        </w:rPr>
        <w:t xml:space="preserve"> </w:t>
      </w:r>
      <w:r>
        <w:rPr>
          <w:sz w:val="24"/>
        </w:rPr>
        <w:t>of suspected malpractice</w:t>
      </w:r>
    </w:p>
    <w:p w14:paraId="565BD8BF" w14:textId="77777777" w:rsidR="00B81E0A" w:rsidRDefault="00B81E0A">
      <w:pPr>
        <w:pStyle w:val="ListParagraph"/>
        <w:spacing w:line="273" w:lineRule="auto"/>
        <w:rPr>
          <w:rFonts w:ascii="Symbol" w:hAnsi="Symbol"/>
        </w:rPr>
        <w:sectPr w:rsidR="00B81E0A">
          <w:pgSz w:w="11910" w:h="16840"/>
          <w:pgMar w:top="1400" w:right="1417" w:bottom="1200" w:left="1417" w:header="0" w:footer="1018" w:gutter="0"/>
          <w:cols w:space="720"/>
        </w:sectPr>
      </w:pPr>
    </w:p>
    <w:p w14:paraId="1C96EBFC" w14:textId="77777777" w:rsidR="00B81E0A" w:rsidRDefault="00683B52">
      <w:pPr>
        <w:pStyle w:val="Heading2"/>
        <w:numPr>
          <w:ilvl w:val="0"/>
          <w:numId w:val="3"/>
        </w:numPr>
        <w:tabs>
          <w:tab w:val="left" w:pos="362"/>
        </w:tabs>
        <w:spacing w:before="23"/>
        <w:ind w:left="362" w:hanging="353"/>
        <w:jc w:val="left"/>
        <w:rPr>
          <w:color w:val="006FC0"/>
          <w:u w:color="006FC0"/>
        </w:rPr>
      </w:pPr>
      <w:r>
        <w:rPr>
          <w:color w:val="006FC0"/>
          <w:spacing w:val="-5"/>
          <w:u w:color="006FC0"/>
        </w:rPr>
        <w:lastRenderedPageBreak/>
        <w:t xml:space="preserve"> </w:t>
      </w:r>
      <w:r>
        <w:rPr>
          <w:color w:val="006FC0"/>
          <w:u w:color="006FC0"/>
        </w:rPr>
        <w:t>Enquiries</w:t>
      </w:r>
      <w:r>
        <w:rPr>
          <w:color w:val="006FC0"/>
          <w:spacing w:val="-4"/>
          <w:u w:color="006FC0"/>
        </w:rPr>
        <w:t xml:space="preserve"> </w:t>
      </w:r>
      <w:r>
        <w:rPr>
          <w:color w:val="006FC0"/>
          <w:u w:color="006FC0"/>
        </w:rPr>
        <w:t>about</w:t>
      </w:r>
      <w:r>
        <w:rPr>
          <w:color w:val="006FC0"/>
          <w:spacing w:val="-5"/>
          <w:u w:color="006FC0"/>
        </w:rPr>
        <w:t xml:space="preserve"> </w:t>
      </w:r>
      <w:r>
        <w:rPr>
          <w:color w:val="006FC0"/>
          <w:spacing w:val="-2"/>
          <w:u w:color="006FC0"/>
        </w:rPr>
        <w:t>results</w:t>
      </w:r>
    </w:p>
    <w:p w14:paraId="2D74D111" w14:textId="77777777" w:rsidR="00B81E0A" w:rsidRDefault="00B81E0A">
      <w:pPr>
        <w:pStyle w:val="BodyText"/>
        <w:spacing w:before="174"/>
        <w:ind w:left="0" w:firstLine="0"/>
      </w:pPr>
    </w:p>
    <w:p w14:paraId="75855389" w14:textId="77777777" w:rsidR="00B81E0A" w:rsidRDefault="00683B52">
      <w:pPr>
        <w:pStyle w:val="Heading3"/>
      </w:pPr>
      <w:r>
        <w:t>Head</w:t>
      </w:r>
      <w:r>
        <w:rPr>
          <w:spacing w:val="-2"/>
        </w:rPr>
        <w:t xml:space="preserve"> </w:t>
      </w:r>
      <w:r>
        <w:t>of</w:t>
      </w:r>
      <w:r>
        <w:rPr>
          <w:spacing w:val="1"/>
        </w:rPr>
        <w:t xml:space="preserve"> </w:t>
      </w:r>
      <w:r>
        <w:rPr>
          <w:spacing w:val="-2"/>
        </w:rPr>
        <w:t>Centre</w:t>
      </w:r>
    </w:p>
    <w:p w14:paraId="16E2B139" w14:textId="77777777" w:rsidR="00B81E0A" w:rsidRDefault="00683B52">
      <w:pPr>
        <w:pStyle w:val="ListParagraph"/>
        <w:numPr>
          <w:ilvl w:val="1"/>
          <w:numId w:val="3"/>
        </w:numPr>
        <w:tabs>
          <w:tab w:val="left" w:pos="743"/>
        </w:tabs>
        <w:spacing w:before="187"/>
        <w:ind w:right="190"/>
        <w:rPr>
          <w:rFonts w:ascii="Symbol" w:hAnsi="Symbol"/>
        </w:rPr>
      </w:pPr>
      <w:r>
        <w:rPr>
          <w:sz w:val="24"/>
        </w:rPr>
        <w:t>Ensures</w:t>
      </w:r>
      <w:r>
        <w:rPr>
          <w:spacing w:val="-1"/>
          <w:sz w:val="24"/>
        </w:rPr>
        <w:t xml:space="preserve"> </w:t>
      </w:r>
      <w:r>
        <w:rPr>
          <w:sz w:val="24"/>
        </w:rPr>
        <w:t>the Centre’s in</w:t>
      </w:r>
      <w:bookmarkStart w:id="11" w:name="_bookmark11"/>
      <w:bookmarkEnd w:id="11"/>
      <w:r>
        <w:rPr>
          <w:sz w:val="24"/>
        </w:rPr>
        <w:t>ternal appeals procedures</w:t>
      </w:r>
      <w:r>
        <w:rPr>
          <w:spacing w:val="-1"/>
          <w:sz w:val="24"/>
        </w:rPr>
        <w:t xml:space="preserve"> </w:t>
      </w:r>
      <w:r>
        <w:rPr>
          <w:sz w:val="24"/>
        </w:rPr>
        <w:t>clearly detail</w:t>
      </w:r>
      <w:r>
        <w:rPr>
          <w:spacing w:val="-1"/>
          <w:sz w:val="24"/>
        </w:rPr>
        <w:t xml:space="preserve"> </w:t>
      </w:r>
      <w:r>
        <w:rPr>
          <w:sz w:val="24"/>
        </w:rPr>
        <w:t>the</w:t>
      </w:r>
      <w:r>
        <w:rPr>
          <w:spacing w:val="-1"/>
          <w:sz w:val="24"/>
        </w:rPr>
        <w:t xml:space="preserve"> </w:t>
      </w:r>
      <w:r>
        <w:rPr>
          <w:sz w:val="24"/>
        </w:rPr>
        <w:t>procedure to be followed</w:t>
      </w:r>
      <w:r>
        <w:rPr>
          <w:spacing w:val="-5"/>
          <w:sz w:val="24"/>
        </w:rPr>
        <w:t xml:space="preserve"> </w:t>
      </w:r>
      <w:r>
        <w:rPr>
          <w:sz w:val="24"/>
        </w:rPr>
        <w:t>by</w:t>
      </w:r>
      <w:r>
        <w:rPr>
          <w:spacing w:val="-4"/>
          <w:sz w:val="24"/>
        </w:rPr>
        <w:t xml:space="preserve"> </w:t>
      </w:r>
      <w:r>
        <w:rPr>
          <w:sz w:val="24"/>
        </w:rPr>
        <w:t>candidates</w:t>
      </w:r>
      <w:r>
        <w:rPr>
          <w:spacing w:val="-6"/>
          <w:sz w:val="24"/>
        </w:rPr>
        <w:t xml:space="preserve"> </w:t>
      </w:r>
      <w:r>
        <w:rPr>
          <w:sz w:val="24"/>
        </w:rPr>
        <w:t>(or</w:t>
      </w:r>
      <w:r>
        <w:rPr>
          <w:spacing w:val="-3"/>
          <w:sz w:val="24"/>
        </w:rPr>
        <w:t xml:space="preserve"> </w:t>
      </w:r>
      <w:r>
        <w:rPr>
          <w:sz w:val="24"/>
        </w:rPr>
        <w:t>their</w:t>
      </w:r>
      <w:r>
        <w:rPr>
          <w:spacing w:val="-5"/>
          <w:sz w:val="24"/>
        </w:rPr>
        <w:t xml:space="preserve"> </w:t>
      </w:r>
      <w:r>
        <w:rPr>
          <w:sz w:val="24"/>
        </w:rPr>
        <w:t>parents/carers)</w:t>
      </w:r>
      <w:r>
        <w:rPr>
          <w:spacing w:val="-7"/>
          <w:sz w:val="24"/>
        </w:rPr>
        <w:t xml:space="preserve"> </w:t>
      </w:r>
      <w:r>
        <w:rPr>
          <w:sz w:val="24"/>
        </w:rPr>
        <w:t>appealing</w:t>
      </w:r>
      <w:r>
        <w:rPr>
          <w:spacing w:val="-4"/>
          <w:sz w:val="24"/>
        </w:rPr>
        <w:t xml:space="preserve"> </w:t>
      </w:r>
      <w:r>
        <w:rPr>
          <w:sz w:val="24"/>
        </w:rPr>
        <w:t>against</w:t>
      </w:r>
      <w:r>
        <w:rPr>
          <w:spacing w:val="-5"/>
          <w:sz w:val="24"/>
        </w:rPr>
        <w:t xml:space="preserve"> </w:t>
      </w:r>
      <w:r>
        <w:rPr>
          <w:sz w:val="24"/>
        </w:rPr>
        <w:t>a</w:t>
      </w:r>
      <w:r>
        <w:rPr>
          <w:spacing w:val="-4"/>
          <w:sz w:val="24"/>
        </w:rPr>
        <w:t xml:space="preserve"> </w:t>
      </w:r>
      <w:proofErr w:type="spellStart"/>
      <w:r>
        <w:rPr>
          <w:sz w:val="24"/>
        </w:rPr>
        <w:t>centre</w:t>
      </w:r>
      <w:proofErr w:type="spellEnd"/>
      <w:r>
        <w:rPr>
          <w:spacing w:val="-3"/>
          <w:sz w:val="24"/>
        </w:rPr>
        <w:t xml:space="preserve"> </w:t>
      </w:r>
      <w:r>
        <w:rPr>
          <w:sz w:val="24"/>
        </w:rPr>
        <w:t>decision not to support an enquiry about results request, or not supporting an appeal following the outcome of an enquiry about results</w:t>
      </w:r>
    </w:p>
    <w:p w14:paraId="11B59454" w14:textId="63A089C2" w:rsidR="00B81E0A" w:rsidRDefault="00EA2805">
      <w:pPr>
        <w:pStyle w:val="Heading3"/>
        <w:spacing w:before="293"/>
      </w:pPr>
      <w:r w:rsidRPr="000F3C9E">
        <w:t>Quality Nominee</w:t>
      </w:r>
      <w:r>
        <w:t>/</w:t>
      </w:r>
      <w:r w:rsidR="00683B52">
        <w:t xml:space="preserve">Subject </w:t>
      </w:r>
      <w:r w:rsidR="00683B52">
        <w:rPr>
          <w:spacing w:val="-2"/>
        </w:rPr>
        <w:t>Leader</w:t>
      </w:r>
    </w:p>
    <w:p w14:paraId="7E080BF7" w14:textId="77777777" w:rsidR="00B81E0A" w:rsidRDefault="00683B52">
      <w:pPr>
        <w:pStyle w:val="ListParagraph"/>
        <w:numPr>
          <w:ilvl w:val="1"/>
          <w:numId w:val="3"/>
        </w:numPr>
        <w:tabs>
          <w:tab w:val="left" w:pos="743"/>
        </w:tabs>
        <w:spacing w:before="57" w:line="271" w:lineRule="auto"/>
        <w:ind w:right="600"/>
        <w:rPr>
          <w:rFonts w:ascii="Symbol" w:hAnsi="Symbol"/>
        </w:rPr>
      </w:pPr>
      <w:r>
        <w:rPr>
          <w:sz w:val="24"/>
        </w:rPr>
        <w:t>Provides</w:t>
      </w:r>
      <w:r>
        <w:rPr>
          <w:spacing w:val="-6"/>
          <w:sz w:val="24"/>
        </w:rPr>
        <w:t xml:space="preserve"> </w:t>
      </w:r>
      <w:r>
        <w:rPr>
          <w:sz w:val="24"/>
        </w:rPr>
        <w:t>relevant</w:t>
      </w:r>
      <w:r>
        <w:rPr>
          <w:spacing w:val="-5"/>
          <w:sz w:val="24"/>
        </w:rPr>
        <w:t xml:space="preserve"> </w:t>
      </w:r>
      <w:r>
        <w:rPr>
          <w:sz w:val="24"/>
        </w:rPr>
        <w:t>support</w:t>
      </w:r>
      <w:r>
        <w:rPr>
          <w:spacing w:val="-4"/>
          <w:sz w:val="24"/>
        </w:rPr>
        <w:t xml:space="preserve"> </w:t>
      </w:r>
      <w:r>
        <w:rPr>
          <w:sz w:val="24"/>
        </w:rPr>
        <w:t>to</w:t>
      </w:r>
      <w:r>
        <w:rPr>
          <w:spacing w:val="-4"/>
          <w:sz w:val="24"/>
        </w:rPr>
        <w:t xml:space="preserve"> </w:t>
      </w:r>
      <w:r>
        <w:rPr>
          <w:sz w:val="24"/>
        </w:rPr>
        <w:t>subject</w:t>
      </w:r>
      <w:r>
        <w:rPr>
          <w:spacing w:val="-5"/>
          <w:sz w:val="24"/>
        </w:rPr>
        <w:t xml:space="preserve"> </w:t>
      </w:r>
      <w:r>
        <w:rPr>
          <w:sz w:val="24"/>
        </w:rPr>
        <w:t>teachers</w:t>
      </w:r>
      <w:r>
        <w:rPr>
          <w:spacing w:val="-6"/>
          <w:sz w:val="24"/>
        </w:rPr>
        <w:t xml:space="preserve"> </w:t>
      </w:r>
      <w:r>
        <w:rPr>
          <w:sz w:val="24"/>
        </w:rPr>
        <w:t>making</w:t>
      </w:r>
      <w:r>
        <w:rPr>
          <w:spacing w:val="-4"/>
          <w:sz w:val="24"/>
        </w:rPr>
        <w:t xml:space="preserve"> </w:t>
      </w:r>
      <w:r>
        <w:rPr>
          <w:sz w:val="24"/>
        </w:rPr>
        <w:t>decisions</w:t>
      </w:r>
      <w:r>
        <w:rPr>
          <w:spacing w:val="-6"/>
          <w:sz w:val="24"/>
        </w:rPr>
        <w:t xml:space="preserve"> </w:t>
      </w:r>
      <w:r>
        <w:rPr>
          <w:sz w:val="24"/>
        </w:rPr>
        <w:t>about</w:t>
      </w:r>
      <w:r>
        <w:rPr>
          <w:spacing w:val="-4"/>
          <w:sz w:val="24"/>
        </w:rPr>
        <w:t xml:space="preserve"> </w:t>
      </w:r>
      <w:r>
        <w:rPr>
          <w:sz w:val="24"/>
        </w:rPr>
        <w:t>enquiries about results</w:t>
      </w:r>
    </w:p>
    <w:p w14:paraId="15BFFE71" w14:textId="77777777" w:rsidR="00B81E0A" w:rsidRDefault="00B81E0A">
      <w:pPr>
        <w:pStyle w:val="BodyText"/>
        <w:spacing w:before="157"/>
        <w:ind w:left="0" w:firstLine="0"/>
      </w:pPr>
    </w:p>
    <w:p w14:paraId="0190E456" w14:textId="77777777" w:rsidR="00B81E0A" w:rsidRDefault="00683B52">
      <w:pPr>
        <w:pStyle w:val="Heading3"/>
      </w:pPr>
      <w:r>
        <w:t>Subject</w:t>
      </w:r>
      <w:r>
        <w:rPr>
          <w:spacing w:val="-2"/>
        </w:rPr>
        <w:t xml:space="preserve"> teacher</w:t>
      </w:r>
    </w:p>
    <w:p w14:paraId="2E945BF5" w14:textId="77777777" w:rsidR="00B81E0A" w:rsidRDefault="00683B52">
      <w:pPr>
        <w:pStyle w:val="ListParagraph"/>
        <w:numPr>
          <w:ilvl w:val="1"/>
          <w:numId w:val="3"/>
        </w:numPr>
        <w:tabs>
          <w:tab w:val="left" w:pos="729"/>
        </w:tabs>
        <w:spacing w:before="57" w:line="271" w:lineRule="auto"/>
        <w:ind w:left="729" w:right="548"/>
        <w:rPr>
          <w:rFonts w:ascii="Symbol" w:hAnsi="Symbol"/>
        </w:rPr>
      </w:pPr>
      <w:r>
        <w:rPr>
          <w:sz w:val="24"/>
        </w:rPr>
        <w:t>Provides</w:t>
      </w:r>
      <w:r>
        <w:rPr>
          <w:spacing w:val="-5"/>
          <w:sz w:val="24"/>
        </w:rPr>
        <w:t xml:space="preserve"> </w:t>
      </w:r>
      <w:r>
        <w:rPr>
          <w:sz w:val="24"/>
        </w:rPr>
        <w:t>advice</w:t>
      </w:r>
      <w:r>
        <w:rPr>
          <w:spacing w:val="-2"/>
          <w:sz w:val="24"/>
        </w:rPr>
        <w:t xml:space="preserve"> </w:t>
      </w:r>
      <w:r>
        <w:rPr>
          <w:sz w:val="24"/>
        </w:rPr>
        <w:t>and</w:t>
      </w:r>
      <w:r>
        <w:rPr>
          <w:spacing w:val="-4"/>
          <w:sz w:val="24"/>
        </w:rPr>
        <w:t xml:space="preserve"> </w:t>
      </w:r>
      <w:r>
        <w:rPr>
          <w:sz w:val="24"/>
        </w:rPr>
        <w:t>guidance</w:t>
      </w:r>
      <w:r>
        <w:rPr>
          <w:spacing w:val="-2"/>
          <w:sz w:val="24"/>
        </w:rPr>
        <w:t xml:space="preserve"> </w:t>
      </w:r>
      <w:r>
        <w:rPr>
          <w:sz w:val="24"/>
        </w:rPr>
        <w:t>to</w:t>
      </w:r>
      <w:r>
        <w:rPr>
          <w:spacing w:val="-2"/>
          <w:sz w:val="24"/>
        </w:rPr>
        <w:t xml:space="preserve"> </w:t>
      </w:r>
      <w:r>
        <w:rPr>
          <w:sz w:val="24"/>
        </w:rPr>
        <w:t>candidates</w:t>
      </w:r>
      <w:r>
        <w:rPr>
          <w:spacing w:val="-5"/>
          <w:sz w:val="24"/>
        </w:rPr>
        <w:t xml:space="preserve"> </w:t>
      </w:r>
      <w:r>
        <w:rPr>
          <w:sz w:val="24"/>
        </w:rPr>
        <w:t>on</w:t>
      </w:r>
      <w:r>
        <w:rPr>
          <w:spacing w:val="-3"/>
          <w:sz w:val="24"/>
        </w:rPr>
        <w:t xml:space="preserve"> </w:t>
      </w:r>
      <w:r>
        <w:rPr>
          <w:sz w:val="24"/>
        </w:rPr>
        <w:t>their</w:t>
      </w:r>
      <w:r>
        <w:rPr>
          <w:spacing w:val="-2"/>
          <w:sz w:val="24"/>
        </w:rPr>
        <w:t xml:space="preserve"> </w:t>
      </w:r>
      <w:r>
        <w:rPr>
          <w:sz w:val="24"/>
        </w:rPr>
        <w:t>results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post-results services available</w:t>
      </w:r>
    </w:p>
    <w:p w14:paraId="0C989FFF" w14:textId="77777777" w:rsidR="00B81E0A" w:rsidRDefault="00683B52">
      <w:pPr>
        <w:pStyle w:val="ListParagraph"/>
        <w:numPr>
          <w:ilvl w:val="1"/>
          <w:numId w:val="3"/>
        </w:numPr>
        <w:tabs>
          <w:tab w:val="left" w:pos="728"/>
        </w:tabs>
        <w:spacing w:before="58"/>
        <w:ind w:left="728" w:hanging="359"/>
        <w:rPr>
          <w:rFonts w:ascii="Symbol" w:hAnsi="Symbol"/>
        </w:rPr>
      </w:pPr>
      <w:r>
        <w:rPr>
          <w:sz w:val="24"/>
        </w:rPr>
        <w:t>Provides</w:t>
      </w:r>
      <w:r>
        <w:rPr>
          <w:spacing w:val="-7"/>
          <w:sz w:val="24"/>
        </w:rPr>
        <w:t xml:space="preserve"> </w:t>
      </w:r>
      <w:r>
        <w:rPr>
          <w:sz w:val="24"/>
        </w:rPr>
        <w:t>the</w:t>
      </w:r>
      <w:r>
        <w:rPr>
          <w:spacing w:val="-2"/>
          <w:sz w:val="24"/>
        </w:rPr>
        <w:t xml:space="preserve"> </w:t>
      </w:r>
      <w:r>
        <w:rPr>
          <w:sz w:val="24"/>
        </w:rPr>
        <w:t>exams</w:t>
      </w:r>
      <w:r>
        <w:rPr>
          <w:spacing w:val="-4"/>
          <w:sz w:val="24"/>
        </w:rPr>
        <w:t xml:space="preserve"> </w:t>
      </w:r>
      <w:r>
        <w:rPr>
          <w:sz w:val="24"/>
        </w:rPr>
        <w:t>officer</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original</w:t>
      </w:r>
      <w:r>
        <w:rPr>
          <w:spacing w:val="-5"/>
          <w:sz w:val="24"/>
        </w:rPr>
        <w:t xml:space="preserve"> </w:t>
      </w:r>
      <w:r>
        <w:rPr>
          <w:sz w:val="24"/>
        </w:rPr>
        <w:t>sample</w:t>
      </w:r>
      <w:r>
        <w:rPr>
          <w:spacing w:val="-1"/>
          <w:sz w:val="24"/>
        </w:rPr>
        <w:t xml:space="preserve"> </w:t>
      </w:r>
      <w:r>
        <w:rPr>
          <w:sz w:val="24"/>
        </w:rPr>
        <w:t>or</w:t>
      </w:r>
      <w:r>
        <w:rPr>
          <w:spacing w:val="-4"/>
          <w:sz w:val="24"/>
        </w:rPr>
        <w:t xml:space="preserve"> </w:t>
      </w:r>
      <w:r>
        <w:rPr>
          <w:sz w:val="24"/>
        </w:rPr>
        <w:t>relevant</w:t>
      </w:r>
      <w:r>
        <w:rPr>
          <w:spacing w:val="-1"/>
          <w:sz w:val="24"/>
        </w:rPr>
        <w:t xml:space="preserve"> </w:t>
      </w:r>
      <w:r>
        <w:rPr>
          <w:sz w:val="24"/>
        </w:rPr>
        <w:t>sample</w:t>
      </w:r>
      <w:r>
        <w:rPr>
          <w:spacing w:val="-5"/>
          <w:sz w:val="24"/>
        </w:rPr>
        <w:t xml:space="preserve"> </w:t>
      </w:r>
      <w:r>
        <w:rPr>
          <w:sz w:val="24"/>
        </w:rPr>
        <w:t>of</w:t>
      </w:r>
      <w:r>
        <w:rPr>
          <w:spacing w:val="-4"/>
          <w:sz w:val="24"/>
        </w:rPr>
        <w:t xml:space="preserve"> </w:t>
      </w:r>
      <w:r>
        <w:rPr>
          <w:spacing w:val="-2"/>
          <w:sz w:val="24"/>
        </w:rPr>
        <w:t>candidates’</w:t>
      </w:r>
    </w:p>
    <w:p w14:paraId="563EBE62" w14:textId="77777777" w:rsidR="00B81E0A" w:rsidRDefault="00683B52">
      <w:pPr>
        <w:pStyle w:val="BodyText"/>
        <w:spacing w:before="41"/>
        <w:ind w:firstLine="0"/>
      </w:pPr>
      <w:r>
        <w:t>work</w:t>
      </w:r>
      <w:r>
        <w:rPr>
          <w:spacing w:val="-6"/>
        </w:rPr>
        <w:t xml:space="preserve"> </w:t>
      </w:r>
      <w:r>
        <w:t>that</w:t>
      </w:r>
      <w:r>
        <w:rPr>
          <w:spacing w:val="-3"/>
        </w:rPr>
        <w:t xml:space="preserve"> </w:t>
      </w:r>
      <w:r>
        <w:t>may</w:t>
      </w:r>
      <w:r>
        <w:rPr>
          <w:spacing w:val="-4"/>
        </w:rPr>
        <w:t xml:space="preserve"> </w:t>
      </w:r>
      <w:r>
        <w:t>be</w:t>
      </w:r>
      <w:r>
        <w:rPr>
          <w:spacing w:val="-1"/>
        </w:rPr>
        <w:t xml:space="preserve"> </w:t>
      </w:r>
      <w:r>
        <w:t>required</w:t>
      </w:r>
      <w:r>
        <w:rPr>
          <w:spacing w:val="-3"/>
        </w:rPr>
        <w:t xml:space="preserve"> </w:t>
      </w:r>
      <w:r>
        <w:t>for</w:t>
      </w:r>
      <w:r>
        <w:rPr>
          <w:spacing w:val="-1"/>
        </w:rPr>
        <w:t xml:space="preserve"> </w:t>
      </w:r>
      <w:r>
        <w:t>an</w:t>
      </w:r>
      <w:r>
        <w:rPr>
          <w:spacing w:val="-4"/>
        </w:rPr>
        <w:t xml:space="preserve"> </w:t>
      </w:r>
      <w:r>
        <w:t>enquiry</w:t>
      </w:r>
      <w:r>
        <w:rPr>
          <w:spacing w:val="-2"/>
        </w:rPr>
        <w:t xml:space="preserve"> </w:t>
      </w:r>
      <w:r>
        <w:t>about</w:t>
      </w:r>
      <w:r>
        <w:rPr>
          <w:spacing w:val="-3"/>
        </w:rPr>
        <w:t xml:space="preserve"> </w:t>
      </w:r>
      <w:r>
        <w:t>results</w:t>
      </w:r>
      <w:r>
        <w:rPr>
          <w:spacing w:val="-4"/>
        </w:rPr>
        <w:t xml:space="preserve"> </w:t>
      </w:r>
      <w:r>
        <w:t>to</w:t>
      </w:r>
      <w:r>
        <w:rPr>
          <w:spacing w:val="-4"/>
        </w:rPr>
        <w:t xml:space="preserve"> </w:t>
      </w:r>
      <w:r>
        <w:t>the</w:t>
      </w:r>
      <w:r>
        <w:rPr>
          <w:spacing w:val="-1"/>
        </w:rPr>
        <w:t xml:space="preserve"> </w:t>
      </w:r>
      <w:r>
        <w:t>internal</w:t>
      </w:r>
      <w:r>
        <w:rPr>
          <w:spacing w:val="-4"/>
        </w:rPr>
        <w:t xml:space="preserve"> </w:t>
      </w:r>
      <w:r>
        <w:rPr>
          <w:spacing w:val="-2"/>
        </w:rPr>
        <w:t>deadline</w:t>
      </w:r>
    </w:p>
    <w:p w14:paraId="401A9566" w14:textId="77777777" w:rsidR="00B81E0A" w:rsidRDefault="00683B52">
      <w:pPr>
        <w:pStyle w:val="ListParagraph"/>
        <w:numPr>
          <w:ilvl w:val="1"/>
          <w:numId w:val="3"/>
        </w:numPr>
        <w:tabs>
          <w:tab w:val="left" w:pos="728"/>
        </w:tabs>
        <w:spacing w:before="50"/>
        <w:ind w:left="728" w:hanging="359"/>
        <w:rPr>
          <w:rFonts w:ascii="Symbol" w:hAnsi="Symbol"/>
        </w:rPr>
      </w:pPr>
      <w:r>
        <w:rPr>
          <w:sz w:val="24"/>
        </w:rPr>
        <w:t>Supports</w:t>
      </w:r>
      <w:r>
        <w:rPr>
          <w:spacing w:val="-8"/>
          <w:sz w:val="24"/>
        </w:rPr>
        <w:t xml:space="preserve"> </w:t>
      </w:r>
      <w:r>
        <w:rPr>
          <w:sz w:val="24"/>
        </w:rPr>
        <w:t>the</w:t>
      </w:r>
      <w:r>
        <w:rPr>
          <w:spacing w:val="-2"/>
          <w:sz w:val="24"/>
        </w:rPr>
        <w:t xml:space="preserve"> </w:t>
      </w:r>
      <w:r>
        <w:rPr>
          <w:sz w:val="24"/>
        </w:rPr>
        <w:t>exams</w:t>
      </w:r>
      <w:r>
        <w:rPr>
          <w:spacing w:val="-5"/>
          <w:sz w:val="24"/>
        </w:rPr>
        <w:t xml:space="preserve"> </w:t>
      </w:r>
      <w:r>
        <w:rPr>
          <w:sz w:val="24"/>
        </w:rPr>
        <w:t>officer</w:t>
      </w:r>
      <w:r>
        <w:rPr>
          <w:spacing w:val="-3"/>
          <w:sz w:val="24"/>
        </w:rPr>
        <w:t xml:space="preserve"> </w:t>
      </w:r>
      <w:r>
        <w:rPr>
          <w:sz w:val="24"/>
        </w:rPr>
        <w:t>in</w:t>
      </w:r>
      <w:r>
        <w:rPr>
          <w:spacing w:val="-4"/>
          <w:sz w:val="24"/>
        </w:rPr>
        <w:t xml:space="preserve"> </w:t>
      </w:r>
      <w:r>
        <w:rPr>
          <w:sz w:val="24"/>
        </w:rPr>
        <w:t>collecting</w:t>
      </w:r>
      <w:r>
        <w:rPr>
          <w:spacing w:val="-4"/>
          <w:sz w:val="24"/>
        </w:rPr>
        <w:t xml:space="preserve"> </w:t>
      </w:r>
      <w:r>
        <w:rPr>
          <w:sz w:val="24"/>
        </w:rPr>
        <w:t>candidate</w:t>
      </w:r>
      <w:r>
        <w:rPr>
          <w:spacing w:val="-5"/>
          <w:sz w:val="24"/>
        </w:rPr>
        <w:t xml:space="preserve"> </w:t>
      </w:r>
      <w:r>
        <w:rPr>
          <w:sz w:val="24"/>
        </w:rPr>
        <w:t>consent</w:t>
      </w:r>
      <w:r>
        <w:rPr>
          <w:spacing w:val="-4"/>
          <w:sz w:val="24"/>
        </w:rPr>
        <w:t xml:space="preserve"> </w:t>
      </w:r>
      <w:r>
        <w:rPr>
          <w:sz w:val="24"/>
        </w:rPr>
        <w:t>where</w:t>
      </w:r>
      <w:r>
        <w:rPr>
          <w:spacing w:val="-2"/>
          <w:sz w:val="24"/>
        </w:rPr>
        <w:t xml:space="preserve"> required</w:t>
      </w:r>
    </w:p>
    <w:p w14:paraId="56E2397A" w14:textId="77777777" w:rsidR="00B81E0A" w:rsidRDefault="00B81E0A">
      <w:pPr>
        <w:pStyle w:val="BodyText"/>
        <w:spacing w:before="249"/>
        <w:ind w:left="0" w:firstLine="0"/>
      </w:pPr>
    </w:p>
    <w:p w14:paraId="3FC3EBD7" w14:textId="77777777" w:rsidR="00B81E0A" w:rsidRDefault="00683B52">
      <w:pPr>
        <w:pStyle w:val="Heading3"/>
        <w:jc w:val="both"/>
      </w:pPr>
      <w:r>
        <w:t>Exams</w:t>
      </w:r>
      <w:r>
        <w:rPr>
          <w:spacing w:val="-7"/>
        </w:rPr>
        <w:t xml:space="preserve"> </w:t>
      </w:r>
      <w:r>
        <w:rPr>
          <w:spacing w:val="-2"/>
        </w:rPr>
        <w:t>officer</w:t>
      </w:r>
    </w:p>
    <w:p w14:paraId="5A3B6DDF" w14:textId="77777777" w:rsidR="00B81E0A" w:rsidRDefault="00683B52">
      <w:pPr>
        <w:pStyle w:val="ListParagraph"/>
        <w:numPr>
          <w:ilvl w:val="1"/>
          <w:numId w:val="3"/>
        </w:numPr>
        <w:tabs>
          <w:tab w:val="left" w:pos="729"/>
        </w:tabs>
        <w:spacing w:line="271" w:lineRule="auto"/>
        <w:ind w:left="729" w:right="249"/>
        <w:jc w:val="both"/>
        <w:rPr>
          <w:rFonts w:ascii="Symbol" w:hAnsi="Symbol"/>
        </w:rPr>
      </w:pP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individual</w:t>
      </w:r>
      <w:r>
        <w:rPr>
          <w:spacing w:val="-5"/>
          <w:sz w:val="24"/>
        </w:rPr>
        <w:t xml:space="preserve"> </w:t>
      </w:r>
      <w:r>
        <w:rPr>
          <w:sz w:val="24"/>
        </w:rPr>
        <w:t>post-results</w:t>
      </w:r>
      <w:r>
        <w:rPr>
          <w:spacing w:val="-3"/>
          <w:sz w:val="24"/>
        </w:rPr>
        <w:t xml:space="preserve"> </w:t>
      </w:r>
      <w:r>
        <w:rPr>
          <w:sz w:val="24"/>
        </w:rPr>
        <w:t>services</w:t>
      </w:r>
      <w:r>
        <w:rPr>
          <w:spacing w:val="-3"/>
          <w:sz w:val="24"/>
        </w:rPr>
        <w:t xml:space="preserve"> </w:t>
      </w:r>
      <w:r>
        <w:rPr>
          <w:sz w:val="24"/>
        </w:rPr>
        <w:t>available</w:t>
      </w:r>
      <w:r>
        <w:rPr>
          <w:spacing w:val="-4"/>
          <w:sz w:val="24"/>
        </w:rPr>
        <w:t xml:space="preserve"> </w:t>
      </w:r>
      <w:r>
        <w:rPr>
          <w:sz w:val="24"/>
        </w:rPr>
        <w:t>for</w:t>
      </w:r>
      <w:r>
        <w:rPr>
          <w:spacing w:val="-4"/>
          <w:sz w:val="24"/>
        </w:rPr>
        <w:t xml:space="preserve"> </w:t>
      </w:r>
      <w:r>
        <w:rPr>
          <w:sz w:val="24"/>
        </w:rPr>
        <w:t>externally</w:t>
      </w:r>
      <w:r>
        <w:rPr>
          <w:spacing w:val="-3"/>
          <w:sz w:val="24"/>
        </w:rPr>
        <w:t xml:space="preserve"> </w:t>
      </w:r>
      <w:r>
        <w:rPr>
          <w:sz w:val="24"/>
        </w:rPr>
        <w:t>assessed</w:t>
      </w:r>
      <w:r>
        <w:rPr>
          <w:spacing w:val="-2"/>
          <w:sz w:val="24"/>
        </w:rPr>
        <w:t xml:space="preserve"> </w:t>
      </w:r>
      <w:r>
        <w:rPr>
          <w:sz w:val="24"/>
        </w:rPr>
        <w:t>and internally</w:t>
      </w:r>
      <w:r>
        <w:rPr>
          <w:spacing w:val="-4"/>
          <w:sz w:val="24"/>
        </w:rPr>
        <w:t xml:space="preserve"> </w:t>
      </w:r>
      <w:r>
        <w:rPr>
          <w:sz w:val="24"/>
        </w:rPr>
        <w:t>assessed</w:t>
      </w:r>
      <w:r>
        <w:rPr>
          <w:spacing w:val="-3"/>
          <w:sz w:val="24"/>
        </w:rPr>
        <w:t xml:space="preserve"> </w:t>
      </w:r>
      <w:r>
        <w:rPr>
          <w:sz w:val="24"/>
        </w:rPr>
        <w:t>components</w:t>
      </w:r>
      <w:r>
        <w:rPr>
          <w:spacing w:val="-4"/>
          <w:sz w:val="24"/>
        </w:rPr>
        <w:t xml:space="preserve"> </w:t>
      </w:r>
      <w:r>
        <w:rPr>
          <w:sz w:val="24"/>
        </w:rPr>
        <w:t>of</w:t>
      </w:r>
      <w:r>
        <w:rPr>
          <w:spacing w:val="-5"/>
          <w:sz w:val="24"/>
        </w:rPr>
        <w:t xml:space="preserve"> </w:t>
      </w:r>
      <w:r>
        <w:rPr>
          <w:sz w:val="24"/>
        </w:rPr>
        <w:t>non-examination</w:t>
      </w:r>
      <w:r>
        <w:rPr>
          <w:spacing w:val="-2"/>
          <w:sz w:val="24"/>
        </w:rPr>
        <w:t xml:space="preserve"> </w:t>
      </w:r>
      <w:r>
        <w:rPr>
          <w:sz w:val="24"/>
        </w:rPr>
        <w:t>assessments</w:t>
      </w:r>
      <w:r>
        <w:rPr>
          <w:spacing w:val="-6"/>
          <w:sz w:val="24"/>
        </w:rPr>
        <w:t xml:space="preserve"> </w:t>
      </w:r>
      <w:r>
        <w:rPr>
          <w:sz w:val="24"/>
        </w:rPr>
        <w:t>as</w:t>
      </w:r>
      <w:r>
        <w:rPr>
          <w:spacing w:val="-4"/>
          <w:sz w:val="24"/>
        </w:rPr>
        <w:t xml:space="preserve"> </w:t>
      </w:r>
      <w:r>
        <w:rPr>
          <w:sz w:val="24"/>
        </w:rPr>
        <w:t>detailed</w:t>
      </w:r>
      <w:r>
        <w:rPr>
          <w:spacing w:val="-2"/>
          <w:sz w:val="24"/>
        </w:rPr>
        <w:t xml:space="preserve"> </w:t>
      </w:r>
      <w:r>
        <w:rPr>
          <w:sz w:val="24"/>
        </w:rPr>
        <w:t>in</w:t>
      </w:r>
      <w:r>
        <w:rPr>
          <w:spacing w:val="-3"/>
          <w:sz w:val="24"/>
        </w:rPr>
        <w:t xml:space="preserve"> </w:t>
      </w:r>
      <w:r>
        <w:rPr>
          <w:sz w:val="24"/>
        </w:rPr>
        <w:t xml:space="preserve">the JCQ publication </w:t>
      </w:r>
      <w:hyperlink r:id="rId49">
        <w:r w:rsidR="00B81E0A">
          <w:rPr>
            <w:color w:val="006FC0"/>
            <w:sz w:val="24"/>
            <w:u w:val="single" w:color="006FC0"/>
          </w:rPr>
          <w:t xml:space="preserve">Post Results Services, Information and guidance for </w:t>
        </w:r>
        <w:proofErr w:type="spellStart"/>
        <w:r w:rsidR="00B81E0A">
          <w:rPr>
            <w:color w:val="006FC0"/>
            <w:sz w:val="24"/>
            <w:u w:val="single" w:color="006FC0"/>
          </w:rPr>
          <w:t>centres</w:t>
        </w:r>
        <w:proofErr w:type="spellEnd"/>
      </w:hyperlink>
    </w:p>
    <w:p w14:paraId="34F2EAE4" w14:textId="77777777" w:rsidR="00B81E0A" w:rsidRDefault="00683B52">
      <w:pPr>
        <w:pStyle w:val="ListParagraph"/>
        <w:numPr>
          <w:ilvl w:val="1"/>
          <w:numId w:val="3"/>
        </w:numPr>
        <w:tabs>
          <w:tab w:val="left" w:pos="729"/>
        </w:tabs>
        <w:spacing w:before="15" w:line="273" w:lineRule="auto"/>
        <w:ind w:left="729" w:right="635"/>
        <w:rPr>
          <w:rFonts w:ascii="Symbol" w:hAnsi="Symbol"/>
        </w:rPr>
      </w:pPr>
      <w:r>
        <w:rPr>
          <w:sz w:val="24"/>
        </w:rPr>
        <w:t>Provides/signposts</w:t>
      </w:r>
      <w:r>
        <w:rPr>
          <w:spacing w:val="-5"/>
          <w:sz w:val="24"/>
        </w:rPr>
        <w:t xml:space="preserve"> </w:t>
      </w:r>
      <w:r>
        <w:rPr>
          <w:sz w:val="24"/>
        </w:rPr>
        <w:t>relevant</w:t>
      </w:r>
      <w:r>
        <w:rPr>
          <w:spacing w:val="-4"/>
          <w:sz w:val="24"/>
        </w:rPr>
        <w:t xml:space="preserve"> </w:t>
      </w:r>
      <w:proofErr w:type="spellStart"/>
      <w:r>
        <w:rPr>
          <w:sz w:val="24"/>
        </w:rPr>
        <w:t>centre</w:t>
      </w:r>
      <w:proofErr w:type="spellEnd"/>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candidates</w:t>
      </w:r>
      <w:r>
        <w:rPr>
          <w:spacing w:val="-7"/>
          <w:sz w:val="24"/>
        </w:rPr>
        <w:t xml:space="preserve"> </w:t>
      </w:r>
      <w:r>
        <w:rPr>
          <w:sz w:val="24"/>
        </w:rPr>
        <w:t>to</w:t>
      </w:r>
      <w:r>
        <w:rPr>
          <w:spacing w:val="-7"/>
          <w:sz w:val="24"/>
        </w:rPr>
        <w:t xml:space="preserve"> </w:t>
      </w:r>
      <w:r>
        <w:rPr>
          <w:sz w:val="24"/>
        </w:rPr>
        <w:t>post-results</w:t>
      </w:r>
      <w:r>
        <w:rPr>
          <w:spacing w:val="-5"/>
          <w:sz w:val="24"/>
        </w:rPr>
        <w:t xml:space="preserve"> </w:t>
      </w:r>
      <w:r>
        <w:rPr>
          <w:sz w:val="24"/>
        </w:rPr>
        <w:t xml:space="preserve">services </w:t>
      </w:r>
      <w:r>
        <w:rPr>
          <w:spacing w:val="-2"/>
          <w:sz w:val="24"/>
        </w:rPr>
        <w:t>information</w:t>
      </w:r>
    </w:p>
    <w:p w14:paraId="6629EF5D" w14:textId="77777777" w:rsidR="00B81E0A" w:rsidRDefault="00683B52">
      <w:pPr>
        <w:pStyle w:val="ListParagraph"/>
        <w:numPr>
          <w:ilvl w:val="1"/>
          <w:numId w:val="3"/>
        </w:numPr>
        <w:tabs>
          <w:tab w:val="left" w:pos="729"/>
        </w:tabs>
        <w:spacing w:before="9" w:line="271" w:lineRule="auto"/>
        <w:ind w:left="729" w:right="176"/>
        <w:rPr>
          <w:rFonts w:ascii="Symbol" w:hAnsi="Symbol"/>
        </w:rPr>
      </w:pPr>
      <w:r>
        <w:rPr>
          <w:sz w:val="24"/>
        </w:rPr>
        <w:t>Ensures</w:t>
      </w:r>
      <w:r>
        <w:rPr>
          <w:spacing w:val="-4"/>
          <w:sz w:val="24"/>
        </w:rPr>
        <w:t xml:space="preserve"> </w:t>
      </w:r>
      <w:r>
        <w:rPr>
          <w:sz w:val="24"/>
        </w:rPr>
        <w:t>any</w:t>
      </w:r>
      <w:r>
        <w:rPr>
          <w:spacing w:val="-3"/>
          <w:sz w:val="24"/>
        </w:rPr>
        <w:t xml:space="preserve"> </w:t>
      </w:r>
      <w:r>
        <w:rPr>
          <w:sz w:val="24"/>
        </w:rPr>
        <w:t>requests</w:t>
      </w:r>
      <w:r>
        <w:rPr>
          <w:spacing w:val="-4"/>
          <w:sz w:val="24"/>
        </w:rPr>
        <w:t xml:space="preserve"> </w:t>
      </w:r>
      <w:r>
        <w:rPr>
          <w:sz w:val="24"/>
        </w:rPr>
        <w:t>for</w:t>
      </w:r>
      <w:r>
        <w:rPr>
          <w:spacing w:val="-5"/>
          <w:sz w:val="24"/>
        </w:rPr>
        <w:t xml:space="preserve"> </w:t>
      </w:r>
      <w:r>
        <w:rPr>
          <w:sz w:val="24"/>
        </w:rPr>
        <w:t>post-results</w:t>
      </w:r>
      <w:r>
        <w:rPr>
          <w:spacing w:val="-3"/>
          <w:sz w:val="24"/>
        </w:rPr>
        <w:t xml:space="preserve"> </w:t>
      </w:r>
      <w:r>
        <w:rPr>
          <w:sz w:val="24"/>
        </w:rPr>
        <w:t>services</w:t>
      </w:r>
      <w:r>
        <w:rPr>
          <w:spacing w:val="-4"/>
          <w:sz w:val="24"/>
        </w:rPr>
        <w:t xml:space="preserve"> </w:t>
      </w:r>
      <w:r>
        <w:rPr>
          <w:sz w:val="24"/>
        </w:rPr>
        <w:t>that</w:t>
      </w:r>
      <w:r>
        <w:rPr>
          <w:spacing w:val="-4"/>
          <w:sz w:val="24"/>
        </w:rPr>
        <w:t xml:space="preserve"> </w:t>
      </w:r>
      <w:r>
        <w:rPr>
          <w:sz w:val="24"/>
        </w:rPr>
        <w:t>are</w:t>
      </w:r>
      <w:r>
        <w:rPr>
          <w:spacing w:val="-2"/>
          <w:sz w:val="24"/>
        </w:rPr>
        <w:t xml:space="preserve"> </w:t>
      </w:r>
      <w:r>
        <w:rPr>
          <w:sz w:val="24"/>
        </w:rPr>
        <w:t>available</w:t>
      </w:r>
      <w:r>
        <w:rPr>
          <w:spacing w:val="-4"/>
          <w:sz w:val="24"/>
        </w:rPr>
        <w:t xml:space="preserve"> </w:t>
      </w:r>
      <w:r>
        <w:rPr>
          <w:sz w:val="24"/>
        </w:rPr>
        <w:t>to</w:t>
      </w:r>
      <w:r>
        <w:rPr>
          <w:spacing w:val="-4"/>
          <w:sz w:val="24"/>
        </w:rPr>
        <w:t xml:space="preserve"> </w:t>
      </w:r>
      <w:r>
        <w:rPr>
          <w:sz w:val="24"/>
        </w:rPr>
        <w:t xml:space="preserve">non-examination assessments are submitted online via the awarding body secure extranet site to </w:t>
      </w:r>
      <w:r>
        <w:rPr>
          <w:spacing w:val="-2"/>
          <w:sz w:val="24"/>
        </w:rPr>
        <w:t>deadline</w:t>
      </w:r>
    </w:p>
    <w:p w14:paraId="71D0A803" w14:textId="77777777" w:rsidR="00B81E0A" w:rsidRDefault="00683B52">
      <w:pPr>
        <w:pStyle w:val="ListParagraph"/>
        <w:numPr>
          <w:ilvl w:val="1"/>
          <w:numId w:val="3"/>
        </w:numPr>
        <w:tabs>
          <w:tab w:val="left" w:pos="728"/>
        </w:tabs>
        <w:spacing w:before="15"/>
        <w:ind w:left="728" w:hanging="359"/>
        <w:rPr>
          <w:rFonts w:ascii="Symbol" w:hAnsi="Symbol"/>
        </w:rPr>
      </w:pPr>
      <w:r>
        <w:rPr>
          <w:sz w:val="24"/>
        </w:rPr>
        <w:t>Collects</w:t>
      </w:r>
      <w:r>
        <w:rPr>
          <w:spacing w:val="-4"/>
          <w:sz w:val="24"/>
        </w:rPr>
        <w:t xml:space="preserve"> </w:t>
      </w:r>
      <w:r>
        <w:rPr>
          <w:sz w:val="24"/>
        </w:rPr>
        <w:t>candidate</w:t>
      </w:r>
      <w:r>
        <w:rPr>
          <w:spacing w:val="-3"/>
          <w:sz w:val="24"/>
        </w:rPr>
        <w:t xml:space="preserve"> </w:t>
      </w:r>
      <w:r>
        <w:rPr>
          <w:sz w:val="24"/>
        </w:rPr>
        <w:t>consent</w:t>
      </w:r>
      <w:r>
        <w:rPr>
          <w:spacing w:val="-5"/>
          <w:sz w:val="24"/>
        </w:rPr>
        <w:t xml:space="preserve"> </w:t>
      </w:r>
      <w:r>
        <w:rPr>
          <w:sz w:val="24"/>
        </w:rPr>
        <w:t>where</w:t>
      </w:r>
      <w:r>
        <w:rPr>
          <w:spacing w:val="-2"/>
          <w:sz w:val="24"/>
        </w:rPr>
        <w:t xml:space="preserve"> required</w:t>
      </w:r>
    </w:p>
    <w:p w14:paraId="6CCA6423" w14:textId="77777777" w:rsidR="00B81E0A" w:rsidRDefault="00B81E0A">
      <w:pPr>
        <w:pStyle w:val="ListParagraph"/>
        <w:rPr>
          <w:rFonts w:ascii="Symbol" w:hAnsi="Symbol"/>
        </w:rPr>
        <w:sectPr w:rsidR="00B81E0A">
          <w:pgSz w:w="11910" w:h="16840"/>
          <w:pgMar w:top="1400" w:right="1417" w:bottom="1200" w:left="1417" w:header="0" w:footer="1018" w:gutter="0"/>
          <w:cols w:space="720"/>
        </w:sectPr>
      </w:pPr>
    </w:p>
    <w:p w14:paraId="2B708608" w14:textId="77777777" w:rsidR="00B81E0A" w:rsidRDefault="00683B52">
      <w:pPr>
        <w:pStyle w:val="Heading2"/>
        <w:numPr>
          <w:ilvl w:val="0"/>
          <w:numId w:val="3"/>
        </w:numPr>
        <w:tabs>
          <w:tab w:val="left" w:pos="18"/>
          <w:tab w:val="left" w:pos="361"/>
        </w:tabs>
        <w:spacing w:line="268" w:lineRule="auto"/>
        <w:ind w:left="18" w:right="403" w:hanging="10"/>
        <w:jc w:val="left"/>
        <w:rPr>
          <w:color w:val="006FC0"/>
          <w:u w:color="006FC0"/>
        </w:rPr>
      </w:pPr>
      <w:r>
        <w:rPr>
          <w:color w:val="006FC0"/>
          <w:u w:color="006FC0"/>
        </w:rPr>
        <w:lastRenderedPageBreak/>
        <w:t xml:space="preserve"> Spoken Language Endorsement for GCSE English Language specifications</w:t>
      </w:r>
      <w:r>
        <w:rPr>
          <w:color w:val="006FC0"/>
          <w:u w:val="none"/>
        </w:rPr>
        <w:t xml:space="preserve"> </w:t>
      </w:r>
      <w:r>
        <w:rPr>
          <w:color w:val="006FC0"/>
          <w:u w:color="006FC0"/>
        </w:rPr>
        <w:t>designed for use in England</w:t>
      </w:r>
    </w:p>
    <w:p w14:paraId="16D2A95D" w14:textId="77777777" w:rsidR="00B81E0A" w:rsidRDefault="00683B52">
      <w:pPr>
        <w:pStyle w:val="Heading3"/>
        <w:spacing w:before="226"/>
      </w:pPr>
      <w:r>
        <w:t>Head</w:t>
      </w:r>
      <w:r>
        <w:rPr>
          <w:spacing w:val="-2"/>
        </w:rPr>
        <w:t xml:space="preserve"> </w:t>
      </w:r>
      <w:r>
        <w:t>of</w:t>
      </w:r>
      <w:r>
        <w:rPr>
          <w:spacing w:val="1"/>
        </w:rPr>
        <w:t xml:space="preserve"> </w:t>
      </w:r>
      <w:r>
        <w:rPr>
          <w:spacing w:val="-2"/>
        </w:rPr>
        <w:t>Centre</w:t>
      </w:r>
    </w:p>
    <w:p w14:paraId="2AB82110" w14:textId="77777777" w:rsidR="00B81E0A" w:rsidRDefault="00683B52">
      <w:pPr>
        <w:pStyle w:val="ListParagraph"/>
        <w:numPr>
          <w:ilvl w:val="1"/>
          <w:numId w:val="3"/>
        </w:numPr>
        <w:tabs>
          <w:tab w:val="left" w:pos="743"/>
        </w:tabs>
        <w:spacing w:before="57"/>
        <w:ind w:right="79"/>
        <w:rPr>
          <w:rFonts w:ascii="Symbol" w:hAnsi="Symbol"/>
        </w:rPr>
      </w:pPr>
      <w:r>
        <w:rPr>
          <w:sz w:val="24"/>
        </w:rPr>
        <w:t>Provides</w:t>
      </w:r>
      <w:r>
        <w:rPr>
          <w:spacing w:val="-5"/>
          <w:sz w:val="24"/>
        </w:rPr>
        <w:t xml:space="preserve"> </w:t>
      </w:r>
      <w:r>
        <w:rPr>
          <w:sz w:val="24"/>
        </w:rPr>
        <w:t>a</w:t>
      </w:r>
      <w:r>
        <w:rPr>
          <w:spacing w:val="-3"/>
          <w:sz w:val="24"/>
        </w:rPr>
        <w:t xml:space="preserve"> </w:t>
      </w:r>
      <w:r>
        <w:rPr>
          <w:sz w:val="24"/>
        </w:rPr>
        <w:t>signed</w:t>
      </w:r>
      <w:r>
        <w:rPr>
          <w:spacing w:val="-4"/>
          <w:sz w:val="24"/>
        </w:rPr>
        <w:t xml:space="preserve"> </w:t>
      </w:r>
      <w:r>
        <w:rPr>
          <w:sz w:val="24"/>
        </w:rPr>
        <w:t>declar</w:t>
      </w:r>
      <w:bookmarkStart w:id="12" w:name="_bookmark12"/>
      <w:bookmarkEnd w:id="12"/>
      <w:r>
        <w:rPr>
          <w:sz w:val="24"/>
        </w:rPr>
        <w:t>ation</w:t>
      </w:r>
      <w:r>
        <w:rPr>
          <w:spacing w:val="-4"/>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4"/>
          <w:sz w:val="24"/>
        </w:rPr>
        <w:t xml:space="preserve"> </w:t>
      </w:r>
      <w:r>
        <w:rPr>
          <w:sz w:val="24"/>
        </w:rPr>
        <w:t xml:space="preserve">the </w:t>
      </w:r>
      <w:hyperlink r:id="rId50">
        <w:r w:rsidR="00B81E0A">
          <w:rPr>
            <w:color w:val="0462C1"/>
            <w:sz w:val="24"/>
            <w:u w:val="single" w:color="0462C1"/>
          </w:rPr>
          <w:t>National</w:t>
        </w:r>
        <w:r w:rsidR="00B81E0A">
          <w:rPr>
            <w:color w:val="0462C1"/>
            <w:spacing w:val="-2"/>
            <w:sz w:val="24"/>
            <w:u w:val="single" w:color="0462C1"/>
          </w:rPr>
          <w:t xml:space="preserve"> </w:t>
        </w:r>
        <w:r w:rsidR="00B81E0A">
          <w:rPr>
            <w:color w:val="0462C1"/>
            <w:sz w:val="24"/>
            <w:u w:val="single" w:color="0462C1"/>
          </w:rPr>
          <w:t>Centre</w:t>
        </w:r>
        <w:r w:rsidR="00B81E0A">
          <w:rPr>
            <w:color w:val="0462C1"/>
            <w:spacing w:val="-4"/>
            <w:sz w:val="24"/>
            <w:u w:val="single" w:color="0462C1"/>
          </w:rPr>
          <w:t xml:space="preserve"> </w:t>
        </w:r>
        <w:r w:rsidR="00B81E0A">
          <w:rPr>
            <w:color w:val="0462C1"/>
            <w:sz w:val="24"/>
            <w:u w:val="single" w:color="0462C1"/>
          </w:rPr>
          <w:t>Number</w:t>
        </w:r>
        <w:r w:rsidR="00B81E0A">
          <w:rPr>
            <w:color w:val="0462C1"/>
            <w:spacing w:val="-4"/>
            <w:sz w:val="24"/>
            <w:u w:val="single" w:color="0462C1"/>
          </w:rPr>
          <w:t xml:space="preserve"> </w:t>
        </w:r>
        <w:r w:rsidR="00B81E0A">
          <w:rPr>
            <w:color w:val="0462C1"/>
            <w:sz w:val="24"/>
            <w:u w:val="single" w:color="0462C1"/>
          </w:rPr>
          <w:t>Register</w:t>
        </w:r>
        <w:r w:rsidR="00B81E0A">
          <w:rPr>
            <w:color w:val="0462C1"/>
            <w:spacing w:val="-2"/>
            <w:sz w:val="24"/>
            <w:u w:val="single" w:color="0462C1"/>
          </w:rPr>
          <w:t xml:space="preserve"> </w:t>
        </w:r>
        <w:r w:rsidR="00B81E0A">
          <w:rPr>
            <w:color w:val="0462C1"/>
            <w:sz w:val="24"/>
            <w:u w:val="single" w:color="0462C1"/>
          </w:rPr>
          <w:t>Annual</w:t>
        </w:r>
      </w:hyperlink>
      <w:r>
        <w:rPr>
          <w:color w:val="0462C1"/>
          <w:sz w:val="24"/>
        </w:rPr>
        <w:t xml:space="preserve"> </w:t>
      </w:r>
      <w:hyperlink r:id="rId51">
        <w:r w:rsidR="00B81E0A">
          <w:rPr>
            <w:color w:val="0462C1"/>
            <w:sz w:val="24"/>
            <w:u w:val="single" w:color="0462C1"/>
          </w:rPr>
          <w:t>Update</w:t>
        </w:r>
      </w:hyperlink>
      <w:r>
        <w:rPr>
          <w:sz w:val="24"/>
        </w:rPr>
        <w:t>, that all reasonable steps have been or will be taken to ensure that all candidates at the Centre have had, or will have, the opportunity to undertake the Spoken Language endorsement</w:t>
      </w:r>
    </w:p>
    <w:p w14:paraId="74D93934" w14:textId="77777777" w:rsidR="00B81E0A" w:rsidRDefault="00683B52">
      <w:pPr>
        <w:pStyle w:val="Heading3"/>
        <w:spacing w:before="292"/>
        <w:ind w:left="23"/>
      </w:pPr>
      <w:r>
        <w:t xml:space="preserve">Subject </w:t>
      </w:r>
      <w:r>
        <w:rPr>
          <w:spacing w:val="-2"/>
        </w:rPr>
        <w:t>Leader</w:t>
      </w:r>
    </w:p>
    <w:p w14:paraId="4C746A4A" w14:textId="77777777" w:rsidR="00B81E0A" w:rsidRDefault="00683B52">
      <w:pPr>
        <w:pStyle w:val="ListParagraph"/>
        <w:numPr>
          <w:ilvl w:val="1"/>
          <w:numId w:val="3"/>
        </w:numPr>
        <w:tabs>
          <w:tab w:val="left" w:pos="743"/>
        </w:tabs>
        <w:spacing w:before="0" w:line="273" w:lineRule="auto"/>
        <w:ind w:right="399"/>
        <w:rPr>
          <w:rFonts w:ascii="Symbol" w:hAnsi="Symbol"/>
        </w:rPr>
      </w:pPr>
      <w:r>
        <w:rPr>
          <w:sz w:val="24"/>
        </w:rPr>
        <w:t>Ensures</w:t>
      </w:r>
      <w:r>
        <w:rPr>
          <w:spacing w:val="-6"/>
          <w:sz w:val="24"/>
        </w:rPr>
        <w:t xml:space="preserve"> </w:t>
      </w:r>
      <w:r>
        <w:rPr>
          <w:sz w:val="24"/>
        </w:rPr>
        <w:t>the</w:t>
      </w:r>
      <w:r>
        <w:rPr>
          <w:spacing w:val="-3"/>
          <w:sz w:val="24"/>
        </w:rPr>
        <w:t xml:space="preserve"> </w:t>
      </w:r>
      <w:r>
        <w:rPr>
          <w:sz w:val="24"/>
        </w:rPr>
        <w:t>appropriate</w:t>
      </w:r>
      <w:r>
        <w:rPr>
          <w:spacing w:val="-5"/>
          <w:sz w:val="24"/>
        </w:rPr>
        <w:t xml:space="preserve"> </w:t>
      </w:r>
      <w:r>
        <w:rPr>
          <w:sz w:val="24"/>
        </w:rPr>
        <w:t>arrangements</w:t>
      </w:r>
      <w:r>
        <w:rPr>
          <w:spacing w:val="-6"/>
          <w:sz w:val="24"/>
        </w:rPr>
        <w:t xml:space="preserve"> </w:t>
      </w:r>
      <w:r>
        <w:rPr>
          <w:sz w:val="24"/>
        </w:rPr>
        <w:t>are</w:t>
      </w:r>
      <w:r>
        <w:rPr>
          <w:spacing w:val="-5"/>
          <w:sz w:val="24"/>
        </w:rPr>
        <w:t xml:space="preserve"> </w:t>
      </w:r>
      <w:r>
        <w:rPr>
          <w:sz w:val="24"/>
        </w:rPr>
        <w:t>in</w:t>
      </w:r>
      <w:r>
        <w:rPr>
          <w:spacing w:val="-5"/>
          <w:sz w:val="24"/>
        </w:rPr>
        <w:t xml:space="preserve"> </w:t>
      </w:r>
      <w:r>
        <w:rPr>
          <w:sz w:val="24"/>
        </w:rPr>
        <w:t>place</w:t>
      </w:r>
      <w:r>
        <w:rPr>
          <w:spacing w:val="-3"/>
          <w:sz w:val="24"/>
        </w:rPr>
        <w:t xml:space="preserve"> </w:t>
      </w:r>
      <w:r>
        <w:rPr>
          <w:sz w:val="24"/>
        </w:rPr>
        <w:t>for</w:t>
      </w:r>
      <w:r>
        <w:rPr>
          <w:spacing w:val="-3"/>
          <w:sz w:val="24"/>
        </w:rPr>
        <w:t xml:space="preserve"> </w:t>
      </w:r>
      <w:r>
        <w:rPr>
          <w:sz w:val="24"/>
        </w:rPr>
        <w:t>internal</w:t>
      </w:r>
      <w:r>
        <w:rPr>
          <w:spacing w:val="-3"/>
          <w:sz w:val="24"/>
        </w:rPr>
        <w:t xml:space="preserve"> </w:t>
      </w:r>
      <w:proofErr w:type="spellStart"/>
      <w:r>
        <w:rPr>
          <w:sz w:val="24"/>
        </w:rPr>
        <w:t>standardisation</w:t>
      </w:r>
      <w:proofErr w:type="spellEnd"/>
      <w:r>
        <w:rPr>
          <w:spacing w:val="-5"/>
          <w:sz w:val="24"/>
        </w:rPr>
        <w:t xml:space="preserve"> </w:t>
      </w:r>
      <w:r>
        <w:rPr>
          <w:sz w:val="24"/>
        </w:rPr>
        <w:t xml:space="preserve">of </w:t>
      </w:r>
      <w:r>
        <w:rPr>
          <w:spacing w:val="-2"/>
          <w:sz w:val="24"/>
        </w:rPr>
        <w:t>assessments</w:t>
      </w:r>
    </w:p>
    <w:p w14:paraId="291E7007" w14:textId="77777777" w:rsidR="00B81E0A" w:rsidRDefault="00683B52">
      <w:pPr>
        <w:pStyle w:val="ListParagraph"/>
        <w:numPr>
          <w:ilvl w:val="1"/>
          <w:numId w:val="3"/>
        </w:numPr>
        <w:tabs>
          <w:tab w:val="left" w:pos="743"/>
        </w:tabs>
        <w:spacing w:before="11" w:line="273" w:lineRule="auto"/>
        <w:ind w:right="589"/>
        <w:rPr>
          <w:rFonts w:ascii="Symbol" w:hAnsi="Symbol"/>
        </w:rPr>
      </w:pPr>
      <w:r>
        <w:rPr>
          <w:sz w:val="24"/>
        </w:rPr>
        <w:t>Confirms</w:t>
      </w:r>
      <w:r>
        <w:rPr>
          <w:spacing w:val="-6"/>
          <w:sz w:val="24"/>
        </w:rPr>
        <w:t xml:space="preserve"> </w:t>
      </w:r>
      <w:r>
        <w:rPr>
          <w:sz w:val="24"/>
        </w:rPr>
        <w:t>understanding</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Spoken</w:t>
      </w:r>
      <w:r>
        <w:rPr>
          <w:spacing w:val="-3"/>
          <w:sz w:val="24"/>
        </w:rPr>
        <w:t xml:space="preserve"> </w:t>
      </w:r>
      <w:r>
        <w:rPr>
          <w:sz w:val="24"/>
        </w:rPr>
        <w:t>Language</w:t>
      </w:r>
      <w:r>
        <w:rPr>
          <w:spacing w:val="-7"/>
          <w:sz w:val="24"/>
        </w:rPr>
        <w:t xml:space="preserve"> </w:t>
      </w:r>
      <w:r>
        <w:rPr>
          <w:sz w:val="24"/>
        </w:rPr>
        <w:t>Endorsement</w:t>
      </w:r>
      <w:r>
        <w:rPr>
          <w:spacing w:val="-5"/>
          <w:sz w:val="24"/>
        </w:rPr>
        <w:t xml:space="preserve"> </w:t>
      </w:r>
      <w:r>
        <w:rPr>
          <w:sz w:val="24"/>
        </w:rPr>
        <w:t>for</w:t>
      </w:r>
      <w:r>
        <w:rPr>
          <w:spacing w:val="-5"/>
          <w:sz w:val="24"/>
        </w:rPr>
        <w:t xml:space="preserve"> </w:t>
      </w:r>
      <w:r>
        <w:rPr>
          <w:sz w:val="24"/>
        </w:rPr>
        <w:t>GCSE</w:t>
      </w:r>
      <w:r>
        <w:rPr>
          <w:spacing w:val="-3"/>
          <w:sz w:val="24"/>
        </w:rPr>
        <w:t xml:space="preserve"> </w:t>
      </w:r>
      <w:r>
        <w:rPr>
          <w:sz w:val="24"/>
        </w:rPr>
        <w:t>English Language specifications designed for use in England</w:t>
      </w:r>
    </w:p>
    <w:p w14:paraId="0FBC798A" w14:textId="77777777" w:rsidR="00B81E0A" w:rsidRDefault="00683B52">
      <w:pPr>
        <w:pStyle w:val="ListParagraph"/>
        <w:numPr>
          <w:ilvl w:val="1"/>
          <w:numId w:val="3"/>
        </w:numPr>
        <w:tabs>
          <w:tab w:val="left" w:pos="743"/>
        </w:tabs>
        <w:spacing w:before="10" w:line="273" w:lineRule="auto"/>
        <w:ind w:right="66"/>
        <w:rPr>
          <w:rFonts w:ascii="Symbol" w:hAnsi="Symbol"/>
        </w:rPr>
      </w:pPr>
      <w:r>
        <w:rPr>
          <w:sz w:val="24"/>
        </w:rPr>
        <w:t>Ensures</w:t>
      </w:r>
      <w:r>
        <w:rPr>
          <w:spacing w:val="-5"/>
          <w:sz w:val="24"/>
        </w:rPr>
        <w:t xml:space="preserve"> </w:t>
      </w:r>
      <w:r>
        <w:rPr>
          <w:sz w:val="24"/>
        </w:rPr>
        <w:t>the</w:t>
      </w:r>
      <w:r>
        <w:rPr>
          <w:spacing w:val="-2"/>
          <w:sz w:val="24"/>
        </w:rPr>
        <w:t xml:space="preserve"> </w:t>
      </w:r>
      <w:r>
        <w:rPr>
          <w:sz w:val="24"/>
        </w:rPr>
        <w:t>required</w:t>
      </w:r>
      <w:r>
        <w:rPr>
          <w:spacing w:val="-4"/>
          <w:sz w:val="24"/>
        </w:rPr>
        <w:t xml:space="preserve"> </w:t>
      </w:r>
      <w:r>
        <w:rPr>
          <w:sz w:val="24"/>
        </w:rPr>
        <w:t>task</w:t>
      </w:r>
      <w:r>
        <w:rPr>
          <w:spacing w:val="-4"/>
          <w:sz w:val="24"/>
        </w:rPr>
        <w:t xml:space="preserve"> </w:t>
      </w:r>
      <w:r>
        <w:rPr>
          <w:sz w:val="24"/>
        </w:rPr>
        <w:t>setting</w:t>
      </w:r>
      <w:r>
        <w:rPr>
          <w:spacing w:val="-3"/>
          <w:sz w:val="24"/>
        </w:rPr>
        <w:t xml:space="preserve"> </w:t>
      </w:r>
      <w:r>
        <w:rPr>
          <w:sz w:val="24"/>
        </w:rPr>
        <w:t>and</w:t>
      </w:r>
      <w:r>
        <w:rPr>
          <w:spacing w:val="-4"/>
          <w:sz w:val="24"/>
        </w:rPr>
        <w:t xml:space="preserve"> </w:t>
      </w:r>
      <w:r>
        <w:rPr>
          <w:sz w:val="24"/>
        </w:rPr>
        <w:t>task</w:t>
      </w:r>
      <w:r>
        <w:rPr>
          <w:spacing w:val="-4"/>
          <w:sz w:val="24"/>
        </w:rPr>
        <w:t xml:space="preserve"> </w:t>
      </w:r>
      <w:r>
        <w:rPr>
          <w:sz w:val="24"/>
        </w:rPr>
        <w:t>taking</w:t>
      </w:r>
      <w:r>
        <w:rPr>
          <w:spacing w:val="-8"/>
          <w:sz w:val="24"/>
        </w:rPr>
        <w:t xml:space="preserve"> </w:t>
      </w:r>
      <w:r>
        <w:rPr>
          <w:sz w:val="24"/>
        </w:rPr>
        <w:t>instructions</w:t>
      </w:r>
      <w:r>
        <w:rPr>
          <w:spacing w:val="-5"/>
          <w:sz w:val="24"/>
        </w:rPr>
        <w:t xml:space="preserve"> </w:t>
      </w:r>
      <w:r>
        <w:rPr>
          <w:sz w:val="24"/>
        </w:rPr>
        <w:t>are</w:t>
      </w:r>
      <w:r>
        <w:rPr>
          <w:spacing w:val="-4"/>
          <w:sz w:val="24"/>
        </w:rPr>
        <w:t xml:space="preserve"> </w:t>
      </w:r>
      <w:r>
        <w:rPr>
          <w:sz w:val="24"/>
        </w:rPr>
        <w:t>followed</w:t>
      </w:r>
      <w:r>
        <w:rPr>
          <w:spacing w:val="-4"/>
          <w:sz w:val="24"/>
        </w:rPr>
        <w:t xml:space="preserve"> </w:t>
      </w:r>
      <w:r>
        <w:rPr>
          <w:sz w:val="24"/>
        </w:rPr>
        <w:t>by</w:t>
      </w:r>
      <w:r>
        <w:rPr>
          <w:spacing w:val="-3"/>
          <w:sz w:val="24"/>
        </w:rPr>
        <w:t xml:space="preserve"> </w:t>
      </w:r>
      <w:r>
        <w:rPr>
          <w:sz w:val="24"/>
        </w:rPr>
        <w:t xml:space="preserve">subject </w:t>
      </w:r>
      <w:r>
        <w:rPr>
          <w:spacing w:val="-2"/>
          <w:sz w:val="24"/>
        </w:rPr>
        <w:t>teachers</w:t>
      </w:r>
    </w:p>
    <w:p w14:paraId="4C8F5110" w14:textId="77777777" w:rsidR="00B81E0A" w:rsidRDefault="00683B52">
      <w:pPr>
        <w:pStyle w:val="ListParagraph"/>
        <w:numPr>
          <w:ilvl w:val="1"/>
          <w:numId w:val="3"/>
        </w:numPr>
        <w:tabs>
          <w:tab w:val="left" w:pos="743"/>
        </w:tabs>
        <w:spacing w:before="9" w:line="273" w:lineRule="auto"/>
        <w:ind w:right="170"/>
        <w:rPr>
          <w:rFonts w:ascii="Symbol" w:hAnsi="Symbol"/>
        </w:rPr>
      </w:pPr>
      <w:r>
        <w:rPr>
          <w:sz w:val="24"/>
        </w:rPr>
        <w:t>Ensures</w:t>
      </w:r>
      <w:r>
        <w:rPr>
          <w:spacing w:val="-5"/>
          <w:sz w:val="24"/>
        </w:rPr>
        <w:t xml:space="preserve"> </w:t>
      </w:r>
      <w:r>
        <w:rPr>
          <w:sz w:val="24"/>
        </w:rPr>
        <w:t>subject</w:t>
      </w:r>
      <w:r>
        <w:rPr>
          <w:spacing w:val="-5"/>
          <w:sz w:val="24"/>
        </w:rPr>
        <w:t xml:space="preserve"> </w:t>
      </w:r>
      <w:r>
        <w:rPr>
          <w:sz w:val="24"/>
        </w:rPr>
        <w:t>teachers</w:t>
      </w:r>
      <w:r>
        <w:rPr>
          <w:spacing w:val="-5"/>
          <w:sz w:val="24"/>
        </w:rPr>
        <w:t xml:space="preserve"> </w:t>
      </w:r>
      <w:r>
        <w:rPr>
          <w:sz w:val="24"/>
        </w:rPr>
        <w:t>assess</w:t>
      </w:r>
      <w:r>
        <w:rPr>
          <w:spacing w:val="-5"/>
          <w:sz w:val="24"/>
        </w:rPr>
        <w:t xml:space="preserve"> </w:t>
      </w:r>
      <w:r>
        <w:rPr>
          <w:sz w:val="24"/>
        </w:rPr>
        <w:t>candidates,</w:t>
      </w:r>
      <w:r>
        <w:rPr>
          <w:spacing w:val="-3"/>
          <w:sz w:val="24"/>
        </w:rPr>
        <w:t xml:space="preserve"> </w:t>
      </w:r>
      <w:r>
        <w:rPr>
          <w:sz w:val="24"/>
        </w:rPr>
        <w:t>either</w:t>
      </w:r>
      <w:r>
        <w:rPr>
          <w:spacing w:val="-3"/>
          <w:sz w:val="24"/>
        </w:rPr>
        <w:t xml:space="preserve"> </w:t>
      </w:r>
      <w:r>
        <w:rPr>
          <w:sz w:val="24"/>
        </w:rPr>
        <w:t>live</w:t>
      </w:r>
      <w:r>
        <w:rPr>
          <w:spacing w:val="-4"/>
          <w:sz w:val="24"/>
        </w:rPr>
        <w:t xml:space="preserve"> </w:t>
      </w:r>
      <w:r>
        <w:rPr>
          <w:sz w:val="24"/>
        </w:rPr>
        <w:t>or</w:t>
      </w:r>
      <w:r>
        <w:rPr>
          <w:spacing w:val="-5"/>
          <w:sz w:val="24"/>
        </w:rPr>
        <w:t xml:space="preserve"> </w:t>
      </w:r>
      <w:r>
        <w:rPr>
          <w:sz w:val="24"/>
        </w:rPr>
        <w:t>from</w:t>
      </w:r>
      <w:r>
        <w:rPr>
          <w:spacing w:val="-3"/>
          <w:sz w:val="24"/>
        </w:rPr>
        <w:t xml:space="preserve"> </w:t>
      </w:r>
      <w:r>
        <w:rPr>
          <w:sz w:val="24"/>
        </w:rPr>
        <w:t>recordings,</w:t>
      </w:r>
      <w:r>
        <w:rPr>
          <w:spacing w:val="-6"/>
          <w:sz w:val="24"/>
        </w:rPr>
        <w:t xml:space="preserve"> </w:t>
      </w:r>
      <w:r>
        <w:rPr>
          <w:sz w:val="24"/>
        </w:rPr>
        <w:t>using</w:t>
      </w:r>
      <w:r>
        <w:rPr>
          <w:spacing w:val="-5"/>
          <w:sz w:val="24"/>
        </w:rPr>
        <w:t xml:space="preserve"> </w:t>
      </w:r>
      <w:r>
        <w:rPr>
          <w:sz w:val="24"/>
        </w:rPr>
        <w:t>the common assessment criteria</w:t>
      </w:r>
    </w:p>
    <w:p w14:paraId="3125B9EA" w14:textId="77777777" w:rsidR="00B81E0A" w:rsidRDefault="00683B52">
      <w:pPr>
        <w:pStyle w:val="ListParagraph"/>
        <w:numPr>
          <w:ilvl w:val="1"/>
          <w:numId w:val="3"/>
        </w:numPr>
        <w:tabs>
          <w:tab w:val="left" w:pos="743"/>
        </w:tabs>
        <w:spacing w:before="11" w:line="273" w:lineRule="auto"/>
        <w:ind w:right="252"/>
        <w:rPr>
          <w:rFonts w:ascii="Symbol" w:hAnsi="Symbol"/>
        </w:rPr>
      </w:pPr>
      <w:r>
        <w:rPr>
          <w:sz w:val="24"/>
        </w:rPr>
        <w:t>Ensures,</w:t>
      </w:r>
      <w:r>
        <w:rPr>
          <w:spacing w:val="-5"/>
          <w:sz w:val="24"/>
        </w:rPr>
        <w:t xml:space="preserve"> </w:t>
      </w:r>
      <w:r>
        <w:rPr>
          <w:sz w:val="24"/>
        </w:rPr>
        <w:t>for</w:t>
      </w:r>
      <w:r>
        <w:rPr>
          <w:spacing w:val="-2"/>
          <w:sz w:val="24"/>
        </w:rPr>
        <w:t xml:space="preserve"> </w:t>
      </w:r>
      <w:r>
        <w:rPr>
          <w:sz w:val="24"/>
        </w:rPr>
        <w:t>monitoring</w:t>
      </w:r>
      <w:r>
        <w:rPr>
          <w:spacing w:val="-8"/>
          <w:sz w:val="24"/>
        </w:rPr>
        <w:t xml:space="preserve"> </w:t>
      </w:r>
      <w:r>
        <w:rPr>
          <w:sz w:val="24"/>
        </w:rPr>
        <w:t>purposes,</w:t>
      </w:r>
      <w:r>
        <w:rPr>
          <w:spacing w:val="-3"/>
          <w:sz w:val="24"/>
        </w:rPr>
        <w:t xml:space="preserve"> </w:t>
      </w:r>
      <w:r>
        <w:rPr>
          <w:sz w:val="24"/>
        </w:rPr>
        <w:t>audio-visual</w:t>
      </w:r>
      <w:r>
        <w:rPr>
          <w:spacing w:val="-5"/>
          <w:sz w:val="24"/>
        </w:rPr>
        <w:t xml:space="preserve"> </w:t>
      </w:r>
      <w:r>
        <w:rPr>
          <w:sz w:val="24"/>
        </w:rPr>
        <w:t>recordings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presentations</w:t>
      </w:r>
      <w:r>
        <w:rPr>
          <w:spacing w:val="-5"/>
          <w:sz w:val="24"/>
        </w:rPr>
        <w:t xml:space="preserve"> </w:t>
      </w:r>
      <w:r>
        <w:rPr>
          <w:sz w:val="24"/>
        </w:rPr>
        <w:t>of</w:t>
      </w:r>
      <w:r>
        <w:rPr>
          <w:spacing w:val="-4"/>
          <w:sz w:val="24"/>
        </w:rPr>
        <w:t xml:space="preserve"> </w:t>
      </w:r>
      <w:r>
        <w:rPr>
          <w:sz w:val="24"/>
        </w:rPr>
        <w:t>a sample of candidates are provided</w:t>
      </w:r>
    </w:p>
    <w:p w14:paraId="0F5A1D74" w14:textId="77777777" w:rsidR="00B81E0A" w:rsidRDefault="00B81E0A">
      <w:pPr>
        <w:pStyle w:val="BodyText"/>
        <w:spacing w:before="162"/>
        <w:ind w:left="0" w:firstLine="0"/>
      </w:pPr>
    </w:p>
    <w:p w14:paraId="0F289DA5" w14:textId="77777777" w:rsidR="00B81E0A" w:rsidRDefault="00683B52">
      <w:pPr>
        <w:pStyle w:val="Heading3"/>
      </w:pPr>
      <w:r>
        <w:t>Subject</w:t>
      </w:r>
      <w:r>
        <w:rPr>
          <w:spacing w:val="-2"/>
        </w:rPr>
        <w:t xml:space="preserve"> teacher</w:t>
      </w:r>
    </w:p>
    <w:p w14:paraId="243486C1" w14:textId="77777777" w:rsidR="00B81E0A" w:rsidRDefault="00683B52">
      <w:pPr>
        <w:pStyle w:val="ListParagraph"/>
        <w:numPr>
          <w:ilvl w:val="1"/>
          <w:numId w:val="3"/>
        </w:numPr>
        <w:tabs>
          <w:tab w:val="left" w:pos="729"/>
        </w:tabs>
        <w:spacing w:line="273" w:lineRule="auto"/>
        <w:ind w:left="729" w:right="983"/>
        <w:rPr>
          <w:rFonts w:ascii="Symbol" w:hAnsi="Symbol"/>
        </w:rPr>
      </w:pPr>
      <w:r>
        <w:rPr>
          <w:sz w:val="24"/>
        </w:rPr>
        <w:t>Ensures</w:t>
      </w:r>
      <w:r>
        <w:rPr>
          <w:spacing w:val="-5"/>
          <w:sz w:val="24"/>
        </w:rPr>
        <w:t xml:space="preserve"> </w:t>
      </w:r>
      <w:r>
        <w:rPr>
          <w:sz w:val="24"/>
        </w:rPr>
        <w:t>all</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endorsement</w:t>
      </w:r>
      <w:r>
        <w:rPr>
          <w:spacing w:val="-4"/>
          <w:sz w:val="24"/>
        </w:rPr>
        <w:t xml:space="preserve"> </w:t>
      </w:r>
      <w:r>
        <w:rPr>
          <w:sz w:val="24"/>
        </w:rPr>
        <w:t>are</w:t>
      </w:r>
      <w:r>
        <w:rPr>
          <w:spacing w:val="-4"/>
          <w:sz w:val="24"/>
        </w:rPr>
        <w:t xml:space="preserve"> </w:t>
      </w:r>
      <w:r>
        <w:rPr>
          <w:sz w:val="24"/>
        </w:rPr>
        <w:t>known</w:t>
      </w:r>
      <w:r>
        <w:rPr>
          <w:spacing w:val="-2"/>
          <w:sz w:val="24"/>
        </w:rPr>
        <w:t xml:space="preserve"> </w:t>
      </w:r>
      <w:r>
        <w:rPr>
          <w:sz w:val="24"/>
        </w:rPr>
        <w:t xml:space="preserve">and </w:t>
      </w:r>
      <w:r>
        <w:rPr>
          <w:spacing w:val="-2"/>
          <w:sz w:val="24"/>
        </w:rPr>
        <w:t>understood</w:t>
      </w:r>
    </w:p>
    <w:p w14:paraId="0E225C5A" w14:textId="77777777" w:rsidR="00B81E0A" w:rsidRDefault="00683B52">
      <w:pPr>
        <w:pStyle w:val="ListParagraph"/>
        <w:numPr>
          <w:ilvl w:val="1"/>
          <w:numId w:val="3"/>
        </w:numPr>
        <w:tabs>
          <w:tab w:val="left" w:pos="728"/>
        </w:tabs>
        <w:spacing w:before="12"/>
        <w:ind w:left="728" w:hanging="359"/>
        <w:rPr>
          <w:rFonts w:ascii="Symbol" w:hAnsi="Symbol"/>
        </w:rPr>
      </w:pPr>
      <w:r>
        <w:rPr>
          <w:sz w:val="24"/>
        </w:rPr>
        <w:t>Follows</w:t>
      </w:r>
      <w:r>
        <w:rPr>
          <w:spacing w:val="-7"/>
          <w:sz w:val="24"/>
        </w:rPr>
        <w:t xml:space="preserve"> </w:t>
      </w:r>
      <w:r>
        <w:rPr>
          <w:sz w:val="24"/>
        </w:rPr>
        <w:t>the</w:t>
      </w:r>
      <w:r>
        <w:rPr>
          <w:spacing w:val="-2"/>
          <w:sz w:val="24"/>
        </w:rPr>
        <w:t xml:space="preserve"> </w:t>
      </w:r>
      <w:r>
        <w:rPr>
          <w:sz w:val="24"/>
        </w:rPr>
        <w:t>required</w:t>
      </w:r>
      <w:r>
        <w:rPr>
          <w:spacing w:val="-3"/>
          <w:sz w:val="24"/>
        </w:rPr>
        <w:t xml:space="preserve"> </w:t>
      </w:r>
      <w:r>
        <w:rPr>
          <w:sz w:val="24"/>
        </w:rPr>
        <w:t>task</w:t>
      </w:r>
      <w:r>
        <w:rPr>
          <w:spacing w:val="-4"/>
          <w:sz w:val="24"/>
        </w:rPr>
        <w:t xml:space="preserve"> </w:t>
      </w:r>
      <w:r>
        <w:rPr>
          <w:sz w:val="24"/>
        </w:rPr>
        <w:t>setting</w:t>
      </w:r>
      <w:r>
        <w:rPr>
          <w:spacing w:val="-2"/>
          <w:sz w:val="24"/>
        </w:rPr>
        <w:t xml:space="preserve"> </w:t>
      </w:r>
      <w:r>
        <w:rPr>
          <w:sz w:val="24"/>
        </w:rPr>
        <w:t>and</w:t>
      </w:r>
      <w:r>
        <w:rPr>
          <w:spacing w:val="-4"/>
          <w:sz w:val="24"/>
        </w:rPr>
        <w:t xml:space="preserve"> </w:t>
      </w:r>
      <w:r>
        <w:rPr>
          <w:sz w:val="24"/>
        </w:rPr>
        <w:t>task</w:t>
      </w:r>
      <w:r>
        <w:rPr>
          <w:spacing w:val="-3"/>
          <w:sz w:val="24"/>
        </w:rPr>
        <w:t xml:space="preserve"> </w:t>
      </w:r>
      <w:r>
        <w:rPr>
          <w:sz w:val="24"/>
        </w:rPr>
        <w:t>taking</w:t>
      </w:r>
      <w:r>
        <w:rPr>
          <w:spacing w:val="-7"/>
          <w:sz w:val="24"/>
        </w:rPr>
        <w:t xml:space="preserve"> </w:t>
      </w:r>
      <w:r>
        <w:rPr>
          <w:spacing w:val="-2"/>
          <w:sz w:val="24"/>
        </w:rPr>
        <w:t>instructions</w:t>
      </w:r>
    </w:p>
    <w:p w14:paraId="573DB20D" w14:textId="77777777" w:rsidR="00B81E0A" w:rsidRDefault="00683B52">
      <w:pPr>
        <w:pStyle w:val="ListParagraph"/>
        <w:numPr>
          <w:ilvl w:val="1"/>
          <w:numId w:val="3"/>
        </w:numPr>
        <w:tabs>
          <w:tab w:val="left" w:pos="729"/>
        </w:tabs>
        <w:spacing w:before="52" w:line="271" w:lineRule="auto"/>
        <w:ind w:left="729" w:right="308"/>
        <w:rPr>
          <w:rFonts w:ascii="Symbol" w:hAnsi="Symbol"/>
        </w:rPr>
      </w:pPr>
      <w:r>
        <w:rPr>
          <w:sz w:val="24"/>
        </w:rPr>
        <w:t>Assesses</w:t>
      </w:r>
      <w:r>
        <w:rPr>
          <w:spacing w:val="-4"/>
          <w:sz w:val="24"/>
        </w:rPr>
        <w:t xml:space="preserve"> </w:t>
      </w:r>
      <w:r>
        <w:rPr>
          <w:sz w:val="24"/>
        </w:rPr>
        <w:t>candidates,</w:t>
      </w:r>
      <w:r>
        <w:rPr>
          <w:spacing w:val="-6"/>
          <w:sz w:val="24"/>
        </w:rPr>
        <w:t xml:space="preserve"> </w:t>
      </w:r>
      <w:r>
        <w:rPr>
          <w:sz w:val="24"/>
        </w:rPr>
        <w:t>either</w:t>
      </w:r>
      <w:r>
        <w:rPr>
          <w:spacing w:val="-3"/>
          <w:sz w:val="24"/>
        </w:rPr>
        <w:t xml:space="preserve"> </w:t>
      </w:r>
      <w:r>
        <w:rPr>
          <w:sz w:val="24"/>
        </w:rPr>
        <w:t>live</w:t>
      </w:r>
      <w:r>
        <w:rPr>
          <w:spacing w:val="-6"/>
          <w:sz w:val="24"/>
        </w:rPr>
        <w:t xml:space="preserve"> </w:t>
      </w:r>
      <w:r>
        <w:rPr>
          <w:sz w:val="24"/>
        </w:rPr>
        <w:t>or</w:t>
      </w:r>
      <w:r>
        <w:rPr>
          <w:spacing w:val="-5"/>
          <w:sz w:val="24"/>
        </w:rPr>
        <w:t xml:space="preserve"> </w:t>
      </w:r>
      <w:r>
        <w:rPr>
          <w:sz w:val="24"/>
        </w:rPr>
        <w:t>from</w:t>
      </w:r>
      <w:r>
        <w:rPr>
          <w:spacing w:val="-6"/>
          <w:sz w:val="24"/>
        </w:rPr>
        <w:t xml:space="preserve"> </w:t>
      </w:r>
      <w:r>
        <w:rPr>
          <w:sz w:val="24"/>
        </w:rPr>
        <w:t>recordings,</w:t>
      </w:r>
      <w:r>
        <w:rPr>
          <w:spacing w:val="-4"/>
          <w:sz w:val="24"/>
        </w:rPr>
        <w:t xml:space="preserve"> </w:t>
      </w:r>
      <w:r>
        <w:rPr>
          <w:sz w:val="24"/>
        </w:rPr>
        <w:t>using</w:t>
      </w:r>
      <w:r>
        <w:rPr>
          <w:spacing w:val="-6"/>
          <w:sz w:val="24"/>
        </w:rPr>
        <w:t xml:space="preserve"> </w:t>
      </w:r>
      <w:r>
        <w:rPr>
          <w:sz w:val="24"/>
        </w:rPr>
        <w:t>the</w:t>
      </w:r>
      <w:r>
        <w:rPr>
          <w:spacing w:val="-3"/>
          <w:sz w:val="24"/>
        </w:rPr>
        <w:t xml:space="preserve"> </w:t>
      </w:r>
      <w:r>
        <w:rPr>
          <w:sz w:val="24"/>
        </w:rPr>
        <w:t>common</w:t>
      </w:r>
      <w:r>
        <w:rPr>
          <w:spacing w:val="-2"/>
          <w:sz w:val="24"/>
        </w:rPr>
        <w:t xml:space="preserve"> </w:t>
      </w:r>
      <w:r>
        <w:rPr>
          <w:sz w:val="24"/>
        </w:rPr>
        <w:t xml:space="preserve">assessment </w:t>
      </w:r>
      <w:r>
        <w:rPr>
          <w:spacing w:val="-2"/>
          <w:sz w:val="24"/>
        </w:rPr>
        <w:t>criteria</w:t>
      </w:r>
    </w:p>
    <w:p w14:paraId="74E46FE4" w14:textId="77777777" w:rsidR="00B81E0A" w:rsidRDefault="00683B52">
      <w:pPr>
        <w:pStyle w:val="ListParagraph"/>
        <w:numPr>
          <w:ilvl w:val="1"/>
          <w:numId w:val="3"/>
        </w:numPr>
        <w:tabs>
          <w:tab w:val="left" w:pos="729"/>
        </w:tabs>
        <w:spacing w:before="15" w:line="273" w:lineRule="auto"/>
        <w:ind w:left="729" w:right="278"/>
        <w:rPr>
          <w:rFonts w:ascii="Symbol" w:hAnsi="Symbol"/>
        </w:rPr>
      </w:pPr>
      <w:r>
        <w:rPr>
          <w:sz w:val="24"/>
        </w:rPr>
        <w:t>Provides</w:t>
      </w:r>
      <w:r>
        <w:rPr>
          <w:spacing w:val="-5"/>
          <w:sz w:val="24"/>
        </w:rPr>
        <w:t xml:space="preserve"> </w:t>
      </w:r>
      <w:r>
        <w:rPr>
          <w:sz w:val="24"/>
        </w:rPr>
        <w:t>audio-visual</w:t>
      </w:r>
      <w:r>
        <w:rPr>
          <w:spacing w:val="-2"/>
          <w:sz w:val="24"/>
        </w:rPr>
        <w:t xml:space="preserve"> </w:t>
      </w:r>
      <w:r>
        <w:rPr>
          <w:sz w:val="24"/>
        </w:rPr>
        <w:t>recordings</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presentations</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sample</w:t>
      </w:r>
      <w:r>
        <w:rPr>
          <w:spacing w:val="-5"/>
          <w:sz w:val="24"/>
        </w:rPr>
        <w:t xml:space="preserve"> </w:t>
      </w:r>
      <w:r>
        <w:rPr>
          <w:sz w:val="24"/>
        </w:rPr>
        <w:t>of</w:t>
      </w:r>
      <w:r>
        <w:rPr>
          <w:spacing w:val="-2"/>
          <w:sz w:val="24"/>
        </w:rPr>
        <w:t xml:space="preserve"> </w:t>
      </w:r>
      <w:r>
        <w:rPr>
          <w:sz w:val="24"/>
        </w:rPr>
        <w:t>candidates</w:t>
      </w:r>
      <w:r>
        <w:rPr>
          <w:spacing w:val="-5"/>
          <w:sz w:val="24"/>
        </w:rPr>
        <w:t xml:space="preserve"> </w:t>
      </w:r>
      <w:r>
        <w:rPr>
          <w:sz w:val="24"/>
        </w:rPr>
        <w:t>for monitoring purposes</w:t>
      </w:r>
    </w:p>
    <w:p w14:paraId="7AA56F7E" w14:textId="77777777" w:rsidR="00B81E0A" w:rsidRDefault="00683B52">
      <w:pPr>
        <w:pStyle w:val="ListParagraph"/>
        <w:numPr>
          <w:ilvl w:val="1"/>
          <w:numId w:val="3"/>
        </w:numPr>
        <w:tabs>
          <w:tab w:val="left" w:pos="729"/>
        </w:tabs>
        <w:spacing w:before="45" w:line="273" w:lineRule="auto"/>
        <w:ind w:left="729" w:right="269"/>
        <w:rPr>
          <w:rFonts w:ascii="Symbol" w:hAnsi="Symbol"/>
        </w:rPr>
      </w:pPr>
      <w:r>
        <w:rPr>
          <w:sz w:val="24"/>
        </w:rPr>
        <w:t>Follows</w:t>
      </w:r>
      <w:r>
        <w:rPr>
          <w:spacing w:val="-5"/>
          <w:sz w:val="24"/>
        </w:rPr>
        <w:t xml:space="preserve"> </w:t>
      </w:r>
      <w:r>
        <w:rPr>
          <w:sz w:val="24"/>
        </w:rPr>
        <w:t>the</w:t>
      </w:r>
      <w:r>
        <w:rPr>
          <w:spacing w:val="-2"/>
          <w:sz w:val="24"/>
        </w:rPr>
        <w:t xml:space="preserve"> </w:t>
      </w:r>
      <w:r>
        <w:rPr>
          <w:sz w:val="24"/>
        </w:rPr>
        <w:t>awarding</w:t>
      </w:r>
      <w:r>
        <w:rPr>
          <w:spacing w:val="-5"/>
          <w:sz w:val="24"/>
        </w:rPr>
        <w:t xml:space="preserve"> </w:t>
      </w:r>
      <w:r>
        <w:rPr>
          <w:sz w:val="24"/>
        </w:rPr>
        <w:t>body’s</w:t>
      </w:r>
      <w:r>
        <w:rPr>
          <w:spacing w:val="-4"/>
          <w:sz w:val="24"/>
        </w:rPr>
        <w:t xml:space="preserve"> </w:t>
      </w:r>
      <w:r>
        <w:rPr>
          <w:sz w:val="24"/>
        </w:rPr>
        <w:t>instructions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submission</w:t>
      </w:r>
      <w:r>
        <w:rPr>
          <w:spacing w:val="-4"/>
          <w:sz w:val="24"/>
        </w:rPr>
        <w:t xml:space="preserve"> </w:t>
      </w:r>
      <w:r>
        <w:rPr>
          <w:sz w:val="24"/>
        </w:rPr>
        <w:t>of</w:t>
      </w:r>
      <w:r>
        <w:rPr>
          <w:spacing w:val="-2"/>
          <w:sz w:val="24"/>
        </w:rPr>
        <w:t xml:space="preserve"> </w:t>
      </w:r>
      <w:r>
        <w:rPr>
          <w:sz w:val="24"/>
        </w:rPr>
        <w:t>grades</w:t>
      </w:r>
      <w:r>
        <w:rPr>
          <w:spacing w:val="-3"/>
          <w:sz w:val="24"/>
        </w:rPr>
        <w:t xml:space="preserve"> </w:t>
      </w:r>
      <w:r>
        <w:rPr>
          <w:sz w:val="24"/>
        </w:rPr>
        <w:t>(</w:t>
      </w:r>
      <w:r>
        <w:rPr>
          <w:i/>
          <w:sz w:val="24"/>
        </w:rPr>
        <w:t>Pass,</w:t>
      </w:r>
      <w:r>
        <w:rPr>
          <w:i/>
          <w:spacing w:val="-2"/>
          <w:sz w:val="24"/>
        </w:rPr>
        <w:t xml:space="preserve"> </w:t>
      </w:r>
      <w:r>
        <w:rPr>
          <w:i/>
          <w:sz w:val="24"/>
        </w:rPr>
        <w:t xml:space="preserve">Merit, Distinction </w:t>
      </w:r>
      <w:r>
        <w:rPr>
          <w:sz w:val="24"/>
        </w:rPr>
        <w:t xml:space="preserve">or </w:t>
      </w:r>
      <w:r>
        <w:rPr>
          <w:i/>
          <w:sz w:val="24"/>
        </w:rPr>
        <w:t>Not Classified</w:t>
      </w:r>
      <w:r>
        <w:rPr>
          <w:sz w:val="24"/>
        </w:rPr>
        <w:t>) and the storage and submission of recordings</w:t>
      </w:r>
    </w:p>
    <w:sectPr w:rsidR="00B81E0A">
      <w:pgSz w:w="11910" w:h="16840"/>
      <w:pgMar w:top="1400" w:right="1417" w:bottom="1200" w:left="1417"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6B40" w14:textId="77777777" w:rsidR="002B335D" w:rsidRDefault="002B335D">
      <w:r>
        <w:separator/>
      </w:r>
    </w:p>
  </w:endnote>
  <w:endnote w:type="continuationSeparator" w:id="0">
    <w:p w14:paraId="658811A4" w14:textId="77777777" w:rsidR="002B335D" w:rsidRDefault="002B335D">
      <w:r>
        <w:continuationSeparator/>
      </w:r>
    </w:p>
  </w:endnote>
  <w:endnote w:type="continuationNotice" w:id="1">
    <w:p w14:paraId="64A9E57C" w14:textId="77777777" w:rsidR="002B335D" w:rsidRDefault="002B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3EC0" w14:textId="77777777" w:rsidR="00B81E0A" w:rsidRDefault="00683B52">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071AD4D6" wp14:editId="2B63D1D6">
              <wp:simplePos x="0" y="0"/>
              <wp:positionH relativeFrom="page">
                <wp:posOffset>6468617</wp:posOffset>
              </wp:positionH>
              <wp:positionV relativeFrom="page">
                <wp:posOffset>9906276</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2F75CC25" w14:textId="77777777" w:rsidR="00B81E0A" w:rsidRDefault="00683B52">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071AD4D6" id="_x0000_t202" coordsize="21600,21600" o:spt="202" path="m,l,21600r21600,l21600,xe">
              <v:stroke joinstyle="miter"/>
              <v:path gradientshapeok="t" o:connecttype="rect"/>
            </v:shapetype>
            <v:shape id="Textbox 1" o:spid="_x0000_s1026" type="#_x0000_t202" style="position:absolute;margin-left:509.35pt;margin-top:780pt;width:17.2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" filled="f" stroked="f">
              <v:textbox inset="0,0,0,0">
                <w:txbxContent>
                  <w:p w14:paraId="2F75CC25" w14:textId="77777777" w:rsidR="00B81E0A" w:rsidRDefault="00683B52">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F067" w14:textId="77777777" w:rsidR="002B335D" w:rsidRDefault="002B335D">
      <w:r>
        <w:separator/>
      </w:r>
    </w:p>
  </w:footnote>
  <w:footnote w:type="continuationSeparator" w:id="0">
    <w:p w14:paraId="4A98DC6C" w14:textId="77777777" w:rsidR="002B335D" w:rsidRDefault="002B335D">
      <w:r>
        <w:continuationSeparator/>
      </w:r>
    </w:p>
  </w:footnote>
  <w:footnote w:type="continuationNotice" w:id="1">
    <w:p w14:paraId="555FB732" w14:textId="77777777" w:rsidR="002B335D" w:rsidRDefault="002B33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0DF5"/>
    <w:multiLevelType w:val="hybridMultilevel"/>
    <w:tmpl w:val="2D8CA2F6"/>
    <w:lvl w:ilvl="0" w:tplc="3F204200">
      <w:start w:val="1"/>
      <w:numFmt w:val="decimal"/>
      <w:lvlText w:val="%1."/>
      <w:lvlJc w:val="left"/>
      <w:pPr>
        <w:ind w:left="318" w:hanging="240"/>
        <w:jc w:val="right"/>
      </w:pPr>
      <w:rPr>
        <w:rFonts w:hint="default"/>
        <w:spacing w:val="0"/>
        <w:w w:val="90"/>
        <w:lang w:val="en-US" w:eastAsia="en-US" w:bidi="ar-SA"/>
      </w:rPr>
    </w:lvl>
    <w:lvl w:ilvl="1" w:tplc="89342BAA">
      <w:numFmt w:val="bullet"/>
      <w:lvlText w:val=""/>
      <w:lvlJc w:val="left"/>
      <w:pPr>
        <w:ind w:left="743" w:hanging="360"/>
      </w:pPr>
      <w:rPr>
        <w:rFonts w:ascii="Symbol" w:eastAsia="Symbol" w:hAnsi="Symbol" w:cs="Symbol" w:hint="default"/>
        <w:spacing w:val="0"/>
        <w:w w:val="100"/>
        <w:lang w:val="en-US" w:eastAsia="en-US" w:bidi="ar-SA"/>
      </w:rPr>
    </w:lvl>
    <w:lvl w:ilvl="2" w:tplc="8FFE9318">
      <w:numFmt w:val="bullet"/>
      <w:lvlText w:val=""/>
      <w:lvlJc w:val="left"/>
      <w:pPr>
        <w:ind w:left="1463" w:hanging="360"/>
      </w:pPr>
      <w:rPr>
        <w:rFonts w:ascii="Symbol" w:eastAsia="Symbol" w:hAnsi="Symbol" w:cs="Symbol" w:hint="default"/>
        <w:b w:val="0"/>
        <w:bCs w:val="0"/>
        <w:i w:val="0"/>
        <w:iCs w:val="0"/>
        <w:spacing w:val="0"/>
        <w:w w:val="100"/>
        <w:sz w:val="24"/>
        <w:szCs w:val="24"/>
        <w:lang w:val="en-US" w:eastAsia="en-US" w:bidi="ar-SA"/>
      </w:rPr>
    </w:lvl>
    <w:lvl w:ilvl="3" w:tplc="93884F06">
      <w:numFmt w:val="bullet"/>
      <w:lvlText w:val="•"/>
      <w:lvlJc w:val="left"/>
      <w:pPr>
        <w:ind w:left="1460" w:hanging="360"/>
      </w:pPr>
      <w:rPr>
        <w:rFonts w:hint="default"/>
        <w:lang w:val="en-US" w:eastAsia="en-US" w:bidi="ar-SA"/>
      </w:rPr>
    </w:lvl>
    <w:lvl w:ilvl="4" w:tplc="F4B2E99A">
      <w:numFmt w:val="bullet"/>
      <w:lvlText w:val="•"/>
      <w:lvlJc w:val="left"/>
      <w:pPr>
        <w:ind w:left="2547" w:hanging="360"/>
      </w:pPr>
      <w:rPr>
        <w:rFonts w:hint="default"/>
        <w:lang w:val="en-US" w:eastAsia="en-US" w:bidi="ar-SA"/>
      </w:rPr>
    </w:lvl>
    <w:lvl w:ilvl="5" w:tplc="5672DD84">
      <w:numFmt w:val="bullet"/>
      <w:lvlText w:val="•"/>
      <w:lvlJc w:val="left"/>
      <w:pPr>
        <w:ind w:left="3634" w:hanging="360"/>
      </w:pPr>
      <w:rPr>
        <w:rFonts w:hint="default"/>
        <w:lang w:val="en-US" w:eastAsia="en-US" w:bidi="ar-SA"/>
      </w:rPr>
    </w:lvl>
    <w:lvl w:ilvl="6" w:tplc="C7963A7C">
      <w:numFmt w:val="bullet"/>
      <w:lvlText w:val="•"/>
      <w:lvlJc w:val="left"/>
      <w:pPr>
        <w:ind w:left="4722" w:hanging="360"/>
      </w:pPr>
      <w:rPr>
        <w:rFonts w:hint="default"/>
        <w:lang w:val="en-US" w:eastAsia="en-US" w:bidi="ar-SA"/>
      </w:rPr>
    </w:lvl>
    <w:lvl w:ilvl="7" w:tplc="1696D96E">
      <w:numFmt w:val="bullet"/>
      <w:lvlText w:val="•"/>
      <w:lvlJc w:val="left"/>
      <w:pPr>
        <w:ind w:left="5809" w:hanging="360"/>
      </w:pPr>
      <w:rPr>
        <w:rFonts w:hint="default"/>
        <w:lang w:val="en-US" w:eastAsia="en-US" w:bidi="ar-SA"/>
      </w:rPr>
    </w:lvl>
    <w:lvl w:ilvl="8" w:tplc="E7762170">
      <w:numFmt w:val="bullet"/>
      <w:lvlText w:val="•"/>
      <w:lvlJc w:val="left"/>
      <w:pPr>
        <w:ind w:left="6897" w:hanging="360"/>
      </w:pPr>
      <w:rPr>
        <w:rFonts w:hint="default"/>
        <w:lang w:val="en-US" w:eastAsia="en-US" w:bidi="ar-SA"/>
      </w:rPr>
    </w:lvl>
  </w:abstractNum>
  <w:abstractNum w:abstractNumId="1" w15:restartNumberingAfterBreak="0">
    <w:nsid w:val="5B13437F"/>
    <w:multiLevelType w:val="hybridMultilevel"/>
    <w:tmpl w:val="FB569998"/>
    <w:lvl w:ilvl="0" w:tplc="0B5654EA">
      <w:numFmt w:val="bullet"/>
      <w:lvlText w:val="•"/>
      <w:lvlJc w:val="left"/>
      <w:pPr>
        <w:ind w:left="729" w:hanging="360"/>
      </w:pPr>
      <w:rPr>
        <w:rFonts w:ascii="Arial MT" w:eastAsia="Arial MT" w:hAnsi="Arial MT" w:cs="Arial MT" w:hint="default"/>
        <w:b w:val="0"/>
        <w:bCs w:val="0"/>
        <w:i w:val="0"/>
        <w:iCs w:val="0"/>
        <w:spacing w:val="0"/>
        <w:w w:val="100"/>
        <w:sz w:val="22"/>
        <w:szCs w:val="22"/>
        <w:lang w:val="en-US" w:eastAsia="en-US" w:bidi="ar-SA"/>
      </w:rPr>
    </w:lvl>
    <w:lvl w:ilvl="1" w:tplc="E4A2D8E2">
      <w:numFmt w:val="bullet"/>
      <w:lvlText w:val="•"/>
      <w:lvlJc w:val="left"/>
      <w:pPr>
        <w:ind w:left="1555" w:hanging="360"/>
      </w:pPr>
      <w:rPr>
        <w:rFonts w:hint="default"/>
        <w:lang w:val="en-US" w:eastAsia="en-US" w:bidi="ar-SA"/>
      </w:rPr>
    </w:lvl>
    <w:lvl w:ilvl="2" w:tplc="EA6E02CA">
      <w:numFmt w:val="bullet"/>
      <w:lvlText w:val="•"/>
      <w:lvlJc w:val="left"/>
      <w:pPr>
        <w:ind w:left="2390" w:hanging="360"/>
      </w:pPr>
      <w:rPr>
        <w:rFonts w:hint="default"/>
        <w:lang w:val="en-US" w:eastAsia="en-US" w:bidi="ar-SA"/>
      </w:rPr>
    </w:lvl>
    <w:lvl w:ilvl="3" w:tplc="647A2E92">
      <w:numFmt w:val="bullet"/>
      <w:lvlText w:val="•"/>
      <w:lvlJc w:val="left"/>
      <w:pPr>
        <w:ind w:left="3225" w:hanging="360"/>
      </w:pPr>
      <w:rPr>
        <w:rFonts w:hint="default"/>
        <w:lang w:val="en-US" w:eastAsia="en-US" w:bidi="ar-SA"/>
      </w:rPr>
    </w:lvl>
    <w:lvl w:ilvl="4" w:tplc="0128DE2E">
      <w:numFmt w:val="bullet"/>
      <w:lvlText w:val="•"/>
      <w:lvlJc w:val="left"/>
      <w:pPr>
        <w:ind w:left="4060" w:hanging="360"/>
      </w:pPr>
      <w:rPr>
        <w:rFonts w:hint="default"/>
        <w:lang w:val="en-US" w:eastAsia="en-US" w:bidi="ar-SA"/>
      </w:rPr>
    </w:lvl>
    <w:lvl w:ilvl="5" w:tplc="22BE32F4">
      <w:numFmt w:val="bullet"/>
      <w:lvlText w:val="•"/>
      <w:lvlJc w:val="left"/>
      <w:pPr>
        <w:ind w:left="4896" w:hanging="360"/>
      </w:pPr>
      <w:rPr>
        <w:rFonts w:hint="default"/>
        <w:lang w:val="en-US" w:eastAsia="en-US" w:bidi="ar-SA"/>
      </w:rPr>
    </w:lvl>
    <w:lvl w:ilvl="6" w:tplc="24C28028">
      <w:numFmt w:val="bullet"/>
      <w:lvlText w:val="•"/>
      <w:lvlJc w:val="left"/>
      <w:pPr>
        <w:ind w:left="5731" w:hanging="360"/>
      </w:pPr>
      <w:rPr>
        <w:rFonts w:hint="default"/>
        <w:lang w:val="en-US" w:eastAsia="en-US" w:bidi="ar-SA"/>
      </w:rPr>
    </w:lvl>
    <w:lvl w:ilvl="7" w:tplc="EEFAB232">
      <w:numFmt w:val="bullet"/>
      <w:lvlText w:val="•"/>
      <w:lvlJc w:val="left"/>
      <w:pPr>
        <w:ind w:left="6566" w:hanging="360"/>
      </w:pPr>
      <w:rPr>
        <w:rFonts w:hint="default"/>
        <w:lang w:val="en-US" w:eastAsia="en-US" w:bidi="ar-SA"/>
      </w:rPr>
    </w:lvl>
    <w:lvl w:ilvl="8" w:tplc="AD6A55AE">
      <w:numFmt w:val="bullet"/>
      <w:lvlText w:val="•"/>
      <w:lvlJc w:val="left"/>
      <w:pPr>
        <w:ind w:left="7401" w:hanging="360"/>
      </w:pPr>
      <w:rPr>
        <w:rFonts w:hint="default"/>
        <w:lang w:val="en-US" w:eastAsia="en-US" w:bidi="ar-SA"/>
      </w:rPr>
    </w:lvl>
  </w:abstractNum>
  <w:abstractNum w:abstractNumId="2" w15:restartNumberingAfterBreak="0">
    <w:nsid w:val="7BDE3F64"/>
    <w:multiLevelType w:val="hybridMultilevel"/>
    <w:tmpl w:val="295AE652"/>
    <w:lvl w:ilvl="0" w:tplc="7CD0A83E">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1" w:tplc="F140A6C8">
      <w:numFmt w:val="bullet"/>
      <w:lvlText w:val="•"/>
      <w:lvlJc w:val="left"/>
      <w:pPr>
        <w:ind w:left="1573" w:hanging="360"/>
      </w:pPr>
      <w:rPr>
        <w:rFonts w:hint="default"/>
        <w:lang w:val="en-US" w:eastAsia="en-US" w:bidi="ar-SA"/>
      </w:rPr>
    </w:lvl>
    <w:lvl w:ilvl="2" w:tplc="DBD28EE4">
      <w:numFmt w:val="bullet"/>
      <w:lvlText w:val="•"/>
      <w:lvlJc w:val="left"/>
      <w:pPr>
        <w:ind w:left="2406" w:hanging="360"/>
      </w:pPr>
      <w:rPr>
        <w:rFonts w:hint="default"/>
        <w:lang w:val="en-US" w:eastAsia="en-US" w:bidi="ar-SA"/>
      </w:rPr>
    </w:lvl>
    <w:lvl w:ilvl="3" w:tplc="5FE8BA46">
      <w:numFmt w:val="bullet"/>
      <w:lvlText w:val="•"/>
      <w:lvlJc w:val="left"/>
      <w:pPr>
        <w:ind w:left="3239" w:hanging="360"/>
      </w:pPr>
      <w:rPr>
        <w:rFonts w:hint="default"/>
        <w:lang w:val="en-US" w:eastAsia="en-US" w:bidi="ar-SA"/>
      </w:rPr>
    </w:lvl>
    <w:lvl w:ilvl="4" w:tplc="959E536C">
      <w:numFmt w:val="bullet"/>
      <w:lvlText w:val="•"/>
      <w:lvlJc w:val="left"/>
      <w:pPr>
        <w:ind w:left="4072" w:hanging="360"/>
      </w:pPr>
      <w:rPr>
        <w:rFonts w:hint="default"/>
        <w:lang w:val="en-US" w:eastAsia="en-US" w:bidi="ar-SA"/>
      </w:rPr>
    </w:lvl>
    <w:lvl w:ilvl="5" w:tplc="ABBE3010">
      <w:numFmt w:val="bullet"/>
      <w:lvlText w:val="•"/>
      <w:lvlJc w:val="left"/>
      <w:pPr>
        <w:ind w:left="4906" w:hanging="360"/>
      </w:pPr>
      <w:rPr>
        <w:rFonts w:hint="default"/>
        <w:lang w:val="en-US" w:eastAsia="en-US" w:bidi="ar-SA"/>
      </w:rPr>
    </w:lvl>
    <w:lvl w:ilvl="6" w:tplc="2B40B5A8">
      <w:numFmt w:val="bullet"/>
      <w:lvlText w:val="•"/>
      <w:lvlJc w:val="left"/>
      <w:pPr>
        <w:ind w:left="5739" w:hanging="360"/>
      </w:pPr>
      <w:rPr>
        <w:rFonts w:hint="default"/>
        <w:lang w:val="en-US" w:eastAsia="en-US" w:bidi="ar-SA"/>
      </w:rPr>
    </w:lvl>
    <w:lvl w:ilvl="7" w:tplc="83C2450A">
      <w:numFmt w:val="bullet"/>
      <w:lvlText w:val="•"/>
      <w:lvlJc w:val="left"/>
      <w:pPr>
        <w:ind w:left="6572" w:hanging="360"/>
      </w:pPr>
      <w:rPr>
        <w:rFonts w:hint="default"/>
        <w:lang w:val="en-US" w:eastAsia="en-US" w:bidi="ar-SA"/>
      </w:rPr>
    </w:lvl>
    <w:lvl w:ilvl="8" w:tplc="1EC84EC0">
      <w:numFmt w:val="bullet"/>
      <w:lvlText w:val="•"/>
      <w:lvlJc w:val="left"/>
      <w:pPr>
        <w:ind w:left="7405" w:hanging="360"/>
      </w:pPr>
      <w:rPr>
        <w:rFonts w:hint="default"/>
        <w:lang w:val="en-US" w:eastAsia="en-US" w:bidi="ar-SA"/>
      </w:rPr>
    </w:lvl>
  </w:abstractNum>
  <w:num w:numId="1" w16cid:durableId="745953766">
    <w:abstractNumId w:val="1"/>
  </w:num>
  <w:num w:numId="2" w16cid:durableId="550852135">
    <w:abstractNumId w:val="2"/>
  </w:num>
  <w:num w:numId="3" w16cid:durableId="111713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0A"/>
    <w:rsid w:val="00001C45"/>
    <w:rsid w:val="00006DC2"/>
    <w:rsid w:val="00030A55"/>
    <w:rsid w:val="00047A4C"/>
    <w:rsid w:val="00071AAA"/>
    <w:rsid w:val="000819A4"/>
    <w:rsid w:val="00085E5C"/>
    <w:rsid w:val="000E330A"/>
    <w:rsid w:val="000F3C9E"/>
    <w:rsid w:val="0016239C"/>
    <w:rsid w:val="00162EA4"/>
    <w:rsid w:val="00182B4B"/>
    <w:rsid w:val="00197BF4"/>
    <w:rsid w:val="001D36FD"/>
    <w:rsid w:val="001D5DBB"/>
    <w:rsid w:val="001D7009"/>
    <w:rsid w:val="001D747F"/>
    <w:rsid w:val="001F3837"/>
    <w:rsid w:val="00210B29"/>
    <w:rsid w:val="0021341D"/>
    <w:rsid w:val="00270161"/>
    <w:rsid w:val="00275D8C"/>
    <w:rsid w:val="00276A2B"/>
    <w:rsid w:val="002B335D"/>
    <w:rsid w:val="002B4AB6"/>
    <w:rsid w:val="002E4668"/>
    <w:rsid w:val="002F7A35"/>
    <w:rsid w:val="00340DF8"/>
    <w:rsid w:val="00341728"/>
    <w:rsid w:val="00347B9A"/>
    <w:rsid w:val="00357E9D"/>
    <w:rsid w:val="003830F5"/>
    <w:rsid w:val="003B0E88"/>
    <w:rsid w:val="003B55EF"/>
    <w:rsid w:val="003C1311"/>
    <w:rsid w:val="003C37EA"/>
    <w:rsid w:val="003D243A"/>
    <w:rsid w:val="003E688D"/>
    <w:rsid w:val="004206ED"/>
    <w:rsid w:val="00420C1F"/>
    <w:rsid w:val="00434E4F"/>
    <w:rsid w:val="00463F8D"/>
    <w:rsid w:val="004806D3"/>
    <w:rsid w:val="004864B0"/>
    <w:rsid w:val="004B78DB"/>
    <w:rsid w:val="004D138F"/>
    <w:rsid w:val="0050381B"/>
    <w:rsid w:val="00507CB8"/>
    <w:rsid w:val="005109E9"/>
    <w:rsid w:val="00563B20"/>
    <w:rsid w:val="00572C8A"/>
    <w:rsid w:val="00596F27"/>
    <w:rsid w:val="005A58C2"/>
    <w:rsid w:val="006018EF"/>
    <w:rsid w:val="006411C4"/>
    <w:rsid w:val="00652514"/>
    <w:rsid w:val="00682FE6"/>
    <w:rsid w:val="00683B52"/>
    <w:rsid w:val="006A120F"/>
    <w:rsid w:val="006A47A4"/>
    <w:rsid w:val="006C6F49"/>
    <w:rsid w:val="006E35C5"/>
    <w:rsid w:val="00733FDB"/>
    <w:rsid w:val="007410A4"/>
    <w:rsid w:val="00756145"/>
    <w:rsid w:val="00760437"/>
    <w:rsid w:val="007A3C6A"/>
    <w:rsid w:val="007B322D"/>
    <w:rsid w:val="007B75C0"/>
    <w:rsid w:val="007C2BA3"/>
    <w:rsid w:val="007D2F65"/>
    <w:rsid w:val="007E5A18"/>
    <w:rsid w:val="0084747B"/>
    <w:rsid w:val="00850A64"/>
    <w:rsid w:val="008676D9"/>
    <w:rsid w:val="008821A9"/>
    <w:rsid w:val="00893977"/>
    <w:rsid w:val="00893A7F"/>
    <w:rsid w:val="008960AF"/>
    <w:rsid w:val="008A09A6"/>
    <w:rsid w:val="008B7F76"/>
    <w:rsid w:val="008D7104"/>
    <w:rsid w:val="008F17AC"/>
    <w:rsid w:val="009206C2"/>
    <w:rsid w:val="00923689"/>
    <w:rsid w:val="00932794"/>
    <w:rsid w:val="00942B1A"/>
    <w:rsid w:val="00962725"/>
    <w:rsid w:val="00962ED8"/>
    <w:rsid w:val="00962F04"/>
    <w:rsid w:val="00977B4F"/>
    <w:rsid w:val="009A6CC1"/>
    <w:rsid w:val="009B72DA"/>
    <w:rsid w:val="00A17746"/>
    <w:rsid w:val="00A34FC3"/>
    <w:rsid w:val="00A360A7"/>
    <w:rsid w:val="00A4138A"/>
    <w:rsid w:val="00A43CA6"/>
    <w:rsid w:val="00A449B4"/>
    <w:rsid w:val="00A54FD5"/>
    <w:rsid w:val="00A729C1"/>
    <w:rsid w:val="00A74942"/>
    <w:rsid w:val="00A8A4DA"/>
    <w:rsid w:val="00A9119D"/>
    <w:rsid w:val="00AA45C8"/>
    <w:rsid w:val="00AA496D"/>
    <w:rsid w:val="00AF4B38"/>
    <w:rsid w:val="00B105EC"/>
    <w:rsid w:val="00B3703C"/>
    <w:rsid w:val="00B43E95"/>
    <w:rsid w:val="00B577C1"/>
    <w:rsid w:val="00B7703A"/>
    <w:rsid w:val="00B81E0A"/>
    <w:rsid w:val="00BB3D67"/>
    <w:rsid w:val="00BD3C9D"/>
    <w:rsid w:val="00C068CD"/>
    <w:rsid w:val="00C3384D"/>
    <w:rsid w:val="00C36CCC"/>
    <w:rsid w:val="00C42B64"/>
    <w:rsid w:val="00C960DF"/>
    <w:rsid w:val="00CB2B6D"/>
    <w:rsid w:val="00CC2B06"/>
    <w:rsid w:val="00CD52CB"/>
    <w:rsid w:val="00D13B6D"/>
    <w:rsid w:val="00D43F7A"/>
    <w:rsid w:val="00D5211E"/>
    <w:rsid w:val="00D80447"/>
    <w:rsid w:val="00D922C9"/>
    <w:rsid w:val="00DA0526"/>
    <w:rsid w:val="00DB7DEE"/>
    <w:rsid w:val="00DE1D4E"/>
    <w:rsid w:val="00E250A6"/>
    <w:rsid w:val="00E27583"/>
    <w:rsid w:val="00E27E0A"/>
    <w:rsid w:val="00E367E5"/>
    <w:rsid w:val="00E42598"/>
    <w:rsid w:val="00E70B8F"/>
    <w:rsid w:val="00E8102F"/>
    <w:rsid w:val="00E95553"/>
    <w:rsid w:val="00EA2805"/>
    <w:rsid w:val="00EA7AB8"/>
    <w:rsid w:val="00ED23C1"/>
    <w:rsid w:val="00EE00B4"/>
    <w:rsid w:val="00EF2E59"/>
    <w:rsid w:val="00F045AA"/>
    <w:rsid w:val="00F113E4"/>
    <w:rsid w:val="00F45244"/>
    <w:rsid w:val="00F452C5"/>
    <w:rsid w:val="00F46D98"/>
    <w:rsid w:val="00F53A2A"/>
    <w:rsid w:val="00F87EF8"/>
    <w:rsid w:val="00F95ED8"/>
    <w:rsid w:val="00FB36CC"/>
    <w:rsid w:val="01A1A734"/>
    <w:rsid w:val="0616714B"/>
    <w:rsid w:val="06D91391"/>
    <w:rsid w:val="0DAE8B82"/>
    <w:rsid w:val="123EEAB1"/>
    <w:rsid w:val="13DD2868"/>
    <w:rsid w:val="1551BD41"/>
    <w:rsid w:val="1BAE322A"/>
    <w:rsid w:val="1C3A698F"/>
    <w:rsid w:val="217BD130"/>
    <w:rsid w:val="276FBED6"/>
    <w:rsid w:val="2B4BA706"/>
    <w:rsid w:val="2C04A4F8"/>
    <w:rsid w:val="2FEF3BDA"/>
    <w:rsid w:val="32B3461A"/>
    <w:rsid w:val="34F32A85"/>
    <w:rsid w:val="38B43A71"/>
    <w:rsid w:val="3A591B73"/>
    <w:rsid w:val="45B2B572"/>
    <w:rsid w:val="46E72BC4"/>
    <w:rsid w:val="482A779B"/>
    <w:rsid w:val="497A8ACF"/>
    <w:rsid w:val="4B0563C3"/>
    <w:rsid w:val="50222292"/>
    <w:rsid w:val="589D8EA2"/>
    <w:rsid w:val="5F32A566"/>
    <w:rsid w:val="639996D8"/>
    <w:rsid w:val="6CCAC3AA"/>
    <w:rsid w:val="6E70CFD3"/>
    <w:rsid w:val="70E46220"/>
    <w:rsid w:val="71A04ECE"/>
    <w:rsid w:val="7A15D152"/>
    <w:rsid w:val="7A3EC9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6C17"/>
  <w15:docId w15:val="{3E8D0D07-1A0F-45A4-B973-518A389A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23" w:hanging="216"/>
      <w:outlineLvl w:val="0"/>
    </w:pPr>
    <w:rPr>
      <w:b/>
      <w:bCs/>
      <w:sz w:val="28"/>
      <w:szCs w:val="28"/>
      <w:u w:val="single" w:color="000000"/>
    </w:rPr>
  </w:style>
  <w:style w:type="paragraph" w:styleId="Heading2">
    <w:name w:val="heading 2"/>
    <w:basedOn w:val="Normal"/>
    <w:uiPriority w:val="9"/>
    <w:unhideWhenUsed/>
    <w:qFormat/>
    <w:pPr>
      <w:spacing w:before="21"/>
      <w:ind w:left="221" w:hanging="212"/>
      <w:outlineLvl w:val="1"/>
    </w:pPr>
    <w:rPr>
      <w:sz w:val="28"/>
      <w:szCs w:val="28"/>
      <w:u w:val="single" w:color="000000"/>
    </w:rPr>
  </w:style>
  <w:style w:type="paragraph" w:styleId="Heading3">
    <w:name w:val="heading 3"/>
    <w:basedOn w:val="Normal"/>
    <w:uiPriority w:val="9"/>
    <w:unhideWhenUsed/>
    <w:qFormat/>
    <w:pPr>
      <w:ind w:left="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
      <w:ind w:left="742" w:hanging="359"/>
    </w:pPr>
    <w:rPr>
      <w:sz w:val="24"/>
      <w:szCs w:val="24"/>
    </w:rPr>
  </w:style>
  <w:style w:type="paragraph" w:styleId="TOC2">
    <w:name w:val="toc 2"/>
    <w:basedOn w:val="Normal"/>
    <w:uiPriority w:val="1"/>
    <w:qFormat/>
    <w:pPr>
      <w:spacing w:before="23"/>
      <w:ind w:left="743"/>
    </w:pPr>
    <w:rPr>
      <w:sz w:val="24"/>
      <w:szCs w:val="24"/>
    </w:rPr>
  </w:style>
  <w:style w:type="paragraph" w:styleId="BodyText">
    <w:name w:val="Body Text"/>
    <w:basedOn w:val="Normal"/>
    <w:uiPriority w:val="1"/>
    <w:qFormat/>
    <w:pPr>
      <w:ind w:left="729" w:hanging="360"/>
    </w:pPr>
    <w:rPr>
      <w:sz w:val="24"/>
      <w:szCs w:val="24"/>
    </w:rPr>
  </w:style>
  <w:style w:type="paragraph" w:styleId="ListParagraph">
    <w:name w:val="List Paragraph"/>
    <w:basedOn w:val="Normal"/>
    <w:uiPriority w:val="1"/>
    <w:qFormat/>
    <w:pPr>
      <w:spacing w:before="60"/>
      <w:ind w:left="729"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276FBED6"/>
    <w:rPr>
      <w:color w:val="0000FF"/>
      <w:u w:val="single"/>
    </w:rPr>
  </w:style>
  <w:style w:type="paragraph" w:styleId="Header">
    <w:name w:val="header"/>
    <w:basedOn w:val="Normal"/>
    <w:link w:val="HeaderChar"/>
    <w:uiPriority w:val="99"/>
    <w:semiHidden/>
    <w:unhideWhenUsed/>
    <w:rsid w:val="00AA45C8"/>
    <w:pPr>
      <w:tabs>
        <w:tab w:val="center" w:pos="4513"/>
        <w:tab w:val="right" w:pos="9026"/>
      </w:tabs>
    </w:pPr>
  </w:style>
  <w:style w:type="character" w:customStyle="1" w:styleId="HeaderChar">
    <w:name w:val="Header Char"/>
    <w:basedOn w:val="DefaultParagraphFont"/>
    <w:link w:val="Header"/>
    <w:uiPriority w:val="99"/>
    <w:semiHidden/>
    <w:rsid w:val="00AA45C8"/>
    <w:rPr>
      <w:rFonts w:ascii="Calibri" w:eastAsia="Calibri" w:hAnsi="Calibri" w:cs="Calibri"/>
    </w:rPr>
  </w:style>
  <w:style w:type="paragraph" w:styleId="Footer">
    <w:name w:val="footer"/>
    <w:basedOn w:val="Normal"/>
    <w:link w:val="FooterChar"/>
    <w:uiPriority w:val="99"/>
    <w:semiHidden/>
    <w:unhideWhenUsed/>
    <w:rsid w:val="00AA45C8"/>
    <w:pPr>
      <w:tabs>
        <w:tab w:val="center" w:pos="4513"/>
        <w:tab w:val="right" w:pos="9026"/>
      </w:tabs>
    </w:pPr>
  </w:style>
  <w:style w:type="character" w:customStyle="1" w:styleId="FooterChar">
    <w:name w:val="Footer Char"/>
    <w:basedOn w:val="DefaultParagraphFont"/>
    <w:link w:val="Footer"/>
    <w:uiPriority w:val="99"/>
    <w:semiHidden/>
    <w:rsid w:val="00AA45C8"/>
    <w:rPr>
      <w:rFonts w:ascii="Calibri" w:eastAsia="Calibri" w:hAnsi="Calibri" w:cs="Calibri"/>
    </w:rPr>
  </w:style>
  <w:style w:type="character" w:styleId="UnresolvedMention">
    <w:name w:val="Unresolved Mention"/>
    <w:basedOn w:val="DefaultParagraphFont"/>
    <w:uiPriority w:val="99"/>
    <w:semiHidden/>
    <w:unhideWhenUsed/>
    <w:rsid w:val="00420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jcq.org.uk/exams-office/information-for-candidates-documents" TargetMode="External"/><Relationship Id="rId26" Type="http://schemas.openxmlformats.org/officeDocument/2006/relationships/hyperlink" Target="http://www.jcq.org.uk/exams-office/non-examination-assessments" TargetMode="External"/><Relationship Id="rId39" Type="http://schemas.openxmlformats.org/officeDocument/2006/relationships/hyperlink" Target="https://www.jcq.org.uk/wp-content/uploads/2025/08/Notice_to_Centres-teachers_sharing_non-examination_work_2025_FINAL.pdf" TargetMode="External"/><Relationship Id="rId3" Type="http://schemas.openxmlformats.org/officeDocument/2006/relationships/customXml" Target="../customXml/item3.xml"/><Relationship Id="rId21" Type="http://schemas.openxmlformats.org/officeDocument/2006/relationships/hyperlink" Target="http://www.jcq.org.uk/exams-office/information-for-candidates-documents" TargetMode="External"/><Relationship Id="rId34" Type="http://schemas.openxmlformats.org/officeDocument/2006/relationships/hyperlink" Target="https://www.jcq.org.uk/wp-content/uploads/2024/11/JCQ-A-guide-to-the-special-consideration-process-24-25_FINAL_accessible.pdf" TargetMode="External"/><Relationship Id="rId42" Type="http://schemas.openxmlformats.org/officeDocument/2006/relationships/hyperlink" Target="https://www.jcq.org.uk/exams-office/information-for-candidates-documents" TargetMode="External"/><Relationship Id="rId47" Type="http://schemas.openxmlformats.org/officeDocument/2006/relationships/hyperlink" Target="https://www.jcq.org.uk/wp-content/uploads/2025/08/Notice_to_Centres-teachers_sharing_non-examination_work_2025_FINAL.pdf" TargetMode="External"/><Relationship Id="rId50" Type="http://schemas.openxmlformats.org/officeDocument/2006/relationships/hyperlink" Target="https://www.jcq.org.uk/exams-office/general-regulations/national-centre-number-ncn-registe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information-for-candidates-documents" TargetMode="External"/><Relationship Id="rId33" Type="http://schemas.openxmlformats.org/officeDocument/2006/relationships/hyperlink" Target="https://www.jcq.org.uk/wp-content/uploads/2025/08/JCQ-A-guide-to-the-special-consideration-process-FINAL_2025_26.pdf" TargetMode="External"/><Relationship Id="rId38" Type="http://schemas.openxmlformats.org/officeDocument/2006/relationships/hyperlink" Target="http://www.jcq.org.uk/exams-office/non-examination-assessments" TargetMode="External"/><Relationship Id="rId46" Type="http://schemas.openxmlformats.org/officeDocument/2006/relationships/hyperlink" Target="https://www.jcq.org.uk/wp-content/uploads/2024/08/Malpractice_Sep24_FINAL.pdf" TargetMode="Externa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0" Type="http://schemas.openxmlformats.org/officeDocument/2006/relationships/hyperlink" Target="http://www.jcq.org.uk/exams-office/information-for-candidates-documents" TargetMode="External"/><Relationship Id="rId29" Type="http://schemas.openxmlformats.org/officeDocument/2006/relationships/hyperlink" Target="https://www.jcq.org.uk/wp-content/uploads/2024/08/Instructions_NEA_24-25_FINAL.pdf" TargetMode="External"/><Relationship Id="rId41" Type="http://schemas.openxmlformats.org/officeDocument/2006/relationships/hyperlink" Target="https://www.jcq.org.uk/exams-office/information-for-candidates-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jcq.org.uk/exams-office/information-for-candidates-documents" TargetMode="External"/><Relationship Id="rId32" Type="http://schemas.openxmlformats.org/officeDocument/2006/relationships/hyperlink" Target="https://www.jcq.org.uk/wp-content/uploads/2025/08/JCQ-AARA-2025_FINAL.pdf" TargetMode="External"/><Relationship Id="rId37" Type="http://schemas.openxmlformats.org/officeDocument/2006/relationships/hyperlink" Target="http://www.jcq.org.uk/exams-office/non-examination-assessments" TargetMode="External"/><Relationship Id="rId40" Type="http://schemas.openxmlformats.org/officeDocument/2006/relationships/hyperlink" Target="http://www.jcq.org.uk/exams-office/non-examination-assessments" TargetMode="External"/><Relationship Id="rId45" Type="http://schemas.openxmlformats.org/officeDocument/2006/relationships/hyperlink" Target="https://www.jcq.org.uk/wp-content/uploads/2024/08/Malpractice_Sep24_FINAL.pdf"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information-for-candidates-documents" TargetMode="External"/><Relationship Id="rId28" Type="http://schemas.openxmlformats.org/officeDocument/2006/relationships/hyperlink" Target="https://www.jcq.org.uk/wp-content/uploads/2025/08/Instructions_NEA_25-26_FINAL.pdf" TargetMode="External"/><Relationship Id="rId36" Type="http://schemas.openxmlformats.org/officeDocument/2006/relationships/hyperlink" Target="https://www.jcq.org.uk/wp-content/uploads/2025/09/Malpractice_Sep25_FINAL.pdf" TargetMode="External"/><Relationship Id="rId49" Type="http://schemas.openxmlformats.org/officeDocument/2006/relationships/hyperlink" Target="http://www.jcq.org.uk/exams-office/post-results-services" TargetMode="External"/><Relationship Id="rId10" Type="http://schemas.openxmlformats.org/officeDocument/2006/relationships/endnotes" Target="endnotes.xml"/><Relationship Id="rId19" Type="http://schemas.openxmlformats.org/officeDocument/2006/relationships/hyperlink" Target="http://www.jcq.org.uk/exams-office/information-for-candidates-documents" TargetMode="External"/><Relationship Id="rId31" Type="http://schemas.openxmlformats.org/officeDocument/2006/relationships/hyperlink" Target="https://www.jcq.org.uk/wp-content/uploads/2024/11/JCQ-AARA-24-25_FINAL_accessible.pdf" TargetMode="External"/><Relationship Id="rId44" Type="http://schemas.openxmlformats.org/officeDocument/2006/relationships/hyperlink" Target="https://www.jcq.org.uk/wp-content/uploads/2025/09/Malpractice_Sep25_FINAL.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5/08/Instructions_NEA_25-26_FINAL.pdf" TargetMode="External"/><Relationship Id="rId22" Type="http://schemas.openxmlformats.org/officeDocument/2006/relationships/hyperlink" Target="http://www.jcq.org.uk/exams-office/information-for-candidates-documents" TargetMode="External"/><Relationship Id="rId27" Type="http://schemas.openxmlformats.org/officeDocument/2006/relationships/hyperlink" Target="https://www.jcq.org.uk/wp-content/uploads/2024/08/Instructions_NEA_24-25_FINAL.pdf" TargetMode="External"/><Relationship Id="rId30" Type="http://schemas.openxmlformats.org/officeDocument/2006/relationships/hyperlink" Target="https://www.jcq.org.uk/wp-content/uploads/2025/08/JCQ-Instructions-for-conducting-examinations-2025_6_FINAL.pdf" TargetMode="External"/><Relationship Id="rId35" Type="http://schemas.openxmlformats.org/officeDocument/2006/relationships/hyperlink" Target="https://www.jcq.org.uk/wp-content/uploads/2025/08/Instructions_NEA_25-26_FINAL.pdf" TargetMode="External"/><Relationship Id="rId43" Type="http://schemas.openxmlformats.org/officeDocument/2006/relationships/hyperlink" Target="https://www.jcq.org.uk/wp-content/uploads/2024/05/JCQ-Social-Media-Infographic-v6.pdf" TargetMode="External"/><Relationship Id="rId48" Type="http://schemas.openxmlformats.org/officeDocument/2006/relationships/hyperlink" Target="https://www.jcq.org.uk/exams-office/non-examination-assessments/notice-to-centres-sharing-nea-material-and-candidates-work/" TargetMode="External"/><Relationship Id="rId8" Type="http://schemas.openxmlformats.org/officeDocument/2006/relationships/webSettings" Target="webSettings.xml"/><Relationship Id="rId51" Type="http://schemas.openxmlformats.org/officeDocument/2006/relationships/hyperlink" Target="https://www.jcq.org.uk/exams-office/general-regulations/national-centre-number-ncn-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b9734637987b4d8274c23880841cdd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f24679fc127d9c9de0dc8592a0095160"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75CE-2F50-4865-9F83-4FBA7C2200B8}"/>
</file>

<file path=customXml/itemProps2.xml><?xml version="1.0" encoding="utf-8"?>
<ds:datastoreItem xmlns:ds="http://schemas.openxmlformats.org/officeDocument/2006/customXml" ds:itemID="{7471EC31-A8DB-4AEB-A947-F025079A1EC1}">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customXml/itemProps3.xml><?xml version="1.0" encoding="utf-8"?>
<ds:datastoreItem xmlns:ds="http://schemas.openxmlformats.org/officeDocument/2006/customXml" ds:itemID="{99A762D1-884D-43F2-9D89-1A97FED195D8}">
  <ds:schemaRefs>
    <ds:schemaRef ds:uri="http://schemas.microsoft.com/sharepoint/v3/contenttype/forms"/>
  </ds:schemaRefs>
</ds:datastoreItem>
</file>

<file path=customXml/itemProps4.xml><?xml version="1.0" encoding="utf-8"?>
<ds:datastoreItem xmlns:ds="http://schemas.openxmlformats.org/officeDocument/2006/customXml" ds:itemID="{9AD4BD79-762E-4C01-854E-2C6DFA51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Rebecca Ollerton</cp:lastModifiedBy>
  <cp:revision>3</cp:revision>
  <dcterms:created xsi:type="dcterms:W3CDTF">2025-12-09T09:56:00Z</dcterms:created>
  <dcterms:modified xsi:type="dcterms:W3CDTF">2026-01-06T10:47:00Z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y fmtid="{D5CDD505-2E9C-101B-9397-08002B2CF9AE}" pid="7" name="MediaServiceImageTags">
    <vt:lpwstr/>
  </property>
</Properties>
</file>