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62" w:rsidR="00584C8F" w:rsidP="78D22153" w:rsidRDefault="00584C8F" w14:paraId="391322A1" w14:textId="77777777">
      <w:pPr>
        <w:pStyle w:val="Subtitle"/>
        <w:rPr>
          <w:rFonts w:cs="Arial"/>
        </w:rPr>
      </w:pPr>
    </w:p>
    <w:p w:rsidRPr="00E44662" w:rsidR="008D77AE" w:rsidP="001C1DB9" w:rsidRDefault="008D77AE" w14:paraId="7B0E4D4D" w14:textId="77777777">
      <w:pPr>
        <w:autoSpaceDE w:val="0"/>
        <w:autoSpaceDN w:val="0"/>
        <w:adjustRightInd w:val="0"/>
        <w:spacing w:after="0"/>
        <w:rPr>
          <w:rFonts w:ascii="Arial" w:hAnsi="Arial" w:cs="Arial"/>
        </w:rPr>
      </w:pPr>
    </w:p>
    <w:p w:rsidRPr="00E44662" w:rsidR="00037B01" w:rsidP="001C1DB9" w:rsidRDefault="00037B01" w14:paraId="6EB87011" w14:textId="77777777">
      <w:pPr>
        <w:autoSpaceDE w:val="0"/>
        <w:autoSpaceDN w:val="0"/>
        <w:adjustRightInd w:val="0"/>
        <w:spacing w:after="0"/>
        <w:rPr>
          <w:rFonts w:ascii="Arial" w:hAnsi="Arial"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6469"/>
      </w:tblGrid>
      <w:tr w:rsidRPr="00E44662" w:rsidR="007F72C3" w:rsidTr="34C23DE3" w14:paraId="0809CA6B" w14:textId="77777777">
        <w:tc>
          <w:tcPr>
            <w:tcW w:w="2547" w:type="dxa"/>
            <w:tcMar/>
          </w:tcPr>
          <w:p w:rsidRPr="008C20B0" w:rsidR="007F72C3" w:rsidP="007F72C3" w:rsidRDefault="007F72C3" w14:paraId="19B024B8" w14:textId="77777777">
            <w:pPr>
              <w:spacing w:after="0" w:line="240" w:lineRule="auto"/>
              <w:rPr>
                <w:rFonts w:ascii="Calibri" w:hAnsi="Calibri" w:eastAsia="Times New Roman" w:cs="Calibri"/>
                <w:b/>
                <w:bCs/>
                <w:sz w:val="24"/>
                <w:szCs w:val="24"/>
                <w:lang w:eastAsia="en-GB"/>
              </w:rPr>
            </w:pPr>
            <w:r w:rsidRPr="008C20B0">
              <w:rPr>
                <w:rFonts w:ascii="Calibri" w:hAnsi="Calibri" w:eastAsia="Times New Roman" w:cs="Calibri"/>
                <w:b/>
                <w:bCs/>
                <w:sz w:val="24"/>
                <w:szCs w:val="24"/>
                <w:lang w:eastAsia="en-GB"/>
              </w:rPr>
              <w:t>Name of Policy</w:t>
            </w:r>
          </w:p>
        </w:tc>
        <w:tc>
          <w:tcPr>
            <w:tcW w:w="6469" w:type="dxa"/>
            <w:tcMar/>
          </w:tcPr>
          <w:p w:rsidRPr="008C20B0" w:rsidR="007F72C3" w:rsidP="007F72C3" w:rsidRDefault="008A77CE" w14:paraId="157D6EA1" w14:textId="2C10206F">
            <w:pPr>
              <w:spacing w:after="0" w:line="240" w:lineRule="auto"/>
              <w:rPr>
                <w:rFonts w:ascii="Arial Nova" w:hAnsi="Arial Nova" w:eastAsia="Times New Roman" w:cs="Arial"/>
                <w:b/>
                <w:bCs/>
                <w:color w:val="FF0000"/>
                <w:lang w:eastAsia="en-GB"/>
              </w:rPr>
            </w:pPr>
            <w:r w:rsidRPr="78D22153">
              <w:rPr>
                <w:rFonts w:ascii="Arial Nova" w:hAnsi="Arial Nova" w:eastAsia="Times New Roman" w:cs="Arial"/>
                <w:b/>
                <w:bCs/>
                <w:color w:val="0070C0"/>
                <w:sz w:val="28"/>
                <w:szCs w:val="28"/>
                <w:lang w:eastAsia="en-GB"/>
              </w:rPr>
              <w:t xml:space="preserve">Mental </w:t>
            </w:r>
            <w:r w:rsidRPr="78D22153" w:rsidR="163B10E3">
              <w:rPr>
                <w:rFonts w:ascii="Arial Nova" w:hAnsi="Arial Nova" w:eastAsia="Times New Roman" w:cs="Arial"/>
                <w:b/>
                <w:bCs/>
                <w:color w:val="0070C0"/>
                <w:sz w:val="28"/>
                <w:szCs w:val="28"/>
                <w:lang w:eastAsia="en-GB"/>
              </w:rPr>
              <w:t>Health</w:t>
            </w:r>
            <w:r w:rsidRPr="78D22153">
              <w:rPr>
                <w:rFonts w:ascii="Arial Nova" w:hAnsi="Arial Nova" w:eastAsia="Times New Roman" w:cs="Arial"/>
                <w:b/>
                <w:bCs/>
                <w:color w:val="0070C0"/>
                <w:sz w:val="28"/>
                <w:szCs w:val="28"/>
                <w:lang w:eastAsia="en-GB"/>
              </w:rPr>
              <w:t xml:space="preserve"> and Wellbeing</w:t>
            </w:r>
            <w:r w:rsidRPr="78D22153" w:rsidR="007F72C3">
              <w:rPr>
                <w:rFonts w:ascii="Arial Nova" w:hAnsi="Arial Nova" w:eastAsia="Times New Roman" w:cs="Arial"/>
                <w:b/>
                <w:bCs/>
                <w:color w:val="0070C0"/>
                <w:sz w:val="28"/>
                <w:szCs w:val="28"/>
                <w:lang w:eastAsia="en-GB"/>
              </w:rPr>
              <w:t xml:space="preserve"> </w:t>
            </w:r>
          </w:p>
        </w:tc>
      </w:tr>
      <w:tr w:rsidRPr="00E44662" w:rsidR="007F72C3" w:rsidTr="34C23DE3" w14:paraId="428606B7" w14:textId="77777777">
        <w:tc>
          <w:tcPr>
            <w:tcW w:w="2547" w:type="dxa"/>
            <w:tcMar/>
          </w:tcPr>
          <w:p w:rsidRPr="008C20B0" w:rsidR="007F72C3" w:rsidP="007F72C3" w:rsidRDefault="007F72C3" w14:paraId="7AA719A0" w14:textId="77777777">
            <w:pPr>
              <w:spacing w:after="0" w:line="240" w:lineRule="auto"/>
              <w:rPr>
                <w:rFonts w:ascii="Calibri" w:hAnsi="Calibri" w:eastAsia="Times New Roman" w:cs="Calibri"/>
                <w:b/>
                <w:bCs/>
                <w:sz w:val="24"/>
                <w:szCs w:val="24"/>
                <w:lang w:eastAsia="en-GB"/>
              </w:rPr>
            </w:pPr>
            <w:r w:rsidRPr="008C20B0">
              <w:rPr>
                <w:rFonts w:ascii="Calibri" w:hAnsi="Calibri" w:eastAsia="Times New Roman" w:cs="Calibri"/>
                <w:b/>
                <w:bCs/>
                <w:sz w:val="24"/>
                <w:szCs w:val="24"/>
                <w:lang w:eastAsia="en-GB"/>
              </w:rPr>
              <w:t>School Lead</w:t>
            </w:r>
          </w:p>
        </w:tc>
        <w:tc>
          <w:tcPr>
            <w:tcW w:w="6469" w:type="dxa"/>
            <w:tcMar/>
          </w:tcPr>
          <w:p w:rsidRPr="008C20B0" w:rsidR="007F72C3" w:rsidP="007F72C3" w:rsidRDefault="001B6014" w14:paraId="778EF626" w14:textId="1E711D3F">
            <w:pPr>
              <w:spacing w:after="0" w:line="240" w:lineRule="auto"/>
              <w:rPr>
                <w:rFonts w:eastAsia="Times New Roman" w:cstheme="minorHAnsi"/>
                <w:lang w:eastAsia="en-GB"/>
              </w:rPr>
            </w:pPr>
            <w:r w:rsidRPr="008C20B0">
              <w:rPr>
                <w:rFonts w:eastAsia="Times New Roman" w:cstheme="minorHAnsi"/>
                <w:lang w:eastAsia="en-GB"/>
              </w:rPr>
              <w:t>Head</w:t>
            </w:r>
            <w:r w:rsidRPr="008C20B0" w:rsidR="00247394">
              <w:rPr>
                <w:rFonts w:eastAsia="Times New Roman" w:cstheme="minorHAnsi"/>
                <w:lang w:eastAsia="en-GB"/>
              </w:rPr>
              <w:t xml:space="preserve"> T</w:t>
            </w:r>
            <w:r w:rsidRPr="008C20B0">
              <w:rPr>
                <w:rFonts w:eastAsia="Times New Roman" w:cstheme="minorHAnsi"/>
                <w:lang w:eastAsia="en-GB"/>
              </w:rPr>
              <w:t>eacher</w:t>
            </w:r>
            <w:r w:rsidRPr="008C20B0" w:rsidR="007F72C3">
              <w:rPr>
                <w:rFonts w:eastAsia="Times New Roman" w:cstheme="minorHAnsi"/>
                <w:lang w:eastAsia="en-GB"/>
              </w:rPr>
              <w:t xml:space="preserve"> </w:t>
            </w:r>
          </w:p>
        </w:tc>
      </w:tr>
      <w:tr w:rsidRPr="00E44662" w:rsidR="007F72C3" w:rsidTr="34C23DE3" w14:paraId="7E42AC62" w14:textId="77777777">
        <w:tc>
          <w:tcPr>
            <w:tcW w:w="2547" w:type="dxa"/>
            <w:tcMar/>
          </w:tcPr>
          <w:p w:rsidRPr="008C20B0" w:rsidR="007F72C3" w:rsidP="007F72C3" w:rsidRDefault="007F72C3" w14:paraId="2ABC7E83" w14:textId="77777777">
            <w:pPr>
              <w:spacing w:after="0" w:line="240" w:lineRule="auto"/>
              <w:rPr>
                <w:rFonts w:ascii="Calibri" w:hAnsi="Calibri" w:eastAsia="Times New Roman" w:cs="Calibri"/>
                <w:b/>
                <w:bCs/>
                <w:sz w:val="24"/>
                <w:szCs w:val="24"/>
                <w:lang w:eastAsia="en-GB"/>
              </w:rPr>
            </w:pPr>
            <w:r w:rsidRPr="008C20B0">
              <w:rPr>
                <w:rFonts w:ascii="Calibri" w:hAnsi="Calibri" w:eastAsia="Times New Roman" w:cs="Calibri"/>
                <w:b/>
                <w:bCs/>
                <w:sz w:val="24"/>
                <w:szCs w:val="24"/>
                <w:lang w:eastAsia="en-GB"/>
              </w:rPr>
              <w:t>Governor Lead</w:t>
            </w:r>
          </w:p>
        </w:tc>
        <w:tc>
          <w:tcPr>
            <w:tcW w:w="6469" w:type="dxa"/>
            <w:tcMar/>
          </w:tcPr>
          <w:p w:rsidRPr="008C20B0" w:rsidR="007F72C3" w:rsidP="78D22153" w:rsidRDefault="29D4DD8F" w14:paraId="1C4E2DE0" w14:textId="2478360C">
            <w:pPr>
              <w:spacing w:after="0" w:line="240" w:lineRule="auto"/>
            </w:pPr>
            <w:r w:rsidRPr="78D22153">
              <w:rPr>
                <w:color w:val="000000" w:themeColor="text1"/>
              </w:rPr>
              <w:t>FGB</w:t>
            </w:r>
          </w:p>
        </w:tc>
      </w:tr>
      <w:tr w:rsidRPr="002D4B91" w:rsidR="007F72C3" w:rsidTr="34C23DE3" w14:paraId="2B4F6832" w14:textId="77777777">
        <w:tc>
          <w:tcPr>
            <w:tcW w:w="2547" w:type="dxa"/>
            <w:tcMar/>
          </w:tcPr>
          <w:p w:rsidRPr="002D4B91" w:rsidR="007F72C3" w:rsidP="007F72C3" w:rsidRDefault="007F72C3" w14:paraId="5EDC2CC7" w14:textId="77777777">
            <w:pPr>
              <w:spacing w:after="0" w:line="240" w:lineRule="auto"/>
              <w:rPr>
                <w:rFonts w:ascii="Calibri" w:hAnsi="Calibri" w:eastAsia="Times New Roman" w:cs="Calibri"/>
                <w:b/>
                <w:bCs/>
                <w:sz w:val="24"/>
                <w:szCs w:val="24"/>
                <w:lang w:eastAsia="en-GB"/>
              </w:rPr>
            </w:pPr>
            <w:r w:rsidRPr="002D4B91">
              <w:rPr>
                <w:rFonts w:ascii="Calibri" w:hAnsi="Calibri" w:eastAsia="Times New Roman" w:cs="Calibri"/>
                <w:b/>
                <w:bCs/>
                <w:sz w:val="24"/>
                <w:szCs w:val="24"/>
                <w:lang w:eastAsia="en-GB"/>
              </w:rPr>
              <w:t>Date of last Review</w:t>
            </w:r>
          </w:p>
        </w:tc>
        <w:tc>
          <w:tcPr>
            <w:tcW w:w="6469" w:type="dxa"/>
            <w:tcMar/>
          </w:tcPr>
          <w:p w:rsidRPr="002D4B91" w:rsidR="007F72C3" w:rsidP="34C23DE3" w:rsidRDefault="002D4B91" w14:paraId="3FAEADD4" w14:textId="250ADB9B">
            <w:pPr>
              <w:spacing w:after="0" w:line="240" w:lineRule="auto"/>
              <w:rPr>
                <w:rFonts w:eastAsia="Times New Roman"/>
                <w:lang w:eastAsia="en-GB"/>
              </w:rPr>
            </w:pPr>
            <w:r w:rsidRPr="34C23DE3" w:rsidR="002D4B91">
              <w:rPr>
                <w:rFonts w:eastAsia="Times New Roman"/>
                <w:lang w:eastAsia="en-GB"/>
              </w:rPr>
              <w:t>May 202</w:t>
            </w:r>
            <w:r w:rsidRPr="34C23DE3" w:rsidR="7B65D75B">
              <w:rPr>
                <w:rFonts w:eastAsia="Times New Roman"/>
                <w:lang w:eastAsia="en-GB"/>
              </w:rPr>
              <w:t>6</w:t>
            </w:r>
          </w:p>
        </w:tc>
      </w:tr>
      <w:tr w:rsidRPr="002D4B91" w:rsidR="007F72C3" w:rsidTr="34C23DE3" w14:paraId="20913080" w14:textId="77777777">
        <w:tc>
          <w:tcPr>
            <w:tcW w:w="2547" w:type="dxa"/>
            <w:tcMar/>
          </w:tcPr>
          <w:p w:rsidRPr="002D4B91" w:rsidR="007F72C3" w:rsidP="007F72C3" w:rsidRDefault="007F72C3" w14:paraId="205D1943" w14:textId="77777777">
            <w:pPr>
              <w:spacing w:after="0" w:line="240" w:lineRule="auto"/>
              <w:rPr>
                <w:rFonts w:ascii="Calibri" w:hAnsi="Calibri" w:eastAsia="Times New Roman" w:cs="Calibri"/>
                <w:b/>
                <w:bCs/>
                <w:sz w:val="24"/>
                <w:szCs w:val="24"/>
                <w:lang w:eastAsia="en-GB"/>
              </w:rPr>
            </w:pPr>
            <w:r w:rsidRPr="002D4B91">
              <w:rPr>
                <w:rFonts w:ascii="Calibri" w:hAnsi="Calibri" w:eastAsia="Times New Roman" w:cs="Calibri"/>
                <w:b/>
                <w:bCs/>
                <w:sz w:val="24"/>
                <w:szCs w:val="24"/>
                <w:lang w:eastAsia="en-GB"/>
              </w:rPr>
              <w:t>Date of Approval</w:t>
            </w:r>
          </w:p>
        </w:tc>
        <w:tc>
          <w:tcPr>
            <w:tcW w:w="6469" w:type="dxa"/>
            <w:tcMar/>
          </w:tcPr>
          <w:p w:rsidRPr="002D4B91" w:rsidR="007F72C3" w:rsidP="34C23DE3" w:rsidRDefault="0945C0A9" w14:paraId="2E9EE3AD" w14:textId="53A07294">
            <w:pPr>
              <w:spacing w:after="0" w:line="240" w:lineRule="auto"/>
              <w:rPr>
                <w:rFonts w:eastAsia="Times New Roman"/>
                <w:lang w:eastAsia="en-GB"/>
              </w:rPr>
            </w:pPr>
            <w:r w:rsidRPr="34C23DE3" w:rsidR="0945C0A9">
              <w:rPr>
                <w:rFonts w:eastAsia="Times New Roman"/>
                <w:lang w:eastAsia="en-GB"/>
              </w:rPr>
              <w:t>May 202</w:t>
            </w:r>
            <w:r w:rsidRPr="34C23DE3" w:rsidR="6A7665A3">
              <w:rPr>
                <w:rFonts w:eastAsia="Times New Roman"/>
                <w:lang w:eastAsia="en-GB"/>
              </w:rPr>
              <w:t>6</w:t>
            </w:r>
          </w:p>
        </w:tc>
      </w:tr>
      <w:tr w:rsidRPr="00E44662" w:rsidR="007F72C3" w:rsidTr="34C23DE3" w14:paraId="44CDCC6D" w14:textId="77777777">
        <w:tc>
          <w:tcPr>
            <w:tcW w:w="2547" w:type="dxa"/>
            <w:tcMar/>
          </w:tcPr>
          <w:p w:rsidRPr="002D4B91" w:rsidR="007F72C3" w:rsidP="007F72C3" w:rsidRDefault="007F72C3" w14:paraId="7CFE715E" w14:textId="77777777">
            <w:pPr>
              <w:spacing w:after="0" w:line="240" w:lineRule="auto"/>
              <w:rPr>
                <w:rFonts w:ascii="Calibri" w:hAnsi="Calibri" w:eastAsia="Times New Roman" w:cs="Calibri"/>
                <w:b/>
                <w:bCs/>
                <w:sz w:val="24"/>
                <w:szCs w:val="24"/>
                <w:lang w:eastAsia="en-GB"/>
              </w:rPr>
            </w:pPr>
            <w:r w:rsidRPr="002D4B91">
              <w:rPr>
                <w:rFonts w:ascii="Calibri" w:hAnsi="Calibri" w:eastAsia="Times New Roman" w:cs="Calibri"/>
                <w:b/>
                <w:bCs/>
                <w:sz w:val="24"/>
                <w:szCs w:val="24"/>
                <w:lang w:eastAsia="en-GB"/>
              </w:rPr>
              <w:t>Date of next Review</w:t>
            </w:r>
          </w:p>
        </w:tc>
        <w:tc>
          <w:tcPr>
            <w:tcW w:w="6469" w:type="dxa"/>
            <w:tcMar/>
          </w:tcPr>
          <w:p w:rsidRPr="002D4B91" w:rsidR="007F72C3" w:rsidP="34C23DE3" w:rsidRDefault="13CE6AA3" w14:paraId="48501F4E" w14:textId="793D5566">
            <w:pPr>
              <w:spacing w:after="0" w:line="240" w:lineRule="auto"/>
              <w:rPr>
                <w:rFonts w:eastAsia="Times New Roman"/>
                <w:lang w:eastAsia="en-GB"/>
              </w:rPr>
            </w:pPr>
            <w:r w:rsidRPr="34C23DE3" w:rsidR="13CE6AA3">
              <w:rPr>
                <w:rFonts w:eastAsia="Times New Roman"/>
                <w:lang w:eastAsia="en-GB"/>
              </w:rPr>
              <w:t xml:space="preserve">May </w:t>
            </w:r>
            <w:r w:rsidRPr="34C23DE3" w:rsidR="004B2074">
              <w:rPr>
                <w:rFonts w:eastAsia="Times New Roman"/>
                <w:lang w:eastAsia="en-GB"/>
              </w:rPr>
              <w:t>202</w:t>
            </w:r>
            <w:r w:rsidRPr="34C23DE3" w:rsidR="47055386">
              <w:rPr>
                <w:rFonts w:eastAsia="Times New Roman"/>
                <w:lang w:eastAsia="en-GB"/>
              </w:rPr>
              <w:t>7</w:t>
            </w:r>
          </w:p>
        </w:tc>
      </w:tr>
      <w:tr w:rsidRPr="00E44662" w:rsidR="007F72C3" w:rsidTr="34C23DE3" w14:paraId="1CBEF3E1" w14:textId="77777777">
        <w:tc>
          <w:tcPr>
            <w:tcW w:w="2547" w:type="dxa"/>
            <w:tcMar/>
          </w:tcPr>
          <w:p w:rsidRPr="008C20B0" w:rsidR="007F72C3" w:rsidP="007F72C3" w:rsidRDefault="007F72C3" w14:paraId="26284A51" w14:textId="77777777">
            <w:pPr>
              <w:spacing w:after="0" w:line="240" w:lineRule="auto"/>
              <w:rPr>
                <w:rFonts w:ascii="Calibri" w:hAnsi="Calibri" w:eastAsia="Times New Roman" w:cs="Calibri"/>
                <w:b/>
                <w:bCs/>
                <w:sz w:val="24"/>
                <w:szCs w:val="24"/>
                <w:lang w:eastAsia="en-GB"/>
              </w:rPr>
            </w:pPr>
            <w:r w:rsidRPr="008C20B0">
              <w:rPr>
                <w:rFonts w:ascii="Calibri" w:hAnsi="Calibri" w:eastAsia="Times New Roman" w:cs="Calibri"/>
                <w:b/>
                <w:bCs/>
                <w:sz w:val="24"/>
                <w:szCs w:val="24"/>
                <w:lang w:eastAsia="en-GB"/>
              </w:rPr>
              <w:t>Links to other policies</w:t>
            </w:r>
          </w:p>
        </w:tc>
        <w:tc>
          <w:tcPr>
            <w:tcW w:w="6469" w:type="dxa"/>
            <w:tcMar/>
          </w:tcPr>
          <w:p w:rsidRPr="008C20B0" w:rsidR="007F72C3" w:rsidP="0D73345D" w:rsidRDefault="008C20B0" w14:paraId="1E20A5F0" w14:textId="67B90E4C">
            <w:pPr>
              <w:autoSpaceDE w:val="0"/>
              <w:autoSpaceDN w:val="0"/>
              <w:adjustRightInd w:val="0"/>
              <w:spacing w:after="0"/>
              <w:rPr>
                <w:rFonts w:cstheme="minorHAnsi"/>
              </w:rPr>
            </w:pPr>
            <w:r>
              <w:rPr>
                <w:rFonts w:cstheme="minorHAnsi"/>
              </w:rPr>
              <w:t xml:space="preserve">- </w:t>
            </w:r>
            <w:r w:rsidRPr="008C20B0" w:rsidR="008A77CE">
              <w:rPr>
                <w:rFonts w:cstheme="minorHAnsi"/>
              </w:rPr>
              <w:t>Child Protection and Safeguarding</w:t>
            </w:r>
            <w:r w:rsidRPr="008C20B0" w:rsidR="7DBAA00A">
              <w:rPr>
                <w:rFonts w:cstheme="minorHAnsi"/>
              </w:rPr>
              <w:t xml:space="preserve"> policy</w:t>
            </w:r>
          </w:p>
          <w:p w:rsidRPr="008C20B0" w:rsidR="008A77CE" w:rsidP="008A77CE" w:rsidRDefault="008C20B0" w14:paraId="4D9F2212" w14:textId="41666402">
            <w:pPr>
              <w:autoSpaceDE w:val="0"/>
              <w:autoSpaceDN w:val="0"/>
              <w:adjustRightInd w:val="0"/>
              <w:spacing w:after="0"/>
              <w:rPr>
                <w:rFonts w:cstheme="minorHAnsi"/>
              </w:rPr>
            </w:pPr>
            <w:r>
              <w:rPr>
                <w:rFonts w:cstheme="minorHAnsi"/>
              </w:rPr>
              <w:t xml:space="preserve">- </w:t>
            </w:r>
            <w:r w:rsidRPr="008C20B0" w:rsidR="008A77CE">
              <w:rPr>
                <w:rFonts w:cstheme="minorHAnsi"/>
              </w:rPr>
              <w:t>Behaviour Policy</w:t>
            </w:r>
          </w:p>
          <w:p w:rsidRPr="008C20B0" w:rsidR="008A77CE" w:rsidP="008A77CE" w:rsidRDefault="008C20B0" w14:paraId="07BA7571" w14:textId="6F5E6300">
            <w:pPr>
              <w:autoSpaceDE w:val="0"/>
              <w:autoSpaceDN w:val="0"/>
              <w:adjustRightInd w:val="0"/>
              <w:spacing w:after="0"/>
              <w:rPr>
                <w:rFonts w:cstheme="minorHAnsi"/>
              </w:rPr>
            </w:pPr>
            <w:r>
              <w:rPr>
                <w:rFonts w:cstheme="minorHAnsi"/>
              </w:rPr>
              <w:t xml:space="preserve">- </w:t>
            </w:r>
            <w:r w:rsidRPr="008C20B0" w:rsidR="008A77CE">
              <w:rPr>
                <w:rFonts w:cstheme="minorHAnsi"/>
              </w:rPr>
              <w:t>Staff Code of Conduct</w:t>
            </w:r>
            <w:r w:rsidRPr="008C20B0" w:rsidR="7ED1794C">
              <w:rPr>
                <w:rFonts w:cstheme="minorHAnsi"/>
              </w:rPr>
              <w:t xml:space="preserve"> policy</w:t>
            </w:r>
          </w:p>
          <w:p w:rsidRPr="008C20B0" w:rsidR="008A77CE" w:rsidP="008A77CE" w:rsidRDefault="008C20B0" w14:paraId="2466F611" w14:textId="592BA135">
            <w:pPr>
              <w:autoSpaceDE w:val="0"/>
              <w:autoSpaceDN w:val="0"/>
              <w:adjustRightInd w:val="0"/>
              <w:spacing w:after="0"/>
              <w:rPr>
                <w:rFonts w:cstheme="minorHAnsi"/>
              </w:rPr>
            </w:pPr>
            <w:r>
              <w:rPr>
                <w:rFonts w:cstheme="minorHAnsi"/>
              </w:rPr>
              <w:t xml:space="preserve">- </w:t>
            </w:r>
            <w:r w:rsidRPr="008C20B0" w:rsidR="008A77CE">
              <w:rPr>
                <w:rFonts w:cstheme="minorHAnsi"/>
              </w:rPr>
              <w:t>SEND Policy</w:t>
            </w:r>
          </w:p>
          <w:p w:rsidRPr="008C20B0" w:rsidR="008A77CE" w:rsidP="008A77CE" w:rsidRDefault="008C20B0" w14:paraId="5E601815" w14:textId="608DEA80">
            <w:pPr>
              <w:autoSpaceDE w:val="0"/>
              <w:autoSpaceDN w:val="0"/>
              <w:adjustRightInd w:val="0"/>
              <w:spacing w:after="0"/>
              <w:rPr>
                <w:rFonts w:cstheme="minorHAnsi"/>
              </w:rPr>
            </w:pPr>
            <w:r>
              <w:rPr>
                <w:rFonts w:cstheme="minorHAnsi"/>
              </w:rPr>
              <w:t xml:space="preserve">- </w:t>
            </w:r>
            <w:r w:rsidRPr="008C20B0" w:rsidR="008A77CE">
              <w:rPr>
                <w:rFonts w:cstheme="minorHAnsi"/>
              </w:rPr>
              <w:t>CPD Policy</w:t>
            </w:r>
          </w:p>
          <w:p w:rsidRPr="008C20B0" w:rsidR="008A77CE" w:rsidP="008A77CE" w:rsidRDefault="008C20B0" w14:paraId="0C9A8617" w14:textId="649F604E">
            <w:pPr>
              <w:autoSpaceDE w:val="0"/>
              <w:autoSpaceDN w:val="0"/>
              <w:adjustRightInd w:val="0"/>
              <w:spacing w:after="0"/>
              <w:rPr>
                <w:rFonts w:cstheme="minorHAnsi"/>
              </w:rPr>
            </w:pPr>
            <w:r>
              <w:rPr>
                <w:rFonts w:cstheme="minorHAnsi"/>
              </w:rPr>
              <w:t xml:space="preserve">- </w:t>
            </w:r>
            <w:r w:rsidRPr="008C20B0" w:rsidR="008A77CE">
              <w:rPr>
                <w:rFonts w:cstheme="minorHAnsi"/>
              </w:rPr>
              <w:t>Appraisal Policy</w:t>
            </w:r>
          </w:p>
          <w:p w:rsidRPr="008C20B0" w:rsidR="008A77CE" w:rsidP="008A77CE" w:rsidRDefault="008C20B0" w14:paraId="422283B4" w14:textId="67CE94B8">
            <w:pPr>
              <w:autoSpaceDE w:val="0"/>
              <w:autoSpaceDN w:val="0"/>
              <w:adjustRightInd w:val="0"/>
              <w:spacing w:after="0"/>
              <w:rPr>
                <w:rFonts w:cstheme="minorHAnsi"/>
              </w:rPr>
            </w:pPr>
            <w:r>
              <w:rPr>
                <w:rFonts w:cstheme="minorHAnsi"/>
              </w:rPr>
              <w:t xml:space="preserve">- </w:t>
            </w:r>
            <w:r w:rsidRPr="008C20B0" w:rsidR="008A77CE">
              <w:rPr>
                <w:rFonts w:cstheme="minorHAnsi"/>
              </w:rPr>
              <w:t>Capability Procedure</w:t>
            </w:r>
          </w:p>
          <w:p w:rsidRPr="008C20B0" w:rsidR="008A77CE" w:rsidP="29DF04DC" w:rsidRDefault="008C20B0" w14:paraId="1CF62F39" w14:textId="52400F92">
            <w:pPr>
              <w:autoSpaceDE w:val="0"/>
              <w:autoSpaceDN w:val="0"/>
              <w:adjustRightInd w:val="0"/>
              <w:spacing w:after="0"/>
            </w:pPr>
            <w:r w:rsidRPr="29DF04DC">
              <w:t xml:space="preserve">- </w:t>
            </w:r>
            <w:r w:rsidRPr="29DF04DC" w:rsidR="008A77CE">
              <w:t>Supporting pupils with a medical condition Policy</w:t>
            </w:r>
          </w:p>
          <w:p w:rsidRPr="008C20B0" w:rsidR="008A77CE" w:rsidP="29DF04DC" w:rsidRDefault="002D4B91" w14:paraId="402D1658" w14:textId="2675160C">
            <w:pPr>
              <w:autoSpaceDE w:val="0"/>
              <w:autoSpaceDN w:val="0"/>
              <w:adjustRightInd w:val="0"/>
              <w:spacing w:after="0"/>
              <w:rPr>
                <w:highlight w:val="green"/>
              </w:rPr>
            </w:pPr>
            <w:r>
              <w:t xml:space="preserve">- </w:t>
            </w:r>
            <w:r w:rsidRPr="002D4B91" w:rsidR="121AA9F4">
              <w:t>Therapeutic Service policy</w:t>
            </w:r>
          </w:p>
        </w:tc>
      </w:tr>
      <w:tr w:rsidRPr="00E44662" w:rsidR="007F72C3" w:rsidTr="34C23DE3" w14:paraId="5A53C4B5" w14:textId="77777777">
        <w:trPr>
          <w:trHeight w:val="982"/>
        </w:trPr>
        <w:tc>
          <w:tcPr>
            <w:tcW w:w="2547" w:type="dxa"/>
            <w:tcMar/>
          </w:tcPr>
          <w:p w:rsidRPr="008C20B0" w:rsidR="007F72C3" w:rsidP="007F72C3" w:rsidRDefault="008C20B0" w14:paraId="649EC445" w14:textId="6375616F">
            <w:pPr>
              <w:spacing w:after="0" w:line="240" w:lineRule="auto"/>
              <w:rPr>
                <w:rFonts w:ascii="Calibri" w:hAnsi="Calibri" w:eastAsia="Times New Roman" w:cs="Calibri"/>
                <w:b/>
                <w:bCs/>
                <w:sz w:val="24"/>
                <w:szCs w:val="24"/>
                <w:lang w:eastAsia="en-GB"/>
              </w:rPr>
            </w:pPr>
            <w:r>
              <w:rPr>
                <w:rFonts w:ascii="Calibri" w:hAnsi="Calibri" w:eastAsia="Times New Roman" w:cs="Calibri"/>
                <w:b/>
                <w:bCs/>
                <w:sz w:val="24"/>
                <w:szCs w:val="24"/>
                <w:lang w:eastAsia="en-GB"/>
              </w:rPr>
              <w:t>Head Teacher</w:t>
            </w:r>
            <w:r w:rsidRPr="008C20B0" w:rsidR="007F72C3">
              <w:rPr>
                <w:rFonts w:ascii="Calibri" w:hAnsi="Calibri" w:eastAsia="Times New Roman" w:cs="Calibri"/>
                <w:b/>
                <w:bCs/>
                <w:sz w:val="24"/>
                <w:szCs w:val="24"/>
                <w:lang w:eastAsia="en-GB"/>
              </w:rPr>
              <w:t xml:space="preserve"> sign off signature</w:t>
            </w:r>
          </w:p>
        </w:tc>
        <w:tc>
          <w:tcPr>
            <w:tcW w:w="6469" w:type="dxa"/>
            <w:tcMar/>
          </w:tcPr>
          <w:p w:rsidRPr="00821F83" w:rsidR="007F72C3" w:rsidP="10746591" w:rsidRDefault="007F72C3" w14:paraId="2CD980D0" w14:textId="7ADA7E08">
            <w:pPr>
              <w:spacing w:after="0" w:line="240" w:lineRule="auto"/>
              <w:rPr>
                <w:rFonts w:ascii="Arial" w:hAnsi="Arial" w:eastAsia="Times New Roman" w:cs="Arial"/>
                <w:lang w:eastAsia="en-GB"/>
              </w:rPr>
            </w:pPr>
          </w:p>
          <w:p w:rsidRPr="00821F83" w:rsidR="007F72C3" w:rsidP="10746591" w:rsidRDefault="525FC7E8" w14:paraId="39DC7A7C" w14:textId="27A4B3CC">
            <w:pPr>
              <w:spacing w:after="0" w:line="240" w:lineRule="auto"/>
              <w:rPr>
                <w:rFonts w:ascii="Arial" w:hAnsi="Arial" w:eastAsia="Times New Roman" w:cs="Arial"/>
                <w:lang w:eastAsia="en-GB"/>
              </w:rPr>
            </w:pPr>
            <w:r w:rsidR="525FC7E8">
              <w:drawing>
                <wp:inline wp14:editId="17308F27" wp14:anchorId="6ECCB3EE">
                  <wp:extent cx="1397000" cy="381000"/>
                  <wp:effectExtent l="0" t="0" r="0" b="0"/>
                  <wp:docPr id="1831376552" name="Picture 169410914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694109145"/>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l="31409" t="39000" r="32028" b="43274"/>
                          <a:stretch>
                            <a:fillRect/>
                          </a:stretch>
                        </pic:blipFill>
                        <pic:spPr bwMode="auto">
                          <a:xfrm>
                            <a:off x="0" y="0"/>
                            <a:ext cx="1397000" cy="381000"/>
                          </a:xfrm>
                          <a:prstGeom prst="rect">
                            <a:avLst/>
                          </a:prstGeom>
                          <a:ln>
                            <a:noFill/>
                          </a:ln>
                          <a:extLst>
                            <a:ext uri="{53640926-AAD7-44D8-BBD7-CCE9431645EC}">
                              <a14:shadowObscured xmlns:a14="http://schemas.microsoft.com/office/drawing/2010/main"/>
                            </a:ext>
                          </a:extLst>
                        </pic:spPr>
                      </pic:pic>
                    </a:graphicData>
                  </a:graphic>
                </wp:inline>
              </w:drawing>
            </w:r>
            <w:r w:rsidRPr="34C23DE3" w:rsidR="002D4B91">
              <w:rPr>
                <w:rFonts w:ascii="Arial" w:hAnsi="Arial" w:eastAsia="Times New Roman" w:cs="Arial"/>
                <w:lang w:eastAsia="en-GB"/>
              </w:rPr>
              <w:t>May 202</w:t>
            </w:r>
            <w:r w:rsidRPr="34C23DE3" w:rsidR="146C868A">
              <w:rPr>
                <w:rFonts w:ascii="Arial" w:hAnsi="Arial" w:eastAsia="Times New Roman" w:cs="Arial"/>
                <w:lang w:eastAsia="en-GB"/>
              </w:rPr>
              <w:t>6</w:t>
            </w:r>
          </w:p>
        </w:tc>
      </w:tr>
    </w:tbl>
    <w:p w:rsidRPr="008C20B0" w:rsidR="00312A12" w:rsidP="001C1DB9" w:rsidRDefault="00312A12" w14:paraId="323F20AB" w14:textId="0A42AED0">
      <w:pPr>
        <w:autoSpaceDE w:val="0"/>
        <w:autoSpaceDN w:val="0"/>
        <w:adjustRightInd w:val="0"/>
        <w:spacing w:after="0"/>
        <w:rPr>
          <w:rFonts w:ascii="Arial" w:hAnsi="Arial" w:cs="Arial"/>
          <w:color w:val="000000"/>
          <w:highlight w:val="cyan"/>
        </w:rPr>
      </w:pPr>
    </w:p>
    <w:p w:rsidRPr="00E44662" w:rsidR="00312A12" w:rsidP="001C1DB9" w:rsidRDefault="00312A12" w14:paraId="3AD50EDF" w14:textId="77777777">
      <w:pPr>
        <w:autoSpaceDE w:val="0"/>
        <w:autoSpaceDN w:val="0"/>
        <w:adjustRightInd w:val="0"/>
        <w:spacing w:after="0"/>
        <w:rPr>
          <w:rFonts w:ascii="Arial" w:hAnsi="Arial" w:cs="Arial"/>
          <w:color w:val="000000"/>
        </w:rPr>
      </w:pPr>
    </w:p>
    <w:p w:rsidRPr="00E44662" w:rsidR="00312A12" w:rsidP="001C1DB9" w:rsidRDefault="00312A12" w14:paraId="1AA8572F" w14:textId="77777777">
      <w:pPr>
        <w:autoSpaceDE w:val="0"/>
        <w:autoSpaceDN w:val="0"/>
        <w:adjustRightInd w:val="0"/>
        <w:spacing w:after="0"/>
        <w:rPr>
          <w:rFonts w:ascii="Arial" w:hAnsi="Arial" w:cs="Arial"/>
          <w:color w:val="000000"/>
        </w:rPr>
      </w:pPr>
    </w:p>
    <w:p w:rsidRPr="00E44662" w:rsidR="00312A12" w:rsidP="001C1DB9" w:rsidRDefault="00312A12" w14:paraId="47255534" w14:textId="77777777">
      <w:pPr>
        <w:autoSpaceDE w:val="0"/>
        <w:autoSpaceDN w:val="0"/>
        <w:adjustRightInd w:val="0"/>
        <w:spacing w:after="0"/>
        <w:rPr>
          <w:rFonts w:ascii="Arial" w:hAnsi="Arial" w:cs="Arial"/>
          <w:color w:val="000000"/>
        </w:rPr>
      </w:pPr>
    </w:p>
    <w:p w:rsidRPr="00E44662" w:rsidR="00312A12" w:rsidP="001C1DB9" w:rsidRDefault="00312A12" w14:paraId="7E428F64" w14:textId="77777777">
      <w:pPr>
        <w:autoSpaceDE w:val="0"/>
        <w:autoSpaceDN w:val="0"/>
        <w:adjustRightInd w:val="0"/>
        <w:spacing w:after="0"/>
        <w:rPr>
          <w:rFonts w:ascii="Arial" w:hAnsi="Arial" w:cs="Arial"/>
          <w:color w:val="000000"/>
        </w:rPr>
      </w:pPr>
    </w:p>
    <w:p w:rsidRPr="00E44662" w:rsidR="00312A12" w:rsidP="001C1DB9" w:rsidRDefault="00312A12" w14:paraId="5A83F7EC" w14:textId="77777777">
      <w:pPr>
        <w:autoSpaceDE w:val="0"/>
        <w:autoSpaceDN w:val="0"/>
        <w:adjustRightInd w:val="0"/>
        <w:spacing w:after="0"/>
        <w:rPr>
          <w:rFonts w:ascii="Arial" w:hAnsi="Arial" w:cs="Arial"/>
          <w:color w:val="000000"/>
        </w:rPr>
      </w:pPr>
    </w:p>
    <w:p w:rsidR="000B6BFF" w:rsidP="00D272C8" w:rsidRDefault="000B6BFF" w14:paraId="35953C7B" w14:textId="77777777">
      <w:pPr>
        <w:rPr>
          <w:rStyle w:val="Heading1Char"/>
          <w:rFonts w:cs="Arial"/>
          <w:sz w:val="32"/>
        </w:rPr>
      </w:pPr>
      <w:bookmarkStart w:name="_Toc36542480" w:id="0"/>
    </w:p>
    <w:p w:rsidR="000B6BFF" w:rsidP="00D272C8" w:rsidRDefault="000B6BFF" w14:paraId="19F866CC" w14:textId="77777777">
      <w:pPr>
        <w:rPr>
          <w:rStyle w:val="Heading1Char"/>
          <w:rFonts w:cs="Arial"/>
          <w:sz w:val="32"/>
        </w:rPr>
      </w:pPr>
    </w:p>
    <w:p w:rsidR="000B6BFF" w:rsidP="00D272C8" w:rsidRDefault="000B6BFF" w14:paraId="2E4636F0" w14:textId="77777777">
      <w:pPr>
        <w:rPr>
          <w:rStyle w:val="Heading1Char"/>
          <w:rFonts w:cs="Arial"/>
          <w:sz w:val="32"/>
        </w:rPr>
      </w:pPr>
    </w:p>
    <w:p w:rsidR="000B6BFF" w:rsidP="00D272C8" w:rsidRDefault="000B6BFF" w14:paraId="47F7E1A2" w14:textId="77777777">
      <w:pPr>
        <w:rPr>
          <w:rStyle w:val="Heading1Char"/>
          <w:rFonts w:cs="Arial"/>
          <w:sz w:val="32"/>
        </w:rPr>
      </w:pPr>
    </w:p>
    <w:p w:rsidR="000B6BFF" w:rsidP="00D272C8" w:rsidRDefault="000B6BFF" w14:paraId="6A197A1D" w14:textId="77777777">
      <w:pPr>
        <w:rPr>
          <w:rStyle w:val="Heading1Char"/>
          <w:rFonts w:cs="Arial"/>
          <w:sz w:val="32"/>
        </w:rPr>
      </w:pPr>
    </w:p>
    <w:p w:rsidR="000C048E" w:rsidRDefault="000C048E" w14:paraId="66C326FA" w14:textId="78C853A6">
      <w:pPr>
        <w:rPr>
          <w:rStyle w:val="Heading1Char"/>
          <w:rFonts w:cs="Arial"/>
          <w:sz w:val="32"/>
        </w:rPr>
      </w:pPr>
      <w:r>
        <w:rPr>
          <w:rStyle w:val="Heading1Char"/>
          <w:rFonts w:cs="Arial"/>
          <w:sz w:val="32"/>
        </w:rPr>
        <w:br w:type="page"/>
      </w:r>
    </w:p>
    <w:p w:rsidR="000B6BFF" w:rsidP="00D272C8" w:rsidRDefault="000B6BFF" w14:paraId="383E0183" w14:textId="77777777">
      <w:pPr>
        <w:rPr>
          <w:rStyle w:val="Heading1Char"/>
          <w:rFonts w:cs="Arial"/>
          <w:sz w:val="32"/>
        </w:rPr>
      </w:pPr>
    </w:p>
    <w:p w:rsidRPr="008C20B0" w:rsidR="008A77CE" w:rsidP="008C20B0" w:rsidRDefault="006A3AAB" w14:paraId="0201D2AB" w14:textId="4B1D0746">
      <w:pPr>
        <w:pStyle w:val="ListParagraph"/>
        <w:numPr>
          <w:ilvl w:val="0"/>
          <w:numId w:val="34"/>
        </w:numPr>
        <w:rPr>
          <w:rStyle w:val="Heading1Char"/>
          <w:rFonts w:ascii="Arial Nova" w:hAnsi="Arial Nova" w:cs="Arial"/>
          <w:b/>
          <w:bCs/>
          <w:color w:val="0070C0"/>
          <w:szCs w:val="28"/>
          <w:u w:val="single"/>
        </w:rPr>
      </w:pPr>
      <w:r w:rsidRPr="008C20B0">
        <w:rPr>
          <w:rStyle w:val="Heading1Char"/>
          <w:rFonts w:ascii="Arial Nova" w:hAnsi="Arial Nova" w:cs="Arial"/>
          <w:b/>
          <w:bCs/>
          <w:color w:val="0070C0"/>
          <w:szCs w:val="28"/>
          <w:u w:val="single"/>
        </w:rPr>
        <w:t>Content</w:t>
      </w:r>
      <w:bookmarkEnd w:id="0"/>
      <w:r w:rsidRPr="008C20B0" w:rsidR="008A77CE">
        <w:rPr>
          <w:rStyle w:val="Heading1Char"/>
          <w:rFonts w:ascii="Arial Nova" w:hAnsi="Arial Nova" w:cs="Arial"/>
          <w:b/>
          <w:bCs/>
          <w:color w:val="0070C0"/>
          <w:szCs w:val="28"/>
          <w:u w:val="single"/>
        </w:rPr>
        <w:t>s</w:t>
      </w:r>
    </w:p>
    <w:p w:rsidRPr="008A77CE" w:rsidR="00037B01" w:rsidP="008A77CE" w:rsidRDefault="008A77CE" w14:paraId="3EA8FFC0" w14:textId="5CFAA660">
      <w:pPr>
        <w:pStyle w:val="ListParagraph"/>
        <w:numPr>
          <w:ilvl w:val="0"/>
          <w:numId w:val="15"/>
        </w:numPr>
        <w:rPr>
          <w:rFonts w:ascii="Arial" w:hAnsi="Arial" w:cs="Arial"/>
          <w:sz w:val="24"/>
        </w:rPr>
      </w:pPr>
      <w:r w:rsidRPr="008A77CE">
        <w:rPr>
          <w:rFonts w:ascii="Arial" w:hAnsi="Arial" w:cs="Arial"/>
          <w:sz w:val="24"/>
        </w:rPr>
        <w:t xml:space="preserve">Policy </w:t>
      </w:r>
      <w:r w:rsidR="008C20B0">
        <w:rPr>
          <w:rFonts w:ascii="Arial" w:hAnsi="Arial" w:cs="Arial"/>
          <w:sz w:val="24"/>
        </w:rPr>
        <w:t>s</w:t>
      </w:r>
      <w:r w:rsidRPr="008A77CE">
        <w:rPr>
          <w:rFonts w:ascii="Arial" w:hAnsi="Arial" w:cs="Arial"/>
          <w:sz w:val="24"/>
        </w:rPr>
        <w:t>tatement</w:t>
      </w:r>
      <w:r w:rsidR="008C20B0">
        <w:rPr>
          <w:rFonts w:ascii="Arial" w:hAnsi="Arial" w:cs="Arial"/>
          <w:sz w:val="24"/>
        </w:rPr>
        <w:t>.</w:t>
      </w:r>
    </w:p>
    <w:p w:rsidRPr="008A77CE" w:rsidR="008A77CE" w:rsidP="008A77CE" w:rsidRDefault="008A77CE" w14:paraId="31923866" w14:textId="5DEC0D0C">
      <w:pPr>
        <w:pStyle w:val="ListParagraph"/>
        <w:numPr>
          <w:ilvl w:val="0"/>
          <w:numId w:val="15"/>
        </w:numPr>
        <w:rPr>
          <w:rFonts w:ascii="Arial" w:hAnsi="Arial" w:cs="Arial"/>
          <w:sz w:val="24"/>
        </w:rPr>
      </w:pPr>
      <w:r w:rsidRPr="008A77CE">
        <w:rPr>
          <w:rFonts w:ascii="Arial" w:hAnsi="Arial" w:cs="Arial"/>
          <w:sz w:val="24"/>
        </w:rPr>
        <w:t>Scope</w:t>
      </w:r>
      <w:r w:rsidR="008C20B0">
        <w:rPr>
          <w:rFonts w:ascii="Arial" w:hAnsi="Arial" w:cs="Arial"/>
          <w:sz w:val="24"/>
        </w:rPr>
        <w:t>.</w:t>
      </w:r>
    </w:p>
    <w:p w:rsidRPr="008A77CE" w:rsidR="008A77CE" w:rsidP="008A77CE" w:rsidRDefault="008A77CE" w14:paraId="3834C56B" w14:textId="6DBCD492">
      <w:pPr>
        <w:pStyle w:val="ListParagraph"/>
        <w:numPr>
          <w:ilvl w:val="0"/>
          <w:numId w:val="15"/>
        </w:numPr>
        <w:rPr>
          <w:rFonts w:ascii="Arial" w:hAnsi="Arial" w:cs="Arial"/>
          <w:sz w:val="24"/>
        </w:rPr>
      </w:pPr>
      <w:r w:rsidRPr="008A77CE">
        <w:rPr>
          <w:rFonts w:ascii="Arial" w:hAnsi="Arial" w:cs="Arial"/>
          <w:sz w:val="24"/>
        </w:rPr>
        <w:t xml:space="preserve">Policy </w:t>
      </w:r>
      <w:r w:rsidR="008C20B0">
        <w:rPr>
          <w:rFonts w:ascii="Arial" w:hAnsi="Arial" w:cs="Arial"/>
          <w:sz w:val="24"/>
        </w:rPr>
        <w:t>a</w:t>
      </w:r>
      <w:r w:rsidRPr="008A77CE">
        <w:rPr>
          <w:rFonts w:ascii="Arial" w:hAnsi="Arial" w:cs="Arial"/>
          <w:sz w:val="24"/>
        </w:rPr>
        <w:t>ims</w:t>
      </w:r>
      <w:r w:rsidR="008C20B0">
        <w:rPr>
          <w:rFonts w:ascii="Arial" w:hAnsi="Arial" w:cs="Arial"/>
          <w:sz w:val="24"/>
        </w:rPr>
        <w:t>.</w:t>
      </w:r>
    </w:p>
    <w:p w:rsidRPr="008A77CE" w:rsidR="008A77CE" w:rsidP="008A77CE" w:rsidRDefault="008A77CE" w14:paraId="727A54A3" w14:textId="79AEEC93">
      <w:pPr>
        <w:pStyle w:val="ListParagraph"/>
        <w:numPr>
          <w:ilvl w:val="0"/>
          <w:numId w:val="15"/>
        </w:numPr>
        <w:rPr>
          <w:rFonts w:ascii="Arial" w:hAnsi="Arial" w:cs="Arial"/>
          <w:sz w:val="24"/>
        </w:rPr>
      </w:pPr>
      <w:r w:rsidRPr="008A77CE">
        <w:rPr>
          <w:rFonts w:ascii="Arial" w:hAnsi="Arial" w:cs="Arial"/>
          <w:sz w:val="24"/>
        </w:rPr>
        <w:t xml:space="preserve">Legal </w:t>
      </w:r>
      <w:r w:rsidR="008C20B0">
        <w:rPr>
          <w:rFonts w:ascii="Arial" w:hAnsi="Arial" w:cs="Arial"/>
          <w:sz w:val="24"/>
        </w:rPr>
        <w:t>b</w:t>
      </w:r>
      <w:r w:rsidRPr="008A77CE">
        <w:rPr>
          <w:rFonts w:ascii="Arial" w:hAnsi="Arial" w:cs="Arial"/>
          <w:sz w:val="24"/>
        </w:rPr>
        <w:t>asis</w:t>
      </w:r>
      <w:r w:rsidR="008C20B0">
        <w:rPr>
          <w:rFonts w:ascii="Arial" w:hAnsi="Arial" w:cs="Arial"/>
          <w:sz w:val="24"/>
        </w:rPr>
        <w:t>.</w:t>
      </w:r>
    </w:p>
    <w:p w:rsidRPr="008A77CE" w:rsidR="008A77CE" w:rsidP="008A77CE" w:rsidRDefault="008A77CE" w14:paraId="1178D6BD" w14:textId="527CB791">
      <w:pPr>
        <w:pStyle w:val="ListParagraph"/>
        <w:numPr>
          <w:ilvl w:val="0"/>
          <w:numId w:val="15"/>
        </w:numPr>
        <w:rPr>
          <w:rFonts w:ascii="Arial" w:hAnsi="Arial" w:cs="Arial"/>
          <w:sz w:val="24"/>
        </w:rPr>
      </w:pPr>
      <w:r w:rsidRPr="008A77CE">
        <w:rPr>
          <w:rFonts w:ascii="Arial" w:hAnsi="Arial" w:cs="Arial"/>
          <w:sz w:val="24"/>
        </w:rPr>
        <w:t xml:space="preserve">Roles and </w:t>
      </w:r>
      <w:r w:rsidR="008C20B0">
        <w:rPr>
          <w:rFonts w:ascii="Arial" w:hAnsi="Arial" w:cs="Arial"/>
          <w:sz w:val="24"/>
        </w:rPr>
        <w:t>r</w:t>
      </w:r>
      <w:r w:rsidRPr="008A77CE">
        <w:rPr>
          <w:rFonts w:ascii="Arial" w:hAnsi="Arial" w:cs="Arial"/>
          <w:sz w:val="24"/>
        </w:rPr>
        <w:t>esponsibility</w:t>
      </w:r>
      <w:r w:rsidR="008C20B0">
        <w:rPr>
          <w:rFonts w:ascii="Arial" w:hAnsi="Arial" w:cs="Arial"/>
          <w:sz w:val="24"/>
        </w:rPr>
        <w:t>.</w:t>
      </w:r>
    </w:p>
    <w:p w:rsidRPr="008A77CE" w:rsidR="008A77CE" w:rsidP="008A77CE" w:rsidRDefault="008A77CE" w14:paraId="17FD4EF1" w14:textId="1EB42E5B">
      <w:pPr>
        <w:pStyle w:val="ListParagraph"/>
        <w:numPr>
          <w:ilvl w:val="0"/>
          <w:numId w:val="15"/>
        </w:numPr>
        <w:rPr>
          <w:rFonts w:ascii="Arial" w:hAnsi="Arial" w:cs="Arial"/>
          <w:sz w:val="24"/>
        </w:rPr>
      </w:pPr>
      <w:r w:rsidRPr="008A77CE">
        <w:rPr>
          <w:rFonts w:ascii="Arial" w:hAnsi="Arial" w:cs="Arial"/>
          <w:sz w:val="24"/>
        </w:rPr>
        <w:t xml:space="preserve">Warning </w:t>
      </w:r>
      <w:r w:rsidR="008C20B0">
        <w:rPr>
          <w:rFonts w:ascii="Arial" w:hAnsi="Arial" w:cs="Arial"/>
          <w:sz w:val="24"/>
        </w:rPr>
        <w:t>s</w:t>
      </w:r>
      <w:r w:rsidRPr="008A77CE">
        <w:rPr>
          <w:rFonts w:ascii="Arial" w:hAnsi="Arial" w:cs="Arial"/>
          <w:sz w:val="24"/>
        </w:rPr>
        <w:t>igns</w:t>
      </w:r>
      <w:r w:rsidR="008C20B0">
        <w:rPr>
          <w:rFonts w:ascii="Arial" w:hAnsi="Arial" w:cs="Arial"/>
          <w:sz w:val="24"/>
        </w:rPr>
        <w:t>.</w:t>
      </w:r>
    </w:p>
    <w:p w:rsidRPr="008A77CE" w:rsidR="008A77CE" w:rsidP="008A77CE" w:rsidRDefault="008A77CE" w14:paraId="748A0962" w14:textId="310B5938">
      <w:pPr>
        <w:pStyle w:val="ListParagraph"/>
        <w:numPr>
          <w:ilvl w:val="0"/>
          <w:numId w:val="15"/>
        </w:numPr>
        <w:rPr>
          <w:rFonts w:ascii="Arial" w:hAnsi="Arial" w:cs="Arial"/>
          <w:sz w:val="24"/>
        </w:rPr>
      </w:pPr>
      <w:r w:rsidRPr="008A77CE">
        <w:rPr>
          <w:rFonts w:ascii="Arial" w:hAnsi="Arial" w:cs="Arial"/>
          <w:sz w:val="24"/>
        </w:rPr>
        <w:t>Challenges</w:t>
      </w:r>
      <w:r w:rsidR="008C20B0">
        <w:rPr>
          <w:rFonts w:ascii="Arial" w:hAnsi="Arial" w:cs="Arial"/>
          <w:sz w:val="24"/>
        </w:rPr>
        <w:t>.</w:t>
      </w:r>
    </w:p>
    <w:p w:rsidRPr="008A77CE" w:rsidR="008A77CE" w:rsidP="008A77CE" w:rsidRDefault="008A77CE" w14:paraId="14548685" w14:textId="1D0F16F2">
      <w:pPr>
        <w:pStyle w:val="ListParagraph"/>
        <w:numPr>
          <w:ilvl w:val="0"/>
          <w:numId w:val="15"/>
        </w:numPr>
        <w:rPr>
          <w:rFonts w:ascii="Arial" w:hAnsi="Arial" w:cs="Arial"/>
          <w:sz w:val="24"/>
        </w:rPr>
      </w:pPr>
      <w:r w:rsidRPr="008A77CE">
        <w:rPr>
          <w:rFonts w:ascii="Arial" w:hAnsi="Arial" w:cs="Arial"/>
          <w:sz w:val="24"/>
        </w:rPr>
        <w:t xml:space="preserve">Managing </w:t>
      </w:r>
      <w:r w:rsidR="008C20B0">
        <w:rPr>
          <w:rFonts w:ascii="Arial" w:hAnsi="Arial" w:cs="Arial"/>
          <w:sz w:val="24"/>
        </w:rPr>
        <w:t>d</w:t>
      </w:r>
      <w:r w:rsidRPr="008A77CE">
        <w:rPr>
          <w:rFonts w:ascii="Arial" w:hAnsi="Arial" w:cs="Arial"/>
          <w:sz w:val="24"/>
        </w:rPr>
        <w:t>isclosures</w:t>
      </w:r>
      <w:r w:rsidR="008C20B0">
        <w:rPr>
          <w:rFonts w:ascii="Arial" w:hAnsi="Arial" w:cs="Arial"/>
          <w:sz w:val="24"/>
        </w:rPr>
        <w:t>.</w:t>
      </w:r>
    </w:p>
    <w:p w:rsidRPr="008A77CE" w:rsidR="008A77CE" w:rsidP="008A77CE" w:rsidRDefault="008A77CE" w14:paraId="70BE37E3" w14:textId="1CE557EF">
      <w:pPr>
        <w:pStyle w:val="ListParagraph"/>
        <w:numPr>
          <w:ilvl w:val="0"/>
          <w:numId w:val="15"/>
        </w:numPr>
        <w:rPr>
          <w:rFonts w:ascii="Arial" w:hAnsi="Arial" w:cs="Arial"/>
          <w:sz w:val="24"/>
        </w:rPr>
      </w:pPr>
      <w:r w:rsidRPr="008A77CE">
        <w:rPr>
          <w:rFonts w:ascii="Arial" w:hAnsi="Arial" w:cs="Arial"/>
          <w:sz w:val="24"/>
        </w:rPr>
        <w:t xml:space="preserve">Managing </w:t>
      </w:r>
      <w:r w:rsidR="008C20B0">
        <w:rPr>
          <w:rFonts w:ascii="Arial" w:hAnsi="Arial" w:cs="Arial"/>
          <w:sz w:val="24"/>
        </w:rPr>
        <w:t>w</w:t>
      </w:r>
      <w:r w:rsidRPr="008A77CE">
        <w:rPr>
          <w:rFonts w:ascii="Arial" w:hAnsi="Arial" w:cs="Arial"/>
          <w:sz w:val="24"/>
        </w:rPr>
        <w:t>ellbeing</w:t>
      </w:r>
      <w:r w:rsidR="008C20B0">
        <w:rPr>
          <w:rFonts w:ascii="Arial" w:hAnsi="Arial" w:cs="Arial"/>
          <w:sz w:val="24"/>
        </w:rPr>
        <w:t>.</w:t>
      </w:r>
    </w:p>
    <w:p w:rsidRPr="008C20B0" w:rsidR="008A77CE" w:rsidP="6E49359B" w:rsidRDefault="008A77CE" w14:paraId="11279535" w14:textId="0D800E80">
      <w:pPr>
        <w:pStyle w:val="ListParagraph"/>
        <w:numPr>
          <w:ilvl w:val="0"/>
          <w:numId w:val="15"/>
        </w:numPr>
        <w:rPr>
          <w:rFonts w:ascii="Arial" w:hAnsi="Arial" w:cs="Arial"/>
          <w:sz w:val="24"/>
          <w:szCs w:val="24"/>
        </w:rPr>
      </w:pPr>
      <w:r w:rsidRPr="6E49359B" w:rsidR="008A77CE">
        <w:rPr>
          <w:rFonts w:ascii="Arial" w:hAnsi="Arial" w:cs="Arial"/>
          <w:sz w:val="24"/>
          <w:szCs w:val="24"/>
        </w:rPr>
        <w:t>Training</w:t>
      </w:r>
      <w:r w:rsidRPr="6E49359B" w:rsidR="008C20B0">
        <w:rPr>
          <w:rFonts w:ascii="Arial" w:hAnsi="Arial" w:cs="Arial"/>
          <w:sz w:val="24"/>
          <w:szCs w:val="24"/>
        </w:rPr>
        <w:t>.</w:t>
      </w:r>
    </w:p>
    <w:p w:rsidR="0087845F" w:rsidP="34C23DE3" w:rsidRDefault="0087845F" w14:paraId="1307F3FA" w14:textId="11591EC0">
      <w:pPr>
        <w:pStyle w:val="ListParagraph"/>
        <w:numPr>
          <w:ilvl w:val="0"/>
          <w:numId w:val="15"/>
        </w:numPr>
        <w:rPr>
          <w:rFonts w:ascii="Arial" w:hAnsi="Arial" w:cs="Arial"/>
          <w:sz w:val="24"/>
          <w:szCs w:val="24"/>
        </w:rPr>
      </w:pPr>
      <w:r w:rsidRPr="34C23DE3" w:rsidR="0087845F">
        <w:rPr>
          <w:rFonts w:ascii="Arial" w:hAnsi="Arial" w:cs="Arial"/>
          <w:sz w:val="24"/>
          <w:szCs w:val="24"/>
        </w:rPr>
        <w:t>Monitoring and evaluation</w:t>
      </w:r>
    </w:p>
    <w:p w:rsidR="008A77CE" w:rsidP="00312A12" w:rsidRDefault="008A77CE" w14:paraId="5B0A8B26" w14:textId="77777777">
      <w:pPr>
        <w:autoSpaceDE w:val="0"/>
        <w:autoSpaceDN w:val="0"/>
        <w:adjustRightInd w:val="0"/>
        <w:spacing w:after="0"/>
        <w:rPr>
          <w:rFonts w:ascii="Arial" w:hAnsi="Arial" w:cs="Arial"/>
          <w:color w:val="000000"/>
        </w:rPr>
      </w:pPr>
    </w:p>
    <w:p w:rsidR="008A77CE" w:rsidP="00312A12" w:rsidRDefault="008A77CE" w14:paraId="12CA55EB" w14:textId="77777777">
      <w:pPr>
        <w:autoSpaceDE w:val="0"/>
        <w:autoSpaceDN w:val="0"/>
        <w:adjustRightInd w:val="0"/>
        <w:spacing w:after="0"/>
        <w:rPr>
          <w:rFonts w:ascii="Arial" w:hAnsi="Arial" w:cs="Arial"/>
          <w:color w:val="000000"/>
        </w:rPr>
      </w:pPr>
    </w:p>
    <w:p w:rsidR="008A77CE" w:rsidP="00312A12" w:rsidRDefault="008A77CE" w14:paraId="47840058" w14:textId="77777777">
      <w:pPr>
        <w:autoSpaceDE w:val="0"/>
        <w:autoSpaceDN w:val="0"/>
        <w:adjustRightInd w:val="0"/>
        <w:spacing w:after="0"/>
        <w:rPr>
          <w:rFonts w:ascii="Arial" w:hAnsi="Arial" w:cs="Arial"/>
          <w:color w:val="000000"/>
        </w:rPr>
      </w:pPr>
    </w:p>
    <w:p w:rsidR="008A77CE" w:rsidP="00312A12" w:rsidRDefault="008A77CE" w14:paraId="62E7F69F" w14:textId="77777777">
      <w:pPr>
        <w:autoSpaceDE w:val="0"/>
        <w:autoSpaceDN w:val="0"/>
        <w:adjustRightInd w:val="0"/>
        <w:spacing w:after="0"/>
        <w:rPr>
          <w:rFonts w:ascii="Arial" w:hAnsi="Arial" w:cs="Arial"/>
          <w:color w:val="000000"/>
        </w:rPr>
      </w:pPr>
    </w:p>
    <w:p w:rsidR="008A77CE" w:rsidP="00312A12" w:rsidRDefault="008A77CE" w14:paraId="11E1B983" w14:textId="77777777">
      <w:pPr>
        <w:autoSpaceDE w:val="0"/>
        <w:autoSpaceDN w:val="0"/>
        <w:adjustRightInd w:val="0"/>
        <w:spacing w:after="0"/>
        <w:rPr>
          <w:rFonts w:ascii="Arial" w:hAnsi="Arial" w:cs="Arial"/>
          <w:color w:val="000000"/>
        </w:rPr>
      </w:pPr>
    </w:p>
    <w:p w:rsidR="008A77CE" w:rsidP="00312A12" w:rsidRDefault="008A77CE" w14:paraId="76DAFD0B" w14:textId="77777777">
      <w:pPr>
        <w:autoSpaceDE w:val="0"/>
        <w:autoSpaceDN w:val="0"/>
        <w:adjustRightInd w:val="0"/>
        <w:spacing w:after="0"/>
        <w:rPr>
          <w:rFonts w:ascii="Arial" w:hAnsi="Arial" w:cs="Arial"/>
          <w:color w:val="000000"/>
        </w:rPr>
      </w:pPr>
    </w:p>
    <w:p w:rsidRPr="00E44662" w:rsidR="00BC1C67" w:rsidP="00312A12" w:rsidRDefault="00037B01" w14:paraId="5026353B" w14:textId="63275454">
      <w:pPr>
        <w:autoSpaceDE w:val="0"/>
        <w:autoSpaceDN w:val="0"/>
        <w:adjustRightInd w:val="0"/>
        <w:spacing w:after="0"/>
        <w:rPr>
          <w:rFonts w:ascii="Arial" w:hAnsi="Arial" w:cs="Arial"/>
          <w:b/>
        </w:rPr>
      </w:pPr>
      <w:r w:rsidRPr="00E44662">
        <w:rPr>
          <w:rFonts w:ascii="Arial" w:hAnsi="Arial" w:cs="Arial"/>
          <w:color w:val="000000"/>
        </w:rPr>
        <w:t xml:space="preserve">  </w:t>
      </w:r>
      <w:r w:rsidRPr="00E44662" w:rsidR="007F72C3">
        <w:rPr>
          <w:rFonts w:ascii="Arial" w:hAnsi="Arial" w:cs="Arial"/>
          <w:b/>
        </w:rPr>
        <w:tab/>
      </w:r>
    </w:p>
    <w:p w:rsidRPr="00E44662" w:rsidR="00312A12" w:rsidP="00312A12" w:rsidRDefault="00312A12" w14:paraId="42C7308E" w14:textId="77777777">
      <w:pPr>
        <w:autoSpaceDE w:val="0"/>
        <w:autoSpaceDN w:val="0"/>
        <w:adjustRightInd w:val="0"/>
        <w:spacing w:after="0"/>
        <w:rPr>
          <w:rFonts w:ascii="Arial" w:hAnsi="Arial" w:cs="Arial"/>
          <w:b/>
        </w:rPr>
      </w:pPr>
    </w:p>
    <w:p w:rsidRPr="00E44662" w:rsidR="00312A12" w:rsidP="00312A12" w:rsidRDefault="00312A12" w14:paraId="6E9E7DA4" w14:textId="77777777">
      <w:pPr>
        <w:autoSpaceDE w:val="0"/>
        <w:autoSpaceDN w:val="0"/>
        <w:adjustRightInd w:val="0"/>
        <w:spacing w:after="0"/>
        <w:rPr>
          <w:rFonts w:ascii="Arial" w:hAnsi="Arial" w:cs="Arial"/>
          <w:b/>
        </w:rPr>
      </w:pPr>
    </w:p>
    <w:p w:rsidRPr="00E44662" w:rsidR="00312A12" w:rsidP="00312A12" w:rsidRDefault="00312A12" w14:paraId="730D44F0" w14:textId="77777777">
      <w:pPr>
        <w:autoSpaceDE w:val="0"/>
        <w:autoSpaceDN w:val="0"/>
        <w:adjustRightInd w:val="0"/>
        <w:spacing w:after="0"/>
        <w:rPr>
          <w:rFonts w:ascii="Arial" w:hAnsi="Arial" w:cs="Arial"/>
          <w:b/>
        </w:rPr>
      </w:pPr>
    </w:p>
    <w:p w:rsidRPr="00E44662" w:rsidR="00312A12" w:rsidP="00312A12" w:rsidRDefault="00312A12" w14:paraId="5F1A9E0D" w14:textId="77777777">
      <w:pPr>
        <w:autoSpaceDE w:val="0"/>
        <w:autoSpaceDN w:val="0"/>
        <w:adjustRightInd w:val="0"/>
        <w:spacing w:after="0"/>
        <w:rPr>
          <w:rFonts w:ascii="Arial" w:hAnsi="Arial" w:cs="Arial"/>
          <w:b/>
        </w:rPr>
      </w:pPr>
    </w:p>
    <w:p w:rsidRPr="00E44662" w:rsidR="00312A12" w:rsidP="00312A12" w:rsidRDefault="00312A12" w14:paraId="1B2E4419" w14:textId="77777777">
      <w:pPr>
        <w:autoSpaceDE w:val="0"/>
        <w:autoSpaceDN w:val="0"/>
        <w:adjustRightInd w:val="0"/>
        <w:spacing w:after="0"/>
        <w:rPr>
          <w:rFonts w:ascii="Arial" w:hAnsi="Arial" w:cs="Arial"/>
          <w:b/>
        </w:rPr>
      </w:pPr>
    </w:p>
    <w:p w:rsidRPr="00E44662" w:rsidR="00312A12" w:rsidP="00312A12" w:rsidRDefault="00312A12" w14:paraId="58F731B9" w14:textId="77777777">
      <w:pPr>
        <w:autoSpaceDE w:val="0"/>
        <w:autoSpaceDN w:val="0"/>
        <w:adjustRightInd w:val="0"/>
        <w:spacing w:after="0"/>
        <w:rPr>
          <w:rFonts w:ascii="Arial" w:hAnsi="Arial" w:cs="Arial"/>
          <w:b/>
        </w:rPr>
      </w:pPr>
    </w:p>
    <w:p w:rsidRPr="00E44662" w:rsidR="00312A12" w:rsidP="00312A12" w:rsidRDefault="00312A12" w14:paraId="1E3B5A5B" w14:textId="77777777">
      <w:pPr>
        <w:autoSpaceDE w:val="0"/>
        <w:autoSpaceDN w:val="0"/>
        <w:adjustRightInd w:val="0"/>
        <w:spacing w:after="0"/>
        <w:rPr>
          <w:rFonts w:ascii="Arial" w:hAnsi="Arial" w:cs="Arial"/>
          <w:b/>
        </w:rPr>
      </w:pPr>
    </w:p>
    <w:p w:rsidRPr="00E44662" w:rsidR="00312A12" w:rsidP="00312A12" w:rsidRDefault="00312A12" w14:paraId="660607DC" w14:textId="77777777">
      <w:pPr>
        <w:autoSpaceDE w:val="0"/>
        <w:autoSpaceDN w:val="0"/>
        <w:adjustRightInd w:val="0"/>
        <w:spacing w:after="0"/>
        <w:rPr>
          <w:rFonts w:ascii="Arial" w:hAnsi="Arial" w:cs="Arial"/>
          <w:b/>
        </w:rPr>
      </w:pPr>
    </w:p>
    <w:p w:rsidRPr="00E44662" w:rsidR="00312A12" w:rsidP="00312A12" w:rsidRDefault="00312A12" w14:paraId="1068629C" w14:textId="77777777">
      <w:pPr>
        <w:autoSpaceDE w:val="0"/>
        <w:autoSpaceDN w:val="0"/>
        <w:adjustRightInd w:val="0"/>
        <w:spacing w:after="0"/>
        <w:rPr>
          <w:rFonts w:ascii="Arial" w:hAnsi="Arial" w:cs="Arial"/>
          <w:b/>
        </w:rPr>
      </w:pPr>
    </w:p>
    <w:p w:rsidRPr="00E44662" w:rsidR="00312A12" w:rsidP="00312A12" w:rsidRDefault="00312A12" w14:paraId="0F9BAC6D" w14:textId="77777777">
      <w:pPr>
        <w:autoSpaceDE w:val="0"/>
        <w:autoSpaceDN w:val="0"/>
        <w:adjustRightInd w:val="0"/>
        <w:spacing w:after="0"/>
        <w:rPr>
          <w:rFonts w:ascii="Arial" w:hAnsi="Arial" w:cs="Arial"/>
          <w:b/>
        </w:rPr>
      </w:pPr>
    </w:p>
    <w:p w:rsidRPr="00E44662" w:rsidR="00312A12" w:rsidP="00312A12" w:rsidRDefault="00312A12" w14:paraId="62329C73" w14:textId="527BBD9D">
      <w:pPr>
        <w:autoSpaceDE w:val="0"/>
        <w:autoSpaceDN w:val="0"/>
        <w:adjustRightInd w:val="0"/>
        <w:spacing w:after="0"/>
        <w:rPr>
          <w:rFonts w:ascii="Arial" w:hAnsi="Arial" w:cs="Arial"/>
          <w:b/>
        </w:rPr>
      </w:pPr>
    </w:p>
    <w:p w:rsidRPr="00E44662" w:rsidR="00312A12" w:rsidP="00312A12" w:rsidRDefault="00312A12" w14:paraId="4AA8D339" w14:textId="77777777">
      <w:pPr>
        <w:autoSpaceDE w:val="0"/>
        <w:autoSpaceDN w:val="0"/>
        <w:adjustRightInd w:val="0"/>
        <w:spacing w:after="0"/>
        <w:rPr>
          <w:rFonts w:ascii="Arial" w:hAnsi="Arial" w:cs="Arial"/>
          <w:b/>
        </w:rPr>
      </w:pPr>
    </w:p>
    <w:p w:rsidRPr="00E44662" w:rsidR="00312A12" w:rsidP="00312A12" w:rsidRDefault="00312A12" w14:paraId="49BC1DAE" w14:textId="77777777">
      <w:pPr>
        <w:autoSpaceDE w:val="0"/>
        <w:autoSpaceDN w:val="0"/>
        <w:adjustRightInd w:val="0"/>
        <w:spacing w:after="0"/>
        <w:rPr>
          <w:rFonts w:ascii="Arial" w:hAnsi="Arial" w:cs="Arial"/>
          <w:b/>
        </w:rPr>
      </w:pPr>
    </w:p>
    <w:p w:rsidRPr="00E44662" w:rsidR="00312A12" w:rsidP="00312A12" w:rsidRDefault="00312A12" w14:paraId="50CB6C3C" w14:textId="77777777">
      <w:pPr>
        <w:autoSpaceDE w:val="0"/>
        <w:autoSpaceDN w:val="0"/>
        <w:adjustRightInd w:val="0"/>
        <w:spacing w:after="0"/>
        <w:rPr>
          <w:rFonts w:ascii="Arial" w:hAnsi="Arial" w:cs="Arial"/>
          <w:b/>
        </w:rPr>
      </w:pPr>
    </w:p>
    <w:p w:rsidRPr="00E44662" w:rsidR="00312A12" w:rsidP="00312A12" w:rsidRDefault="00312A12" w14:paraId="170AA74B" w14:textId="77777777">
      <w:pPr>
        <w:autoSpaceDE w:val="0"/>
        <w:autoSpaceDN w:val="0"/>
        <w:adjustRightInd w:val="0"/>
        <w:spacing w:after="0"/>
        <w:rPr>
          <w:rFonts w:ascii="Arial" w:hAnsi="Arial" w:cs="Arial"/>
          <w:b/>
        </w:rPr>
      </w:pPr>
    </w:p>
    <w:p w:rsidRPr="00E44662" w:rsidR="00312A12" w:rsidP="00312A12" w:rsidRDefault="00312A12" w14:paraId="0EC0B4FA" w14:textId="77777777">
      <w:pPr>
        <w:autoSpaceDE w:val="0"/>
        <w:autoSpaceDN w:val="0"/>
        <w:adjustRightInd w:val="0"/>
        <w:spacing w:after="0"/>
        <w:rPr>
          <w:rFonts w:ascii="Arial" w:hAnsi="Arial" w:cs="Arial"/>
          <w:b/>
        </w:rPr>
      </w:pPr>
    </w:p>
    <w:p w:rsidRPr="00E44662" w:rsidR="00312A12" w:rsidP="00312A12" w:rsidRDefault="00312A12" w14:paraId="11EB8E4D" w14:textId="77777777">
      <w:pPr>
        <w:autoSpaceDE w:val="0"/>
        <w:autoSpaceDN w:val="0"/>
        <w:adjustRightInd w:val="0"/>
        <w:spacing w:after="0"/>
        <w:rPr>
          <w:rFonts w:ascii="Arial" w:hAnsi="Arial" w:cs="Arial"/>
          <w:b/>
        </w:rPr>
      </w:pPr>
    </w:p>
    <w:p w:rsidRPr="00E44662" w:rsidR="00312A12" w:rsidP="00312A12" w:rsidRDefault="00312A12" w14:paraId="14BECB49" w14:textId="77777777">
      <w:pPr>
        <w:autoSpaceDE w:val="0"/>
        <w:autoSpaceDN w:val="0"/>
        <w:adjustRightInd w:val="0"/>
        <w:spacing w:after="0"/>
        <w:rPr>
          <w:rFonts w:ascii="Arial" w:hAnsi="Arial" w:cs="Arial"/>
          <w:b/>
        </w:rPr>
      </w:pPr>
    </w:p>
    <w:p w:rsidR="00312A12" w:rsidP="00312A12" w:rsidRDefault="00312A12" w14:paraId="7689628B" w14:textId="77777777">
      <w:pPr>
        <w:autoSpaceDE w:val="0"/>
        <w:autoSpaceDN w:val="0"/>
        <w:adjustRightInd w:val="0"/>
        <w:spacing w:after="0"/>
        <w:rPr>
          <w:rFonts w:ascii="Arial" w:hAnsi="Arial" w:cs="Arial"/>
          <w:b/>
        </w:rPr>
      </w:pPr>
    </w:p>
    <w:p w:rsidR="008C20B0" w:rsidP="00312A12" w:rsidRDefault="008C20B0" w14:paraId="47B79BDD" w14:textId="77777777">
      <w:pPr>
        <w:autoSpaceDE w:val="0"/>
        <w:autoSpaceDN w:val="0"/>
        <w:adjustRightInd w:val="0"/>
        <w:spacing w:after="0"/>
        <w:rPr>
          <w:rFonts w:ascii="Arial" w:hAnsi="Arial" w:cs="Arial"/>
          <w:b/>
        </w:rPr>
      </w:pPr>
    </w:p>
    <w:p w:rsidR="008C20B0" w:rsidP="00312A12" w:rsidRDefault="008C20B0" w14:paraId="4D29DF72" w14:textId="77777777">
      <w:pPr>
        <w:autoSpaceDE w:val="0"/>
        <w:autoSpaceDN w:val="0"/>
        <w:adjustRightInd w:val="0"/>
        <w:spacing w:after="0"/>
        <w:rPr>
          <w:rFonts w:ascii="Arial" w:hAnsi="Arial" w:cs="Arial"/>
          <w:b/>
        </w:rPr>
      </w:pPr>
    </w:p>
    <w:p w:rsidR="008C20B0" w:rsidP="00312A12" w:rsidRDefault="008C20B0" w14:paraId="48328AEE" w14:textId="77777777">
      <w:pPr>
        <w:autoSpaceDE w:val="0"/>
        <w:autoSpaceDN w:val="0"/>
        <w:adjustRightInd w:val="0"/>
        <w:spacing w:after="0"/>
        <w:rPr>
          <w:rFonts w:ascii="Arial" w:hAnsi="Arial" w:cs="Arial"/>
          <w:b/>
        </w:rPr>
      </w:pPr>
    </w:p>
    <w:p w:rsidRPr="008C20B0" w:rsidR="000208CB" w:rsidP="008C20B0" w:rsidRDefault="00ED337A" w14:paraId="64D4FFAF" w14:textId="30C6457F">
      <w:pPr>
        <w:pStyle w:val="Heading1"/>
        <w:numPr>
          <w:ilvl w:val="0"/>
          <w:numId w:val="34"/>
        </w:numPr>
        <w:rPr>
          <w:rFonts w:ascii="Calibri" w:hAnsi="Calibri" w:cs="Calibri"/>
          <w:b/>
          <w:bCs/>
          <w:color w:val="0070C0"/>
          <w:u w:val="single"/>
        </w:rPr>
      </w:pPr>
      <w:bookmarkStart w:name="_Toc35941812" w:id="1"/>
      <w:bookmarkStart w:name="_Toc36542481" w:id="2"/>
      <w:r w:rsidRPr="008C20B0">
        <w:rPr>
          <w:rFonts w:ascii="Calibri" w:hAnsi="Calibri" w:cs="Calibri"/>
          <w:b/>
          <w:bCs/>
          <w:color w:val="0070C0"/>
          <w:u w:val="single"/>
        </w:rPr>
        <w:lastRenderedPageBreak/>
        <w:t>Policy Statement</w:t>
      </w:r>
      <w:bookmarkEnd w:id="1"/>
      <w:bookmarkEnd w:id="2"/>
    </w:p>
    <w:p w:rsidRPr="008C20B0" w:rsidR="008C20B0" w:rsidP="6E49359B" w:rsidRDefault="008A77CE" w14:paraId="4A2B0828" w14:textId="0E1E60BB">
      <w:pPr>
        <w:pStyle w:val="ListParagraph"/>
        <w:numPr>
          <w:ilvl w:val="0"/>
          <w:numId w:val="15"/>
        </w:numPr>
        <w:autoSpaceDE w:val="0"/>
        <w:autoSpaceDN w:val="0"/>
        <w:adjustRightInd w:val="0"/>
        <w:spacing w:after="0"/>
        <w:rPr>
          <w:rFonts w:ascii="Calibri" w:hAnsi="Calibri" w:cs="Calibri"/>
          <w:color w:val="000000"/>
        </w:rPr>
      </w:pPr>
      <w:r w:rsidRPr="6E49359B" w:rsidR="008A77CE">
        <w:rPr>
          <w:rFonts w:ascii="Calibri" w:hAnsi="Calibri" w:cs="Calibri"/>
          <w:color w:val="000000" w:themeColor="text1" w:themeTint="FF" w:themeShade="FF"/>
        </w:rPr>
        <w:t xml:space="preserve">Mental Health is a state of wellbeing in which every individual realises </w:t>
      </w:r>
      <w:r w:rsidRPr="6E49359B" w:rsidR="41923F0A">
        <w:rPr>
          <w:rFonts w:ascii="Calibri" w:hAnsi="Calibri" w:cs="Calibri"/>
          <w:color w:val="000000" w:themeColor="text1" w:themeTint="FF" w:themeShade="FF"/>
        </w:rPr>
        <w:t xml:space="preserve">their </w:t>
      </w:r>
      <w:r w:rsidRPr="6E49359B" w:rsidR="008A77CE">
        <w:rPr>
          <w:rFonts w:ascii="Calibri" w:hAnsi="Calibri" w:cs="Calibri"/>
          <w:color w:val="000000" w:themeColor="text1" w:themeTint="FF" w:themeShade="FF"/>
        </w:rPr>
        <w:t>own potential, can cope with the normal stresses of life, can work productively and fruitfully, and is able to make a contribution to his or her community; pupils, staff, parents, carers and other stakeholders.</w:t>
      </w:r>
    </w:p>
    <w:p w:rsidRPr="008C20B0" w:rsidR="000208CB" w:rsidP="008C20B0" w:rsidRDefault="0050269B" w14:paraId="1C687616" w14:textId="72ABF6E1">
      <w:pPr>
        <w:pStyle w:val="ListParagraph"/>
        <w:numPr>
          <w:ilvl w:val="0"/>
          <w:numId w:val="15"/>
        </w:numPr>
        <w:autoSpaceDE w:val="0"/>
        <w:autoSpaceDN w:val="0"/>
        <w:adjustRightInd w:val="0"/>
        <w:spacing w:after="0"/>
        <w:rPr>
          <w:rFonts w:ascii="Calibri" w:hAnsi="Calibri" w:cs="Calibri"/>
          <w:bCs/>
          <w:color w:val="000000"/>
        </w:rPr>
      </w:pPr>
      <w:r w:rsidRPr="008C20B0">
        <w:rPr>
          <w:rFonts w:ascii="Calibri" w:hAnsi="Calibri" w:cs="Calibri"/>
          <w:bCs/>
          <w:color w:val="000000"/>
        </w:rPr>
        <w:t>This policy has been written in consultation with staff and the Governing body.</w:t>
      </w:r>
    </w:p>
    <w:p w:rsidRPr="008C20B0" w:rsidR="00102B34" w:rsidP="008C20B0" w:rsidRDefault="0050269B" w14:paraId="7BEF0EDB" w14:textId="3C1490A3">
      <w:pPr>
        <w:pStyle w:val="Heading1"/>
        <w:numPr>
          <w:ilvl w:val="0"/>
          <w:numId w:val="34"/>
        </w:numPr>
        <w:rPr>
          <w:rFonts w:ascii="Calibri" w:hAnsi="Calibri" w:cs="Calibri"/>
          <w:b/>
          <w:bCs/>
          <w:color w:val="0070C0"/>
          <w:u w:val="single"/>
        </w:rPr>
      </w:pPr>
      <w:r w:rsidRPr="008C20B0">
        <w:rPr>
          <w:rFonts w:ascii="Calibri" w:hAnsi="Calibri" w:cs="Calibri"/>
          <w:b/>
          <w:bCs/>
          <w:color w:val="0070C0"/>
          <w:u w:val="single"/>
        </w:rPr>
        <w:t>Scope</w:t>
      </w:r>
    </w:p>
    <w:p w:rsidRPr="008C20B0" w:rsidR="008C20B0" w:rsidP="008C20B0" w:rsidRDefault="0050269B" w14:paraId="136F9470" w14:textId="77777777">
      <w:pPr>
        <w:pStyle w:val="ListParagraph"/>
        <w:numPr>
          <w:ilvl w:val="0"/>
          <w:numId w:val="15"/>
        </w:numPr>
        <w:rPr>
          <w:rFonts w:ascii="Calibri" w:hAnsi="Calibri" w:cs="Calibri"/>
        </w:rPr>
      </w:pPr>
      <w:r w:rsidRPr="008C20B0">
        <w:rPr>
          <w:rFonts w:ascii="Calibri" w:hAnsi="Calibri" w:cs="Calibri"/>
        </w:rPr>
        <w:t>This policy is intended to:</w:t>
      </w:r>
    </w:p>
    <w:p w:rsidRPr="008C20B0" w:rsidR="008C20B0" w:rsidP="008C20B0" w:rsidRDefault="0050269B" w14:paraId="030A9333" w14:textId="77777777">
      <w:pPr>
        <w:pStyle w:val="ListParagraph"/>
        <w:numPr>
          <w:ilvl w:val="0"/>
          <w:numId w:val="36"/>
        </w:numPr>
        <w:rPr>
          <w:rFonts w:ascii="Calibri" w:hAnsi="Calibri" w:cs="Calibri"/>
        </w:rPr>
      </w:pPr>
      <w:r w:rsidRPr="008C20B0">
        <w:rPr>
          <w:rFonts w:ascii="Calibri" w:hAnsi="Calibri" w:cs="Calibri"/>
        </w:rPr>
        <w:t>Provide guidance on our approach to promoting positive mental health and wellbeing.</w:t>
      </w:r>
    </w:p>
    <w:p w:rsidRPr="008C20B0" w:rsidR="0050269B" w:rsidP="008C20B0" w:rsidRDefault="0050269B" w14:paraId="7F93BB54" w14:textId="66771FC4">
      <w:pPr>
        <w:pStyle w:val="ListParagraph"/>
        <w:numPr>
          <w:ilvl w:val="0"/>
          <w:numId w:val="36"/>
        </w:numPr>
        <w:rPr>
          <w:rFonts w:ascii="Calibri" w:hAnsi="Calibri" w:cs="Calibri"/>
        </w:rPr>
      </w:pPr>
      <w:r w:rsidRPr="34C23DE3" w:rsidR="0050269B">
        <w:rPr>
          <w:rFonts w:ascii="Calibri" w:hAnsi="Calibri" w:cs="Calibri"/>
        </w:rPr>
        <w:t xml:space="preserve">Inform the school community about support they can expect in relation to mental health </w:t>
      </w:r>
      <w:r w:rsidRPr="34C23DE3" w:rsidR="0050269B">
        <w:rPr>
          <w:rFonts w:ascii="Calibri" w:hAnsi="Calibri" w:cs="Calibri"/>
        </w:rPr>
        <w:t>and wellbeing.</w:t>
      </w:r>
    </w:p>
    <w:p w:rsidR="7A0E449C" w:rsidP="34C23DE3" w:rsidRDefault="7A0E449C" w14:paraId="671E5941" w14:textId="4464223D">
      <w:pPr>
        <w:pStyle w:val="Normal"/>
        <w:ind w:left="720"/>
        <w:rPr>
          <w:rFonts w:ascii="Calibri" w:hAnsi="Calibri" w:eastAsia="Calibri" w:cs="Calibri"/>
          <w:noProof w:val="0"/>
          <w:sz w:val="22"/>
          <w:szCs w:val="22"/>
          <w:lang w:val="en-GB"/>
        </w:rPr>
      </w:pPr>
      <w:r w:rsidRPr="34C23DE3" w:rsidR="7A0E449C">
        <w:rPr>
          <w:rFonts w:ascii="Calibri" w:hAnsi="Calibri" w:eastAsia="Calibri" w:cs="Calibri"/>
          <w:noProof w:val="0"/>
          <w:sz w:val="22"/>
          <w:szCs w:val="22"/>
          <w:lang w:val="en-GB"/>
        </w:rPr>
        <w:t>This policy operates separately from formal HR capability, attendance management and disciplinary procedures</w:t>
      </w:r>
    </w:p>
    <w:p w:rsidRPr="008C20B0" w:rsidR="00FD4AD5" w:rsidP="008C20B0" w:rsidRDefault="0050269B" w14:paraId="05BCFB13" w14:textId="7AABDFD7">
      <w:pPr>
        <w:pStyle w:val="Heading1"/>
        <w:numPr>
          <w:ilvl w:val="0"/>
          <w:numId w:val="34"/>
        </w:numPr>
        <w:rPr>
          <w:rFonts w:ascii="Arial Nova" w:hAnsi="Arial Nova"/>
          <w:b/>
          <w:bCs/>
          <w:color w:val="0070C0"/>
          <w:u w:val="single"/>
        </w:rPr>
      </w:pPr>
      <w:r w:rsidRPr="008C20B0">
        <w:rPr>
          <w:rFonts w:ascii="Arial Nova" w:hAnsi="Arial Nova" w:cs="Arial"/>
          <w:b/>
          <w:bCs/>
          <w:color w:val="0070C0"/>
          <w:u w:val="single"/>
        </w:rPr>
        <w:t>Policy aims</w:t>
      </w:r>
    </w:p>
    <w:p w:rsidRPr="008C20B0" w:rsidR="008D42E1" w:rsidP="00BD6729" w:rsidRDefault="00BD6729" w14:paraId="29A997C6" w14:textId="46B8EF04">
      <w:pPr>
        <w:pStyle w:val="ListParagraph"/>
        <w:numPr>
          <w:ilvl w:val="0"/>
          <w:numId w:val="15"/>
        </w:numPr>
        <w:autoSpaceDE w:val="0"/>
        <w:autoSpaceDN w:val="0"/>
        <w:adjustRightInd w:val="0"/>
        <w:spacing w:after="0"/>
        <w:rPr>
          <w:rFonts w:ascii="Calibri" w:hAnsi="Calibri" w:cs="Calibri"/>
          <w:color w:val="000000"/>
        </w:rPr>
      </w:pPr>
      <w:r w:rsidRPr="008C20B0">
        <w:rPr>
          <w:rFonts w:ascii="Calibri" w:hAnsi="Calibri" w:cs="Calibri"/>
          <w:color w:val="000000"/>
        </w:rPr>
        <w:t>To promote and support positive mental health and wellbeing.</w:t>
      </w:r>
    </w:p>
    <w:p w:rsidRPr="008C20B0" w:rsidR="00BD6729" w:rsidP="00BD6729" w:rsidRDefault="00BD6729" w14:paraId="3FB63D9A" w14:textId="75086BB4">
      <w:pPr>
        <w:pStyle w:val="ListParagraph"/>
        <w:numPr>
          <w:ilvl w:val="0"/>
          <w:numId w:val="15"/>
        </w:numPr>
        <w:autoSpaceDE w:val="0"/>
        <w:autoSpaceDN w:val="0"/>
        <w:adjustRightInd w:val="0"/>
        <w:spacing w:after="0"/>
        <w:rPr>
          <w:rFonts w:ascii="Calibri" w:hAnsi="Calibri" w:cs="Calibri"/>
          <w:color w:val="000000"/>
        </w:rPr>
      </w:pPr>
      <w:r w:rsidRPr="008C20B0">
        <w:rPr>
          <w:rFonts w:ascii="Calibri" w:hAnsi="Calibri" w:cs="Calibri"/>
          <w:color w:val="000000"/>
        </w:rPr>
        <w:t>Provide an emotionally supportive environment and a culture of wellbeing and inclusion.</w:t>
      </w:r>
    </w:p>
    <w:p w:rsidRPr="008C20B0" w:rsidR="00BD6729" w:rsidP="00BD6729" w:rsidRDefault="00BD6729" w14:paraId="5F18BEBE" w14:textId="06CE6E29">
      <w:pPr>
        <w:pStyle w:val="ListParagraph"/>
        <w:numPr>
          <w:ilvl w:val="0"/>
          <w:numId w:val="15"/>
        </w:numPr>
        <w:autoSpaceDE w:val="0"/>
        <w:autoSpaceDN w:val="0"/>
        <w:adjustRightInd w:val="0"/>
        <w:spacing w:after="0"/>
        <w:rPr>
          <w:rFonts w:ascii="Calibri" w:hAnsi="Calibri" w:cs="Calibri"/>
          <w:color w:val="000000"/>
        </w:rPr>
      </w:pPr>
      <w:r w:rsidRPr="008C20B0">
        <w:rPr>
          <w:rFonts w:ascii="Calibri" w:hAnsi="Calibri" w:cs="Calibri"/>
          <w:color w:val="000000"/>
        </w:rPr>
        <w:t>To increase understanding of common mental health issues and the school’s specific challenges.</w:t>
      </w:r>
    </w:p>
    <w:p w:rsidRPr="008C20B0" w:rsidR="00BD6729" w:rsidP="00BD6729" w:rsidRDefault="00BD6729" w14:paraId="3864D8DC" w14:textId="29291C2F">
      <w:pPr>
        <w:pStyle w:val="ListParagraph"/>
        <w:numPr>
          <w:ilvl w:val="0"/>
          <w:numId w:val="15"/>
        </w:numPr>
        <w:autoSpaceDE w:val="0"/>
        <w:autoSpaceDN w:val="0"/>
        <w:adjustRightInd w:val="0"/>
        <w:spacing w:after="0"/>
        <w:rPr>
          <w:rFonts w:ascii="Calibri" w:hAnsi="Calibri" w:cs="Calibri"/>
          <w:color w:val="000000"/>
        </w:rPr>
      </w:pPr>
      <w:r w:rsidRPr="008C20B0">
        <w:rPr>
          <w:rFonts w:ascii="Calibri" w:hAnsi="Calibri" w:cs="Calibri"/>
          <w:color w:val="000000"/>
        </w:rPr>
        <w:t>Identify early warning signs of poor mental health and wellbeing.</w:t>
      </w:r>
    </w:p>
    <w:p w:rsidRPr="008C20B0" w:rsidR="00BD6729" w:rsidP="00BD6729" w:rsidRDefault="00BD6729" w14:paraId="292AF69E" w14:textId="42827622">
      <w:pPr>
        <w:pStyle w:val="ListParagraph"/>
        <w:numPr>
          <w:ilvl w:val="0"/>
          <w:numId w:val="15"/>
        </w:numPr>
        <w:autoSpaceDE w:val="0"/>
        <w:autoSpaceDN w:val="0"/>
        <w:adjustRightInd w:val="0"/>
        <w:spacing w:after="0"/>
        <w:rPr>
          <w:rFonts w:ascii="Calibri" w:hAnsi="Calibri" w:cs="Calibri"/>
          <w:color w:val="000000"/>
        </w:rPr>
      </w:pPr>
      <w:r w:rsidRPr="008C20B0">
        <w:rPr>
          <w:rFonts w:ascii="Calibri" w:hAnsi="Calibri" w:cs="Calibri"/>
          <w:color w:val="000000"/>
        </w:rPr>
        <w:t>To provide support to all members of the school community.</w:t>
      </w:r>
    </w:p>
    <w:p w:rsidRPr="008C20B0" w:rsidR="008C20B0" w:rsidP="008C20B0" w:rsidRDefault="00BD6729" w14:paraId="0F259F76" w14:textId="5346C292">
      <w:pPr>
        <w:pStyle w:val="ListParagraph"/>
        <w:numPr>
          <w:ilvl w:val="0"/>
          <w:numId w:val="15"/>
        </w:numPr>
        <w:autoSpaceDE w:val="0"/>
        <w:autoSpaceDN w:val="0"/>
        <w:adjustRightInd w:val="0"/>
        <w:spacing w:after="0"/>
        <w:rPr>
          <w:rFonts w:ascii="Calibri" w:hAnsi="Calibri" w:cs="Calibri"/>
          <w:color w:val="000000"/>
        </w:rPr>
      </w:pPr>
      <w:r w:rsidRPr="6E49359B" w:rsidR="00BD6729">
        <w:rPr>
          <w:rFonts w:ascii="Calibri" w:hAnsi="Calibri" w:cs="Calibri"/>
          <w:color w:val="000000" w:themeColor="text1" w:themeTint="FF" w:themeShade="FF"/>
        </w:rPr>
        <w:t>To recognise and respond to need as it arises.</w:t>
      </w:r>
    </w:p>
    <w:p w:rsidRPr="008C20B0" w:rsidR="000B6BFF" w:rsidP="008C20B0" w:rsidRDefault="00BD6729" w14:paraId="31EC87A6" w14:textId="233D04A7">
      <w:pPr>
        <w:pStyle w:val="Heading1"/>
        <w:numPr>
          <w:ilvl w:val="0"/>
          <w:numId w:val="34"/>
        </w:numPr>
        <w:rPr>
          <w:rFonts w:ascii="Arial Nova" w:hAnsi="Arial Nova" w:cs="Arial"/>
          <w:b/>
          <w:bCs/>
          <w:color w:val="0070C0"/>
          <w:u w:val="single"/>
        </w:rPr>
      </w:pPr>
      <w:r w:rsidRPr="008C20B0">
        <w:rPr>
          <w:rFonts w:ascii="Arial Nova" w:hAnsi="Arial Nova" w:cs="Arial"/>
          <w:b/>
          <w:bCs/>
          <w:color w:val="0070C0"/>
          <w:u w:val="single"/>
        </w:rPr>
        <w:t>Legal basis</w:t>
      </w:r>
    </w:p>
    <w:p w:rsidRPr="005D0BFF" w:rsidR="008C20B0" w:rsidP="008C20B0" w:rsidRDefault="00BD6729" w14:paraId="1A63777D" w14:textId="77777777">
      <w:pPr>
        <w:pStyle w:val="ListParagraph"/>
        <w:numPr>
          <w:ilvl w:val="0"/>
          <w:numId w:val="15"/>
        </w:numPr>
        <w:rPr>
          <w:rFonts w:ascii="Calibri" w:hAnsi="Calibri" w:cs="Calibri"/>
        </w:rPr>
      </w:pPr>
      <w:r w:rsidRPr="005D0BFF">
        <w:rPr>
          <w:rFonts w:ascii="Calibri" w:hAnsi="Calibri" w:cs="Calibri"/>
        </w:rPr>
        <w:t>This policy has been written with regard to:</w:t>
      </w:r>
    </w:p>
    <w:p w:rsidRPr="005D0BFF" w:rsidR="008C20B0" w:rsidP="008C20B0" w:rsidRDefault="00BD6729" w14:paraId="698CEA24" w14:textId="77777777">
      <w:pPr>
        <w:pStyle w:val="ListParagraph"/>
        <w:numPr>
          <w:ilvl w:val="0"/>
          <w:numId w:val="36"/>
        </w:numPr>
        <w:rPr>
          <w:rStyle w:val="Hyperlink"/>
          <w:rFonts w:ascii="Calibri" w:hAnsi="Calibri" w:cs="Calibri"/>
          <w:color w:val="auto"/>
          <w:u w:val="none"/>
        </w:rPr>
      </w:pPr>
      <w:r w:rsidRPr="005D0BFF">
        <w:rPr>
          <w:rFonts w:ascii="Calibri" w:hAnsi="Calibri" w:cs="Calibri"/>
        </w:rPr>
        <w:t>The Equality Act 2010</w:t>
      </w:r>
      <w:r w:rsidRPr="005D0BFF" w:rsidR="000B6BFF">
        <w:rPr>
          <w:rFonts w:ascii="Calibri" w:hAnsi="Calibri" w:cs="Calibri"/>
        </w:rPr>
        <w:t xml:space="preserve"> </w:t>
      </w:r>
      <w:hyperlink w:history="1" r:id="rId12">
        <w:r w:rsidRPr="005D0BFF" w:rsidR="000B6BFF">
          <w:rPr>
            <w:rStyle w:val="Hyperlink"/>
            <w:rFonts w:ascii="Calibri" w:hAnsi="Calibri" w:cs="Calibri"/>
          </w:rPr>
          <w:t>https://www.gov.uk/guidance/equality-act-2010-guidance</w:t>
        </w:r>
      </w:hyperlink>
    </w:p>
    <w:p w:rsidRPr="005D0BFF" w:rsidR="008C20B0" w:rsidP="008C20B0" w:rsidRDefault="000B6BFF" w14:paraId="67E6EEE8" w14:textId="77777777">
      <w:pPr>
        <w:pStyle w:val="ListParagraph"/>
        <w:numPr>
          <w:ilvl w:val="0"/>
          <w:numId w:val="36"/>
        </w:numPr>
        <w:rPr>
          <w:rStyle w:val="Hyperlink"/>
          <w:rFonts w:ascii="Calibri" w:hAnsi="Calibri" w:cs="Calibri"/>
          <w:color w:val="auto"/>
          <w:u w:val="none"/>
        </w:rPr>
      </w:pPr>
      <w:r w:rsidRPr="005D0BFF">
        <w:rPr>
          <w:rFonts w:ascii="Calibri" w:hAnsi="Calibri" w:cs="Calibri"/>
        </w:rPr>
        <w:t xml:space="preserve">The Data Protection Act 2018 </w:t>
      </w:r>
      <w:hyperlink w:history="1" r:id="rId13">
        <w:r w:rsidRPr="005D0BFF">
          <w:rPr>
            <w:rStyle w:val="Hyperlink"/>
            <w:rFonts w:ascii="Calibri" w:hAnsi="Calibri" w:cs="Calibri"/>
          </w:rPr>
          <w:t>https://www.gov.uk/data-protection</w:t>
        </w:r>
      </w:hyperlink>
    </w:p>
    <w:p w:rsidRPr="005D0BFF" w:rsidR="008C20B0" w:rsidP="008C20B0" w:rsidRDefault="000B6BFF" w14:paraId="25A25D13" w14:textId="60C07466">
      <w:pPr>
        <w:pStyle w:val="ListParagraph"/>
        <w:numPr>
          <w:ilvl w:val="0"/>
          <w:numId w:val="36"/>
        </w:numPr>
        <w:rPr>
          <w:rStyle w:val="Hyperlink"/>
          <w:rFonts w:ascii="Calibri" w:hAnsi="Calibri" w:cs="Calibri"/>
          <w:color w:val="auto"/>
          <w:u w:val="none"/>
        </w:rPr>
      </w:pPr>
      <w:r w:rsidRPr="005D0BFF">
        <w:rPr>
          <w:rFonts w:ascii="Calibri" w:hAnsi="Calibri" w:cs="Calibri"/>
        </w:rPr>
        <w:t xml:space="preserve">Articles 3 and 23 of the UN Convention of the rights of the child </w:t>
      </w:r>
      <w:hyperlink w:history="1" r:id="rId14">
        <w:r w:rsidRPr="005D0BFF">
          <w:rPr>
            <w:rStyle w:val="Hyperlink"/>
            <w:rFonts w:ascii="Calibri" w:hAnsi="Calibri" w:cs="Calibri"/>
          </w:rPr>
          <w:t>https://www.gov.uk/government/publications/united-nations-convention-on-the-rights-of-the-child-uncrc-how-legislation-underpins-implementation-in-england</w:t>
        </w:r>
      </w:hyperlink>
    </w:p>
    <w:p w:rsidRPr="008C20B0" w:rsidR="008C20B0" w:rsidP="008C20B0" w:rsidRDefault="008C20B0" w14:paraId="41599D85" w14:textId="77777777">
      <w:pPr>
        <w:pStyle w:val="ListParagraph"/>
        <w:ind w:left="1080"/>
        <w:rPr>
          <w:rFonts w:ascii="Arial" w:hAnsi="Arial" w:cs="Arial"/>
        </w:rPr>
      </w:pPr>
    </w:p>
    <w:p w:rsidRPr="008C20B0" w:rsidR="008C20B0" w:rsidP="008C20B0" w:rsidRDefault="000B6BFF" w14:paraId="63AECA3E" w14:textId="77777777">
      <w:pPr>
        <w:pStyle w:val="ListParagraph"/>
        <w:numPr>
          <w:ilvl w:val="0"/>
          <w:numId w:val="34"/>
        </w:numPr>
        <w:rPr>
          <w:rFonts w:ascii="Arial Nova" w:hAnsi="Arial Nova" w:cs="Arial"/>
          <w:b/>
          <w:bCs/>
          <w:color w:val="0070C0"/>
          <w:sz w:val="28"/>
          <w:szCs w:val="28"/>
          <w:u w:val="single"/>
        </w:rPr>
      </w:pPr>
      <w:r w:rsidRPr="008C20B0">
        <w:rPr>
          <w:rFonts w:ascii="Arial Nova" w:hAnsi="Arial Nova"/>
          <w:b/>
          <w:bCs/>
          <w:color w:val="0070C0"/>
          <w:sz w:val="28"/>
          <w:szCs w:val="28"/>
          <w:u w:val="single"/>
        </w:rPr>
        <w:t>Roles and responsibilities</w:t>
      </w:r>
    </w:p>
    <w:p w:rsidRPr="005D0BFF" w:rsidR="008C20B0" w:rsidP="008C20B0" w:rsidRDefault="000B6BFF" w14:paraId="20204AC0" w14:textId="77777777">
      <w:pPr>
        <w:pStyle w:val="ListParagraph"/>
        <w:numPr>
          <w:ilvl w:val="0"/>
          <w:numId w:val="15"/>
        </w:numPr>
        <w:rPr>
          <w:rFonts w:ascii="Calibri" w:hAnsi="Calibri" w:cs="Calibri"/>
          <w:b/>
          <w:bCs/>
          <w:sz w:val="28"/>
          <w:szCs w:val="28"/>
          <w:u w:val="single"/>
        </w:rPr>
      </w:pPr>
      <w:r w:rsidRPr="005D0BFF">
        <w:rPr>
          <w:rFonts w:ascii="Calibri" w:hAnsi="Calibri" w:cs="Calibri"/>
        </w:rPr>
        <w:t>Lead staff in relation to wellbeing are:</w:t>
      </w:r>
    </w:p>
    <w:p w:rsidRPr="005D0BFF" w:rsidR="008C20B0" w:rsidP="008C20B0" w:rsidRDefault="000B6BFF" w14:paraId="29359C36" w14:textId="77777777">
      <w:pPr>
        <w:pStyle w:val="ListParagraph"/>
        <w:numPr>
          <w:ilvl w:val="0"/>
          <w:numId w:val="36"/>
        </w:numPr>
        <w:rPr>
          <w:rFonts w:ascii="Calibri" w:hAnsi="Calibri" w:cs="Calibri"/>
          <w:b/>
          <w:bCs/>
          <w:sz w:val="28"/>
          <w:szCs w:val="28"/>
          <w:u w:val="single"/>
        </w:rPr>
      </w:pPr>
      <w:r w:rsidRPr="005D0BFF">
        <w:rPr>
          <w:rFonts w:ascii="Calibri" w:hAnsi="Calibri" w:cs="Calibri"/>
        </w:rPr>
        <w:t xml:space="preserve">Bev Lee (staff and pupil focus) – </w:t>
      </w:r>
      <w:r w:rsidRPr="005D0BFF" w:rsidR="30855340">
        <w:rPr>
          <w:rFonts w:ascii="Calibri" w:hAnsi="Calibri" w:cs="Calibri"/>
        </w:rPr>
        <w:t xml:space="preserve">Executive </w:t>
      </w:r>
      <w:r w:rsidRPr="005D0BFF">
        <w:rPr>
          <w:rFonts w:ascii="Calibri" w:hAnsi="Calibri" w:cs="Calibri"/>
        </w:rPr>
        <w:t>Assistant Head Teacher</w:t>
      </w:r>
      <w:r w:rsidRPr="005D0BFF" w:rsidR="008C20B0">
        <w:rPr>
          <w:rFonts w:ascii="Calibri" w:hAnsi="Calibri" w:cs="Calibri"/>
        </w:rPr>
        <w:t>.</w:t>
      </w:r>
    </w:p>
    <w:p w:rsidRPr="005D0BFF" w:rsidR="008C20B0" w:rsidP="008C20B0" w:rsidRDefault="000B6BFF" w14:paraId="5FD35BE7" w14:textId="77777777">
      <w:pPr>
        <w:pStyle w:val="ListParagraph"/>
        <w:numPr>
          <w:ilvl w:val="0"/>
          <w:numId w:val="36"/>
        </w:numPr>
        <w:rPr>
          <w:rFonts w:ascii="Calibri" w:hAnsi="Calibri" w:cs="Calibri"/>
          <w:b/>
          <w:bCs/>
          <w:sz w:val="28"/>
          <w:szCs w:val="28"/>
          <w:u w:val="single"/>
        </w:rPr>
      </w:pPr>
      <w:r w:rsidRPr="005D0BFF">
        <w:rPr>
          <w:rFonts w:ascii="Calibri" w:hAnsi="Calibri" w:cs="Calibri"/>
        </w:rPr>
        <w:t>Helen Garrett (staff focus) – School Business Manager</w:t>
      </w:r>
      <w:r w:rsidRPr="005D0BFF" w:rsidR="008C20B0">
        <w:rPr>
          <w:rFonts w:ascii="Calibri" w:hAnsi="Calibri" w:cs="Calibri"/>
        </w:rPr>
        <w:t>.</w:t>
      </w:r>
    </w:p>
    <w:p w:rsidRPr="005D0BFF" w:rsidR="008C20B0" w:rsidP="008C20B0" w:rsidRDefault="000B6BFF" w14:paraId="23AE390C" w14:textId="77777777">
      <w:pPr>
        <w:pStyle w:val="ListParagraph"/>
        <w:numPr>
          <w:ilvl w:val="0"/>
          <w:numId w:val="36"/>
        </w:numPr>
        <w:rPr>
          <w:rFonts w:ascii="Calibri" w:hAnsi="Calibri" w:cs="Calibri"/>
          <w:b/>
          <w:bCs/>
          <w:sz w:val="28"/>
          <w:szCs w:val="28"/>
          <w:u w:val="single"/>
        </w:rPr>
      </w:pPr>
      <w:r w:rsidRPr="005D0BFF">
        <w:rPr>
          <w:rFonts w:ascii="Calibri" w:hAnsi="Calibri" w:cs="Calibri"/>
        </w:rPr>
        <w:t>Vicki Steadman (staff and pupils focus) – BACP counsellor</w:t>
      </w:r>
      <w:r w:rsidRPr="005D0BFF" w:rsidR="008C20B0">
        <w:rPr>
          <w:rFonts w:ascii="Calibri" w:hAnsi="Calibri" w:cs="Calibri"/>
        </w:rPr>
        <w:t>.</w:t>
      </w:r>
    </w:p>
    <w:p w:rsidRPr="005D0BFF" w:rsidR="008C20B0" w:rsidP="00671FAC" w:rsidRDefault="00671FAC" w14:paraId="3437A013" w14:textId="77777777">
      <w:pPr>
        <w:pStyle w:val="ListParagraph"/>
        <w:numPr>
          <w:ilvl w:val="0"/>
          <w:numId w:val="36"/>
        </w:numPr>
        <w:rPr>
          <w:rFonts w:ascii="Calibri" w:hAnsi="Calibri" w:cs="Calibri"/>
          <w:b/>
          <w:bCs/>
          <w:sz w:val="28"/>
          <w:szCs w:val="28"/>
          <w:u w:val="single"/>
        </w:rPr>
      </w:pPr>
      <w:r w:rsidRPr="005D0BFF">
        <w:rPr>
          <w:rFonts w:ascii="Calibri" w:hAnsi="Calibri" w:cs="Calibri"/>
        </w:rPr>
        <w:t>Pastoral Support and Welfare</w:t>
      </w:r>
      <w:r w:rsidRPr="005D0BFF" w:rsidR="000B6BFF">
        <w:rPr>
          <w:rFonts w:ascii="Calibri" w:hAnsi="Calibri" w:cs="Calibri"/>
        </w:rPr>
        <w:t xml:space="preserve"> Specialists Team (pupil focus)</w:t>
      </w:r>
      <w:r w:rsidRPr="005D0BFF" w:rsidR="008C20B0">
        <w:rPr>
          <w:rFonts w:ascii="Calibri" w:hAnsi="Calibri" w:cs="Calibri"/>
        </w:rPr>
        <w:t>.</w:t>
      </w:r>
    </w:p>
    <w:p w:rsidRPr="005D0BFF" w:rsidR="008C20B0" w:rsidP="008C20B0" w:rsidRDefault="00671FAC" w14:paraId="07ACAE24" w14:textId="77777777">
      <w:pPr>
        <w:pStyle w:val="ListParagraph"/>
        <w:numPr>
          <w:ilvl w:val="0"/>
          <w:numId w:val="15"/>
        </w:numPr>
        <w:rPr>
          <w:rFonts w:ascii="Calibri" w:hAnsi="Calibri" w:cs="Calibri"/>
          <w:b/>
          <w:bCs/>
          <w:sz w:val="28"/>
          <w:szCs w:val="28"/>
          <w:u w:val="single"/>
        </w:rPr>
      </w:pPr>
      <w:r w:rsidRPr="005D0BFF">
        <w:rPr>
          <w:rFonts w:ascii="Calibri" w:hAnsi="Calibri" w:cs="Calibri"/>
        </w:rPr>
        <w:t xml:space="preserve">Staff are encouraged to seek out these staff if concerned about their own or others’ wellbeing. However, should it be preferred, staff should speak to whomever they feel able to in order to manager their own wellbeing, with consideration for those they identify. If a member of staff does not feel they have a supportive colleague in school </w:t>
      </w:r>
    </w:p>
    <w:p w:rsidRPr="005D0BFF" w:rsidR="008C20B0" w:rsidP="008C20B0" w:rsidRDefault="00671FAC" w14:paraId="28E95A2F" w14:textId="77777777">
      <w:pPr>
        <w:pStyle w:val="ListParagraph"/>
        <w:rPr>
          <w:rFonts w:ascii="Calibri" w:hAnsi="Calibri" w:cs="Calibri"/>
        </w:rPr>
      </w:pPr>
      <w:r w:rsidRPr="005D0BFF">
        <w:rPr>
          <w:rFonts w:ascii="Calibri" w:hAnsi="Calibri" w:cs="Calibri"/>
        </w:rPr>
        <w:lastRenderedPageBreak/>
        <w:t>then they should seek to share concerns with their line manager so that appropriate support can be offered.</w:t>
      </w:r>
    </w:p>
    <w:p w:rsidRPr="005D0BFF" w:rsidR="008C20B0" w:rsidP="008C20B0" w:rsidRDefault="00671FAC" w14:paraId="2CAF02C1" w14:textId="77777777">
      <w:pPr>
        <w:pStyle w:val="ListParagraph"/>
        <w:numPr>
          <w:ilvl w:val="0"/>
          <w:numId w:val="15"/>
        </w:numPr>
        <w:rPr>
          <w:rFonts w:ascii="Calibri" w:hAnsi="Calibri" w:cs="Calibri"/>
          <w:b/>
          <w:bCs/>
          <w:sz w:val="28"/>
          <w:szCs w:val="28"/>
          <w:u w:val="single"/>
        </w:rPr>
      </w:pPr>
      <w:r w:rsidRPr="005D0BFF">
        <w:rPr>
          <w:rFonts w:ascii="Calibri" w:hAnsi="Calibri" w:cs="Calibri"/>
        </w:rPr>
        <w:t>All staff are expected to:</w:t>
      </w:r>
    </w:p>
    <w:p w:rsidRPr="005D0BFF" w:rsidR="008C20B0" w:rsidP="008C20B0" w:rsidRDefault="00671FAC" w14:paraId="7AA73C9E" w14:textId="77777777">
      <w:pPr>
        <w:pStyle w:val="ListParagraph"/>
        <w:numPr>
          <w:ilvl w:val="0"/>
          <w:numId w:val="36"/>
        </w:numPr>
        <w:rPr>
          <w:rFonts w:ascii="Calibri" w:hAnsi="Calibri" w:cs="Calibri"/>
          <w:b/>
          <w:bCs/>
          <w:sz w:val="28"/>
          <w:szCs w:val="28"/>
          <w:u w:val="single"/>
        </w:rPr>
      </w:pPr>
      <w:r w:rsidRPr="005D0BFF">
        <w:rPr>
          <w:rFonts w:ascii="Calibri" w:hAnsi="Calibri" w:cs="Calibri"/>
        </w:rPr>
        <w:t>Promote positive mental health and wellbeing across the school.</w:t>
      </w:r>
    </w:p>
    <w:p w:rsidRPr="005D0BFF" w:rsidR="008C20B0" w:rsidP="008C20B0" w:rsidRDefault="00671FAC" w14:paraId="5AE4B530" w14:textId="77777777">
      <w:pPr>
        <w:pStyle w:val="ListParagraph"/>
        <w:numPr>
          <w:ilvl w:val="0"/>
          <w:numId w:val="36"/>
        </w:numPr>
        <w:rPr>
          <w:rFonts w:ascii="Calibri" w:hAnsi="Calibri" w:cs="Calibri"/>
          <w:b/>
          <w:bCs/>
          <w:sz w:val="28"/>
          <w:szCs w:val="28"/>
          <w:u w:val="single"/>
        </w:rPr>
      </w:pPr>
      <w:r w:rsidRPr="005D0BFF">
        <w:rPr>
          <w:rFonts w:ascii="Calibri" w:hAnsi="Calibri" w:cs="Calibri"/>
        </w:rPr>
        <w:t>Understand risk factors.</w:t>
      </w:r>
    </w:p>
    <w:p w:rsidRPr="005D0BFF" w:rsidR="008C20B0" w:rsidP="008C20B0" w:rsidRDefault="00671FAC" w14:paraId="2F2D8139" w14:textId="77777777">
      <w:pPr>
        <w:pStyle w:val="ListParagraph"/>
        <w:numPr>
          <w:ilvl w:val="0"/>
          <w:numId w:val="36"/>
        </w:numPr>
        <w:rPr>
          <w:rFonts w:ascii="Calibri" w:hAnsi="Calibri" w:cs="Calibri"/>
          <w:b/>
          <w:bCs/>
          <w:sz w:val="28"/>
          <w:szCs w:val="28"/>
          <w:u w:val="single"/>
        </w:rPr>
      </w:pPr>
      <w:r w:rsidRPr="005D0BFF">
        <w:rPr>
          <w:rFonts w:ascii="Calibri" w:hAnsi="Calibri" w:cs="Calibri"/>
        </w:rPr>
        <w:t>Model hope.</w:t>
      </w:r>
    </w:p>
    <w:p w:rsidRPr="002D4B91" w:rsidR="008C20B0" w:rsidP="29DF04DC" w:rsidRDefault="00671FAC" w14:paraId="61A9AC7D" w14:textId="3D2D9B62">
      <w:pPr>
        <w:pStyle w:val="ListParagraph"/>
        <w:numPr>
          <w:ilvl w:val="0"/>
          <w:numId w:val="36"/>
        </w:numPr>
        <w:rPr>
          <w:rFonts w:ascii="Calibri" w:hAnsi="Calibri" w:cs="Calibri"/>
        </w:rPr>
      </w:pPr>
      <w:r w:rsidRPr="002D4B91">
        <w:rPr>
          <w:rFonts w:ascii="Calibri" w:hAnsi="Calibri" w:cs="Calibri"/>
        </w:rPr>
        <w:t>Report concerns about a pupil’s mental health or wellbeing to the link pastoral support and welfare specialist and or the DSL</w:t>
      </w:r>
      <w:r w:rsidRPr="002D4B91" w:rsidR="41B4D1B5">
        <w:rPr>
          <w:rFonts w:ascii="Calibri" w:hAnsi="Calibri" w:cs="Calibri"/>
        </w:rPr>
        <w:t xml:space="preserve"> as appropriate</w:t>
      </w:r>
    </w:p>
    <w:p w:rsidRPr="002D4B91" w:rsidR="008C20B0" w:rsidP="008C20B0" w:rsidRDefault="00671FAC" w14:paraId="2521D060" w14:textId="77777777">
      <w:pPr>
        <w:pStyle w:val="ListParagraph"/>
        <w:numPr>
          <w:ilvl w:val="0"/>
          <w:numId w:val="36"/>
        </w:numPr>
        <w:rPr>
          <w:rFonts w:ascii="Calibri" w:hAnsi="Calibri" w:cs="Calibri"/>
          <w:b/>
          <w:bCs/>
          <w:sz w:val="28"/>
          <w:szCs w:val="28"/>
          <w:u w:val="single"/>
        </w:rPr>
      </w:pPr>
      <w:r w:rsidRPr="002D4B91">
        <w:rPr>
          <w:rFonts w:ascii="Calibri" w:hAnsi="Calibri" w:cs="Calibri"/>
        </w:rPr>
        <w:t>If there is a fear that a pupil is in danger of immediate harm then the usual child protection procedures should be followed.</w:t>
      </w:r>
    </w:p>
    <w:p w:rsidRPr="005D0BFF" w:rsidR="008C20B0" w:rsidP="008C20B0" w:rsidRDefault="00671FAC" w14:paraId="64E1702A" w14:textId="77777777">
      <w:pPr>
        <w:pStyle w:val="ListParagraph"/>
        <w:numPr>
          <w:ilvl w:val="0"/>
          <w:numId w:val="36"/>
        </w:numPr>
        <w:rPr>
          <w:rFonts w:ascii="Calibri" w:hAnsi="Calibri" w:cs="Calibri"/>
          <w:b/>
          <w:bCs/>
          <w:sz w:val="28"/>
          <w:szCs w:val="28"/>
          <w:u w:val="single"/>
        </w:rPr>
      </w:pPr>
      <w:r w:rsidRPr="005D0BFF">
        <w:rPr>
          <w:rFonts w:ascii="Calibri" w:hAnsi="Calibri" w:cs="Calibri"/>
        </w:rPr>
        <w:t>If a pupil represents a medical emergency then the usual procedures for this should be followed, including alerting the first aid staff and contacting emergency services if necessary.</w:t>
      </w:r>
    </w:p>
    <w:p w:rsidRPr="005D0BFF" w:rsidR="008C20B0" w:rsidP="008C20B0" w:rsidRDefault="00671FAC" w14:paraId="2E6231E5" w14:textId="77777777">
      <w:pPr>
        <w:pStyle w:val="ListParagraph"/>
        <w:numPr>
          <w:ilvl w:val="0"/>
          <w:numId w:val="36"/>
        </w:numPr>
        <w:rPr>
          <w:rFonts w:ascii="Calibri" w:hAnsi="Calibri" w:cs="Calibri"/>
          <w:b/>
          <w:bCs/>
          <w:sz w:val="28"/>
          <w:szCs w:val="28"/>
          <w:u w:val="single"/>
        </w:rPr>
      </w:pPr>
      <w:r w:rsidRPr="005D0BFF">
        <w:rPr>
          <w:rFonts w:ascii="Calibri" w:hAnsi="Calibri" w:cs="Calibri"/>
        </w:rPr>
        <w:t>Support and collaborate with parents/carers.</w:t>
      </w:r>
    </w:p>
    <w:p w:rsidRPr="005D0BFF" w:rsidR="008C20B0" w:rsidP="008C20B0" w:rsidRDefault="00671FAC" w14:paraId="7BB40524" w14:textId="77777777">
      <w:pPr>
        <w:pStyle w:val="ListParagraph"/>
        <w:numPr>
          <w:ilvl w:val="0"/>
          <w:numId w:val="36"/>
        </w:numPr>
        <w:rPr>
          <w:rFonts w:ascii="Calibri" w:hAnsi="Calibri" w:cs="Calibri"/>
          <w:b/>
          <w:bCs/>
          <w:sz w:val="28"/>
          <w:szCs w:val="28"/>
          <w:u w:val="single"/>
        </w:rPr>
      </w:pPr>
      <w:r w:rsidRPr="005D0BFF">
        <w:rPr>
          <w:rFonts w:ascii="Calibri" w:hAnsi="Calibri" w:cs="Calibri"/>
        </w:rPr>
        <w:t>Consider the individual workload pressures and stresses of all staff members.</w:t>
      </w:r>
    </w:p>
    <w:p w:rsidRPr="005D0BFF" w:rsidR="008C20B0" w:rsidP="008C20B0" w:rsidRDefault="00671FAC" w14:paraId="1FFCDCE3" w14:textId="77777777">
      <w:pPr>
        <w:pStyle w:val="ListParagraph"/>
        <w:numPr>
          <w:ilvl w:val="0"/>
          <w:numId w:val="36"/>
        </w:numPr>
        <w:rPr>
          <w:rFonts w:ascii="Calibri" w:hAnsi="Calibri" w:cs="Calibri"/>
          <w:b/>
          <w:bCs/>
          <w:sz w:val="28"/>
          <w:szCs w:val="28"/>
          <w:u w:val="single"/>
        </w:rPr>
      </w:pPr>
      <w:r w:rsidRPr="005D0BFF">
        <w:rPr>
          <w:rFonts w:ascii="Calibri" w:hAnsi="Calibri" w:cs="Calibri"/>
        </w:rPr>
        <w:t>Be honest about their own wellbeing.</w:t>
      </w:r>
    </w:p>
    <w:p w:rsidRPr="005D0BFF" w:rsidR="008C20B0" w:rsidP="008C20B0" w:rsidRDefault="00671FAC" w14:paraId="3B61E49D" w14:textId="77777777">
      <w:pPr>
        <w:pStyle w:val="ListParagraph"/>
        <w:numPr>
          <w:ilvl w:val="0"/>
          <w:numId w:val="36"/>
        </w:numPr>
        <w:rPr>
          <w:rFonts w:ascii="Calibri" w:hAnsi="Calibri" w:cs="Calibri"/>
          <w:b/>
          <w:bCs/>
          <w:sz w:val="28"/>
          <w:szCs w:val="28"/>
          <w:u w:val="single"/>
        </w:rPr>
      </w:pPr>
      <w:r w:rsidRPr="005D0BFF">
        <w:rPr>
          <w:rFonts w:ascii="Calibri" w:hAnsi="Calibri" w:cs="Calibri"/>
        </w:rPr>
        <w:t>Participate in CPD related to wellbeing.</w:t>
      </w:r>
    </w:p>
    <w:p w:rsidRPr="005D0BFF" w:rsidR="008C20B0" w:rsidP="00671FAC" w:rsidRDefault="00671FAC" w14:paraId="4812798F" w14:textId="77777777">
      <w:pPr>
        <w:pStyle w:val="ListParagraph"/>
        <w:numPr>
          <w:ilvl w:val="0"/>
          <w:numId w:val="36"/>
        </w:numPr>
        <w:rPr>
          <w:rFonts w:ascii="Calibri" w:hAnsi="Calibri" w:cs="Calibri"/>
          <w:b/>
          <w:bCs/>
          <w:sz w:val="28"/>
          <w:szCs w:val="28"/>
          <w:u w:val="single"/>
        </w:rPr>
      </w:pPr>
      <w:r w:rsidRPr="005D0BFF">
        <w:rPr>
          <w:rFonts w:ascii="Calibri" w:hAnsi="Calibri" w:cs="Calibri"/>
        </w:rPr>
        <w:t xml:space="preserve">Record concerns on </w:t>
      </w:r>
      <w:r w:rsidRPr="005D0BFF" w:rsidR="3C378A7C">
        <w:rPr>
          <w:rFonts w:ascii="Calibri" w:hAnsi="Calibri" w:cs="Calibri"/>
        </w:rPr>
        <w:t>Edgen</w:t>
      </w:r>
      <w:r w:rsidRPr="005D0BFF">
        <w:rPr>
          <w:rFonts w:ascii="Calibri" w:hAnsi="Calibri" w:cs="Calibri"/>
        </w:rPr>
        <w:t xml:space="preserve"> database.</w:t>
      </w:r>
    </w:p>
    <w:p w:rsidRPr="005D0BFF" w:rsidR="008C20B0" w:rsidP="008C20B0" w:rsidRDefault="00671FAC" w14:paraId="547B134B" w14:textId="77777777">
      <w:pPr>
        <w:pStyle w:val="ListParagraph"/>
        <w:numPr>
          <w:ilvl w:val="0"/>
          <w:numId w:val="15"/>
        </w:numPr>
        <w:rPr>
          <w:rFonts w:ascii="Calibri" w:hAnsi="Calibri" w:cs="Calibri"/>
          <w:b/>
          <w:bCs/>
          <w:sz w:val="28"/>
          <w:szCs w:val="28"/>
          <w:u w:val="single"/>
        </w:rPr>
      </w:pPr>
      <w:r w:rsidRPr="005D0BFF">
        <w:rPr>
          <w:rFonts w:ascii="Calibri" w:hAnsi="Calibri" w:cs="Calibri"/>
        </w:rPr>
        <w:t>Senior staff are expected to:</w:t>
      </w:r>
    </w:p>
    <w:p w:rsidRPr="005D0BFF" w:rsidR="008C20B0" w:rsidP="008C20B0" w:rsidRDefault="00671FAC" w14:paraId="0CAE44D8" w14:textId="77777777">
      <w:pPr>
        <w:pStyle w:val="ListParagraph"/>
        <w:numPr>
          <w:ilvl w:val="0"/>
          <w:numId w:val="36"/>
        </w:numPr>
        <w:rPr>
          <w:rFonts w:ascii="Calibri" w:hAnsi="Calibri" w:cs="Calibri"/>
          <w:b/>
          <w:bCs/>
          <w:sz w:val="28"/>
          <w:szCs w:val="28"/>
          <w:u w:val="single"/>
        </w:rPr>
      </w:pPr>
      <w:r w:rsidRPr="005D0BFF">
        <w:rPr>
          <w:rFonts w:ascii="Calibri" w:hAnsi="Calibri" w:cs="Calibri"/>
        </w:rPr>
        <w:t>Provide a non-judgemental and confidential support system to their staff.</w:t>
      </w:r>
    </w:p>
    <w:p w:rsidRPr="005D0BFF" w:rsidR="008C20B0" w:rsidP="008C20B0" w:rsidRDefault="00671FAC" w14:paraId="5908AF61" w14:textId="77777777">
      <w:pPr>
        <w:pStyle w:val="ListParagraph"/>
        <w:numPr>
          <w:ilvl w:val="0"/>
          <w:numId w:val="36"/>
        </w:numPr>
        <w:rPr>
          <w:rFonts w:ascii="Calibri" w:hAnsi="Calibri" w:cs="Calibri"/>
          <w:b/>
          <w:bCs/>
          <w:sz w:val="28"/>
          <w:szCs w:val="28"/>
          <w:u w:val="single"/>
        </w:rPr>
      </w:pPr>
      <w:r w:rsidRPr="005D0BFF">
        <w:rPr>
          <w:rFonts w:ascii="Calibri" w:hAnsi="Calibri" w:cs="Calibri"/>
        </w:rPr>
        <w:t>Ensure appropriate recording and onward referral systems are in place.</w:t>
      </w:r>
    </w:p>
    <w:p w:rsidRPr="002D4B91" w:rsidR="008C20B0" w:rsidP="008C20B0" w:rsidRDefault="00671FAC" w14:paraId="781AF781" w14:textId="77777777">
      <w:pPr>
        <w:pStyle w:val="ListParagraph"/>
        <w:numPr>
          <w:ilvl w:val="0"/>
          <w:numId w:val="36"/>
        </w:numPr>
        <w:rPr>
          <w:rFonts w:ascii="Calibri" w:hAnsi="Calibri" w:cs="Calibri"/>
          <w:b/>
          <w:bCs/>
          <w:sz w:val="28"/>
          <w:szCs w:val="28"/>
          <w:u w:val="single"/>
        </w:rPr>
      </w:pPr>
      <w:r w:rsidRPr="29DF04DC">
        <w:rPr>
          <w:rFonts w:ascii="Calibri" w:hAnsi="Calibri" w:cs="Calibri"/>
        </w:rPr>
        <w:t xml:space="preserve">Take any complaints or concerns seriously and manage them appropriately in line with </w:t>
      </w:r>
      <w:r w:rsidRPr="002D4B91">
        <w:rPr>
          <w:rFonts w:ascii="Calibri" w:hAnsi="Calibri" w:cs="Calibri"/>
        </w:rPr>
        <w:t>the school policies.</w:t>
      </w:r>
    </w:p>
    <w:p w:rsidRPr="002D4B91" w:rsidR="6F26C33F" w:rsidP="29DF04DC" w:rsidRDefault="6F26C33F" w14:paraId="4BE81CA4" w14:textId="392F7E57">
      <w:pPr>
        <w:pStyle w:val="ListParagraph"/>
        <w:numPr>
          <w:ilvl w:val="0"/>
          <w:numId w:val="36"/>
        </w:numPr>
        <w:rPr>
          <w:rFonts w:ascii="Calibri" w:hAnsi="Calibri" w:cs="Calibri"/>
        </w:rPr>
      </w:pPr>
      <w:r w:rsidRPr="002D4B91">
        <w:rPr>
          <w:rFonts w:ascii="Calibri" w:hAnsi="Calibri" w:cs="Calibri"/>
        </w:rPr>
        <w:t>Ensure that in the event of a complaint or concern, staff know that they can identify a ‘safe’ colleague for support in confidential matters</w:t>
      </w:r>
    </w:p>
    <w:p w:rsidRPr="002D4B91" w:rsidR="008C20B0" w:rsidP="008C20B0" w:rsidRDefault="00671FAC" w14:paraId="04417041" w14:textId="77777777">
      <w:pPr>
        <w:pStyle w:val="ListParagraph"/>
        <w:numPr>
          <w:ilvl w:val="0"/>
          <w:numId w:val="36"/>
        </w:numPr>
        <w:rPr>
          <w:rFonts w:ascii="Calibri" w:hAnsi="Calibri" w:cs="Calibri"/>
          <w:b/>
          <w:bCs/>
          <w:sz w:val="28"/>
          <w:szCs w:val="28"/>
          <w:u w:val="single"/>
        </w:rPr>
      </w:pPr>
      <w:r w:rsidRPr="002D4B91">
        <w:rPr>
          <w:rFonts w:ascii="Calibri" w:hAnsi="Calibri" w:cs="Calibri"/>
        </w:rPr>
        <w:t>Ensure new staff are inducted thoroughly and feel able to ask for help.</w:t>
      </w:r>
    </w:p>
    <w:p w:rsidRPr="002D4B91" w:rsidR="008C20B0" w:rsidP="008C20B0" w:rsidRDefault="00373B78" w14:paraId="2A44B401" w14:textId="77777777">
      <w:pPr>
        <w:pStyle w:val="ListParagraph"/>
        <w:numPr>
          <w:ilvl w:val="0"/>
          <w:numId w:val="36"/>
        </w:numPr>
        <w:rPr>
          <w:rFonts w:ascii="Calibri" w:hAnsi="Calibri" w:cs="Calibri"/>
          <w:b/>
          <w:bCs/>
          <w:sz w:val="28"/>
          <w:szCs w:val="28"/>
          <w:u w:val="single"/>
        </w:rPr>
      </w:pPr>
      <w:r w:rsidRPr="002D4B91">
        <w:rPr>
          <w:rFonts w:ascii="Calibri" w:hAnsi="Calibri" w:cs="Calibri"/>
        </w:rPr>
        <w:t>Keep in touch with staff if they are absent for long periods.</w:t>
      </w:r>
    </w:p>
    <w:p w:rsidRPr="002D4B91" w:rsidR="008C20B0" w:rsidP="008C20B0" w:rsidRDefault="00373B78" w14:paraId="09BC960C" w14:textId="77777777">
      <w:pPr>
        <w:pStyle w:val="ListParagraph"/>
        <w:numPr>
          <w:ilvl w:val="0"/>
          <w:numId w:val="36"/>
        </w:numPr>
        <w:rPr>
          <w:rFonts w:ascii="Calibri" w:hAnsi="Calibri" w:cs="Calibri"/>
          <w:b/>
          <w:bCs/>
          <w:sz w:val="28"/>
          <w:szCs w:val="28"/>
          <w:u w:val="single"/>
        </w:rPr>
      </w:pPr>
      <w:r w:rsidRPr="002D4B91">
        <w:rPr>
          <w:rFonts w:ascii="Calibri" w:hAnsi="Calibri" w:cs="Calibri"/>
        </w:rPr>
        <w:t>Monitor staff absence and conduct return to work interviews to support staff back to work.</w:t>
      </w:r>
    </w:p>
    <w:p w:rsidRPr="002D4B91" w:rsidR="008C20B0" w:rsidP="008C20B0" w:rsidRDefault="00373B78" w14:paraId="4A576702" w14:textId="77777777">
      <w:pPr>
        <w:pStyle w:val="ListParagraph"/>
        <w:numPr>
          <w:ilvl w:val="0"/>
          <w:numId w:val="36"/>
        </w:numPr>
        <w:rPr>
          <w:rFonts w:ascii="Calibri" w:hAnsi="Calibri" w:cs="Calibri"/>
          <w:b/>
          <w:bCs/>
          <w:sz w:val="28"/>
          <w:szCs w:val="28"/>
          <w:u w:val="single"/>
        </w:rPr>
      </w:pPr>
      <w:r w:rsidRPr="002D4B91">
        <w:rPr>
          <w:rFonts w:ascii="Calibri" w:hAnsi="Calibri" w:cs="Calibri"/>
        </w:rPr>
        <w:t>Conduct exit surveys with resigning staff.</w:t>
      </w:r>
    </w:p>
    <w:p w:rsidRPr="002D4B91" w:rsidR="008C20B0" w:rsidP="008C20B0" w:rsidRDefault="00373B78" w14:paraId="4FF93495" w14:textId="77777777">
      <w:pPr>
        <w:pStyle w:val="ListParagraph"/>
        <w:numPr>
          <w:ilvl w:val="0"/>
          <w:numId w:val="36"/>
        </w:numPr>
        <w:rPr>
          <w:rFonts w:ascii="Calibri" w:hAnsi="Calibri" w:cs="Calibri"/>
          <w:b/>
          <w:bCs/>
          <w:sz w:val="28"/>
          <w:szCs w:val="28"/>
          <w:u w:val="single"/>
        </w:rPr>
      </w:pPr>
      <w:r w:rsidRPr="002D4B91">
        <w:rPr>
          <w:rFonts w:ascii="Calibri" w:hAnsi="Calibri" w:cs="Calibri"/>
        </w:rPr>
        <w:t>Monitor the wellbeing of all members of the community via surveys, reviews and coaching.</w:t>
      </w:r>
    </w:p>
    <w:p w:rsidRPr="002D4B91" w:rsidR="008C20B0" w:rsidP="008C20B0" w:rsidRDefault="00373B78" w14:paraId="48147E66" w14:textId="77777777">
      <w:pPr>
        <w:pStyle w:val="ListParagraph"/>
        <w:numPr>
          <w:ilvl w:val="0"/>
          <w:numId w:val="36"/>
        </w:numPr>
        <w:rPr>
          <w:rFonts w:ascii="Calibri" w:hAnsi="Calibri" w:cs="Calibri"/>
          <w:b/>
          <w:bCs/>
          <w:sz w:val="28"/>
          <w:szCs w:val="28"/>
          <w:u w:val="single"/>
        </w:rPr>
      </w:pPr>
      <w:r w:rsidRPr="002D4B91">
        <w:rPr>
          <w:rFonts w:ascii="Calibri" w:hAnsi="Calibri" w:cs="Calibri"/>
        </w:rPr>
        <w:t>Encourage pupil/staff/family voice in relation to processes and changes.</w:t>
      </w:r>
    </w:p>
    <w:p w:rsidRPr="002D4B91" w:rsidR="008C20B0" w:rsidP="008C20B0" w:rsidRDefault="00373B78" w14:paraId="295C0DB8" w14:textId="77777777">
      <w:pPr>
        <w:pStyle w:val="ListParagraph"/>
        <w:numPr>
          <w:ilvl w:val="0"/>
          <w:numId w:val="36"/>
        </w:numPr>
        <w:rPr>
          <w:rFonts w:ascii="Calibri" w:hAnsi="Calibri" w:cs="Calibri"/>
          <w:b/>
          <w:bCs/>
          <w:sz w:val="28"/>
          <w:szCs w:val="28"/>
          <w:u w:val="single"/>
        </w:rPr>
      </w:pPr>
      <w:r w:rsidRPr="002D4B91">
        <w:rPr>
          <w:rFonts w:ascii="Calibri" w:hAnsi="Calibri" w:cs="Calibri"/>
        </w:rPr>
        <w:t>Celebrate successes.</w:t>
      </w:r>
    </w:p>
    <w:p w:rsidRPr="002D4B91" w:rsidR="008C20B0" w:rsidP="00373B78" w:rsidRDefault="00373B78" w14:paraId="21A17159" w14:textId="77777777">
      <w:pPr>
        <w:pStyle w:val="ListParagraph"/>
        <w:numPr>
          <w:ilvl w:val="0"/>
          <w:numId w:val="36"/>
        </w:numPr>
        <w:rPr>
          <w:rFonts w:ascii="Calibri" w:hAnsi="Calibri" w:cs="Calibri"/>
          <w:b/>
          <w:bCs/>
          <w:sz w:val="28"/>
          <w:szCs w:val="28"/>
          <w:u w:val="single"/>
        </w:rPr>
      </w:pPr>
      <w:r w:rsidRPr="002D4B91">
        <w:rPr>
          <w:rFonts w:ascii="Calibri" w:hAnsi="Calibri" w:cs="Calibri"/>
        </w:rPr>
        <w:t>Have effective QA measures in place.</w:t>
      </w:r>
    </w:p>
    <w:p w:rsidRPr="002D4B91" w:rsidR="008C20B0" w:rsidP="008C20B0" w:rsidRDefault="00373B78" w14:paraId="54F973F4" w14:textId="77777777">
      <w:pPr>
        <w:pStyle w:val="ListParagraph"/>
        <w:numPr>
          <w:ilvl w:val="0"/>
          <w:numId w:val="15"/>
        </w:numPr>
        <w:rPr>
          <w:rFonts w:ascii="Calibri" w:hAnsi="Calibri" w:cs="Calibri"/>
          <w:b/>
          <w:bCs/>
          <w:sz w:val="28"/>
          <w:szCs w:val="28"/>
          <w:u w:val="single"/>
        </w:rPr>
      </w:pPr>
      <w:r w:rsidRPr="002D4B91">
        <w:rPr>
          <w:rFonts w:ascii="Calibri" w:hAnsi="Calibri" w:cs="Calibri"/>
        </w:rPr>
        <w:t>The Governing body i</w:t>
      </w:r>
      <w:r w:rsidRPr="002D4B91" w:rsidR="51204F5F">
        <w:rPr>
          <w:rFonts w:ascii="Calibri" w:hAnsi="Calibri" w:cs="Calibri"/>
        </w:rPr>
        <w:t>s</w:t>
      </w:r>
      <w:r w:rsidRPr="002D4B91">
        <w:rPr>
          <w:rFonts w:ascii="Calibri" w:hAnsi="Calibri" w:cs="Calibri"/>
        </w:rPr>
        <w:t xml:space="preserve"> expected to:</w:t>
      </w:r>
    </w:p>
    <w:p w:rsidRPr="002D4B91" w:rsidR="008C20B0" w:rsidP="008C20B0" w:rsidRDefault="00373B78" w14:paraId="193F1162" w14:textId="77777777">
      <w:pPr>
        <w:pStyle w:val="ListParagraph"/>
        <w:numPr>
          <w:ilvl w:val="0"/>
          <w:numId w:val="36"/>
        </w:numPr>
        <w:rPr>
          <w:rFonts w:ascii="Calibri" w:hAnsi="Calibri" w:cs="Calibri"/>
          <w:b/>
          <w:bCs/>
          <w:sz w:val="28"/>
          <w:szCs w:val="28"/>
          <w:u w:val="single"/>
        </w:rPr>
      </w:pPr>
      <w:r w:rsidRPr="002D4B91">
        <w:rPr>
          <w:rFonts w:ascii="Calibri" w:hAnsi="Calibri" w:cs="Calibri"/>
        </w:rPr>
        <w:t>Ensure the school is fulfilling its duty of care.</w:t>
      </w:r>
    </w:p>
    <w:p w:rsidR="008C20B0" w:rsidP="29DF04DC" w:rsidRDefault="00373B78" w14:paraId="1082F6BC" w14:textId="0591E6FF">
      <w:pPr>
        <w:pStyle w:val="ListParagraph"/>
        <w:numPr>
          <w:ilvl w:val="0"/>
          <w:numId w:val="36"/>
        </w:numPr>
        <w:rPr>
          <w:rFonts w:ascii="Calibri" w:hAnsi="Calibri" w:cs="Calibri"/>
        </w:rPr>
      </w:pPr>
      <w:r w:rsidRPr="002D4B91">
        <w:rPr>
          <w:rFonts w:ascii="Calibri" w:hAnsi="Calibri" w:cs="Calibri"/>
        </w:rPr>
        <w:lastRenderedPageBreak/>
        <w:t>Monitor and support the wellbeing of the Head Teacher</w:t>
      </w:r>
      <w:r w:rsidRPr="002D4B91" w:rsidR="0638609A">
        <w:rPr>
          <w:rFonts w:ascii="Calibri" w:hAnsi="Calibri" w:cs="Calibri"/>
        </w:rPr>
        <w:t xml:space="preserve"> and leadership team</w:t>
      </w:r>
    </w:p>
    <w:p w:rsidRPr="005D0BFF" w:rsidR="008C20B0" w:rsidP="008C20B0" w:rsidRDefault="00373B78" w14:paraId="592F0C16" w14:textId="77777777">
      <w:pPr>
        <w:pStyle w:val="ListParagraph"/>
        <w:numPr>
          <w:ilvl w:val="0"/>
          <w:numId w:val="36"/>
        </w:numPr>
        <w:rPr>
          <w:rFonts w:ascii="Calibri" w:hAnsi="Calibri" w:cs="Calibri"/>
          <w:b/>
          <w:bCs/>
          <w:sz w:val="28"/>
          <w:szCs w:val="28"/>
          <w:u w:val="single"/>
        </w:rPr>
      </w:pPr>
      <w:r w:rsidRPr="005D0BFF">
        <w:rPr>
          <w:rFonts w:ascii="Calibri" w:hAnsi="Calibri" w:cs="Calibri"/>
        </w:rPr>
        <w:t>Ensure that resources and support services are in place.</w:t>
      </w:r>
    </w:p>
    <w:p w:rsidRPr="005D0BFF" w:rsidR="00373B78" w:rsidP="005D0BFF" w:rsidRDefault="00373B78" w14:paraId="7BFF20A6" w14:textId="66E741F4">
      <w:pPr>
        <w:pStyle w:val="ListParagraph"/>
        <w:numPr>
          <w:ilvl w:val="0"/>
          <w:numId w:val="36"/>
        </w:numPr>
        <w:rPr>
          <w:rFonts w:ascii="Calibri" w:hAnsi="Calibri" w:cs="Calibri"/>
          <w:b/>
          <w:bCs/>
          <w:sz w:val="28"/>
          <w:szCs w:val="28"/>
          <w:u w:val="single"/>
        </w:rPr>
      </w:pPr>
      <w:r w:rsidRPr="005D0BFF">
        <w:rPr>
          <w:rFonts w:ascii="Calibri" w:hAnsi="Calibri" w:cs="Calibri"/>
        </w:rPr>
        <w:t>Consider the format and quantity of information requested.</w:t>
      </w:r>
    </w:p>
    <w:p w:rsidRPr="008C20B0" w:rsidR="00373B78" w:rsidP="008C20B0" w:rsidRDefault="00373B78" w14:paraId="3F4C2B2F" w14:textId="2E1948C0">
      <w:pPr>
        <w:pStyle w:val="Heading1"/>
        <w:numPr>
          <w:ilvl w:val="0"/>
          <w:numId w:val="34"/>
        </w:numPr>
        <w:rPr>
          <w:rFonts w:ascii="Arial Nova" w:hAnsi="Arial Nova"/>
          <w:b/>
          <w:bCs/>
          <w:color w:val="0070C0"/>
          <w:u w:val="single"/>
        </w:rPr>
      </w:pPr>
      <w:r w:rsidRPr="008C20B0">
        <w:rPr>
          <w:rFonts w:ascii="Arial Nova" w:hAnsi="Arial Nova"/>
          <w:b/>
          <w:bCs/>
          <w:color w:val="0070C0"/>
          <w:u w:val="single"/>
        </w:rPr>
        <w:t>Warning signs</w:t>
      </w:r>
    </w:p>
    <w:p w:rsidRPr="005D0BFF" w:rsidR="008C20B0" w:rsidP="008C20B0" w:rsidRDefault="00373B78" w14:paraId="722DD5EA" w14:textId="77777777">
      <w:pPr>
        <w:pStyle w:val="ListParagraph"/>
        <w:numPr>
          <w:ilvl w:val="0"/>
          <w:numId w:val="15"/>
        </w:numPr>
        <w:rPr>
          <w:rFonts w:ascii="Calibri" w:hAnsi="Calibri" w:cs="Calibri"/>
        </w:rPr>
      </w:pPr>
      <w:r w:rsidRPr="005D0BFF">
        <w:rPr>
          <w:rFonts w:ascii="Calibri" w:hAnsi="Calibri" w:cs="Calibri"/>
        </w:rPr>
        <w:t>Warning signs that indicate someone is experiencing mental health or wellbeing issues should be taken seriously and communicated to relevant staff. Possible signs for pupils/staff may include:</w:t>
      </w:r>
    </w:p>
    <w:p w:rsidRPr="005D0BFF" w:rsidR="008C20B0" w:rsidP="008C20B0" w:rsidRDefault="00373B78" w14:paraId="7C56CADF" w14:textId="77777777">
      <w:pPr>
        <w:pStyle w:val="ListParagraph"/>
        <w:numPr>
          <w:ilvl w:val="0"/>
          <w:numId w:val="36"/>
        </w:numPr>
        <w:rPr>
          <w:rFonts w:ascii="Calibri" w:hAnsi="Calibri" w:cs="Calibri"/>
        </w:rPr>
      </w:pPr>
      <w:r w:rsidRPr="005D0BFF">
        <w:rPr>
          <w:rFonts w:ascii="Calibri" w:hAnsi="Calibri" w:cs="Calibri"/>
        </w:rPr>
        <w:t>Physical signs of harm that are repeated or appear non-accidental.</w:t>
      </w:r>
    </w:p>
    <w:p w:rsidRPr="005D0BFF" w:rsidR="008C20B0" w:rsidP="008C20B0" w:rsidRDefault="009B701C" w14:paraId="1C118124" w14:textId="77777777">
      <w:pPr>
        <w:pStyle w:val="ListParagraph"/>
        <w:numPr>
          <w:ilvl w:val="0"/>
          <w:numId w:val="36"/>
        </w:numPr>
        <w:rPr>
          <w:rFonts w:ascii="Calibri" w:hAnsi="Calibri" w:cs="Calibri"/>
        </w:rPr>
      </w:pPr>
      <w:r w:rsidRPr="005D0BFF">
        <w:rPr>
          <w:rFonts w:ascii="Calibri" w:hAnsi="Calibri" w:cs="Calibri"/>
        </w:rPr>
        <w:t>Changes in eating/sleeping habits.</w:t>
      </w:r>
    </w:p>
    <w:p w:rsidRPr="005D0BFF" w:rsidR="008C20B0" w:rsidP="008C20B0" w:rsidRDefault="009B701C" w14:paraId="5F23912A" w14:textId="77777777">
      <w:pPr>
        <w:pStyle w:val="ListParagraph"/>
        <w:numPr>
          <w:ilvl w:val="0"/>
          <w:numId w:val="36"/>
        </w:numPr>
        <w:rPr>
          <w:rFonts w:ascii="Calibri" w:hAnsi="Calibri" w:cs="Calibri"/>
        </w:rPr>
      </w:pPr>
      <w:r w:rsidRPr="005D0BFF">
        <w:rPr>
          <w:rFonts w:ascii="Calibri" w:hAnsi="Calibri" w:cs="Calibri"/>
        </w:rPr>
        <w:t>Sudden weight loss/gain.</w:t>
      </w:r>
    </w:p>
    <w:p w:rsidRPr="005D0BFF" w:rsidR="008C20B0" w:rsidP="008C20B0" w:rsidRDefault="009B701C" w14:paraId="407BD3DB" w14:textId="77777777">
      <w:pPr>
        <w:pStyle w:val="ListParagraph"/>
        <w:numPr>
          <w:ilvl w:val="0"/>
          <w:numId w:val="36"/>
        </w:numPr>
        <w:rPr>
          <w:rFonts w:ascii="Calibri" w:hAnsi="Calibri" w:cs="Calibri"/>
        </w:rPr>
      </w:pPr>
      <w:r w:rsidRPr="005D0BFF">
        <w:rPr>
          <w:rFonts w:ascii="Calibri" w:hAnsi="Calibri" w:cs="Calibri"/>
        </w:rPr>
        <w:t>Lack of personal care.</w:t>
      </w:r>
    </w:p>
    <w:p w:rsidRPr="005D0BFF" w:rsidR="008C20B0" w:rsidP="008C20B0" w:rsidRDefault="009B701C" w14:paraId="6262CD77" w14:textId="77777777">
      <w:pPr>
        <w:pStyle w:val="ListParagraph"/>
        <w:numPr>
          <w:ilvl w:val="0"/>
          <w:numId w:val="36"/>
        </w:numPr>
        <w:rPr>
          <w:rFonts w:ascii="Calibri" w:hAnsi="Calibri" w:cs="Calibri"/>
        </w:rPr>
      </w:pPr>
      <w:r w:rsidRPr="005D0BFF">
        <w:rPr>
          <w:rFonts w:ascii="Calibri" w:hAnsi="Calibri" w:cs="Calibri"/>
        </w:rPr>
        <w:t>Difficulty sleeping or constant tiredness.</w:t>
      </w:r>
    </w:p>
    <w:p w:rsidRPr="005D0BFF" w:rsidR="008C20B0" w:rsidP="008C20B0" w:rsidRDefault="009B701C" w14:paraId="6D721BFE" w14:textId="77777777">
      <w:pPr>
        <w:pStyle w:val="ListParagraph"/>
        <w:numPr>
          <w:ilvl w:val="0"/>
          <w:numId w:val="36"/>
        </w:numPr>
        <w:rPr>
          <w:rFonts w:ascii="Calibri" w:hAnsi="Calibri" w:cs="Calibri"/>
        </w:rPr>
      </w:pPr>
      <w:r w:rsidRPr="005D0BFF">
        <w:rPr>
          <w:rFonts w:ascii="Calibri" w:hAnsi="Calibri" w:cs="Calibri"/>
        </w:rPr>
        <w:t>Increased isolation from friends/colleagues, becoming socially withdrawn.</w:t>
      </w:r>
    </w:p>
    <w:p w:rsidRPr="005D0BFF" w:rsidR="008C20B0" w:rsidP="008C20B0" w:rsidRDefault="009B701C" w14:paraId="32312E59" w14:textId="77777777">
      <w:pPr>
        <w:pStyle w:val="ListParagraph"/>
        <w:numPr>
          <w:ilvl w:val="0"/>
          <w:numId w:val="36"/>
        </w:numPr>
        <w:rPr>
          <w:rFonts w:ascii="Calibri" w:hAnsi="Calibri" w:cs="Calibri"/>
        </w:rPr>
      </w:pPr>
      <w:r w:rsidRPr="005D0BFF">
        <w:rPr>
          <w:rFonts w:ascii="Calibri" w:hAnsi="Calibri" w:cs="Calibri"/>
        </w:rPr>
        <w:t>Changes in activity/mood.</w:t>
      </w:r>
    </w:p>
    <w:p w:rsidRPr="005D0BFF" w:rsidR="008C20B0" w:rsidP="008C20B0" w:rsidRDefault="009B701C" w14:paraId="580F061B" w14:textId="77777777">
      <w:pPr>
        <w:pStyle w:val="ListParagraph"/>
        <w:numPr>
          <w:ilvl w:val="0"/>
          <w:numId w:val="36"/>
        </w:numPr>
        <w:rPr>
          <w:rFonts w:ascii="Calibri" w:hAnsi="Calibri" w:cs="Calibri"/>
        </w:rPr>
      </w:pPr>
      <w:r w:rsidRPr="005D0BFF">
        <w:rPr>
          <w:rFonts w:ascii="Calibri" w:hAnsi="Calibri" w:cs="Calibri"/>
        </w:rPr>
        <w:t>Lowering of productivity.</w:t>
      </w:r>
    </w:p>
    <w:p w:rsidRPr="005D0BFF" w:rsidR="008C20B0" w:rsidP="008C20B0" w:rsidRDefault="009B701C" w14:paraId="5DD8310C" w14:textId="77777777">
      <w:pPr>
        <w:pStyle w:val="ListParagraph"/>
        <w:numPr>
          <w:ilvl w:val="0"/>
          <w:numId w:val="36"/>
        </w:numPr>
        <w:rPr>
          <w:rFonts w:ascii="Calibri" w:hAnsi="Calibri" w:cs="Calibri"/>
        </w:rPr>
      </w:pPr>
      <w:r w:rsidRPr="005D0BFF">
        <w:rPr>
          <w:rFonts w:ascii="Calibri" w:hAnsi="Calibri" w:cs="Calibri"/>
        </w:rPr>
        <w:t>Talking or joking about self-harm/suicide</w:t>
      </w:r>
      <w:r w:rsidRPr="005D0BFF" w:rsidR="008C20B0">
        <w:rPr>
          <w:rFonts w:ascii="Calibri" w:hAnsi="Calibri" w:cs="Calibri"/>
        </w:rPr>
        <w:t>.</w:t>
      </w:r>
    </w:p>
    <w:p w:rsidRPr="005D0BFF" w:rsidR="008C20B0" w:rsidP="008C20B0" w:rsidRDefault="009B701C" w14:paraId="1200E77A" w14:textId="77777777">
      <w:pPr>
        <w:pStyle w:val="ListParagraph"/>
        <w:numPr>
          <w:ilvl w:val="0"/>
          <w:numId w:val="36"/>
        </w:numPr>
        <w:rPr>
          <w:rFonts w:ascii="Calibri" w:hAnsi="Calibri" w:cs="Calibri"/>
        </w:rPr>
      </w:pPr>
      <w:r w:rsidRPr="005D0BFF">
        <w:rPr>
          <w:rFonts w:ascii="Calibri" w:hAnsi="Calibri" w:cs="Calibri"/>
        </w:rPr>
        <w:t>Abusing drugs or alcohol/increased consumption of caffeine, cigarettes or sedatives.</w:t>
      </w:r>
    </w:p>
    <w:p w:rsidRPr="005D0BFF" w:rsidR="005D0BFF" w:rsidP="005D0BFF" w:rsidRDefault="009B701C" w14:paraId="19E6A035" w14:textId="77777777">
      <w:pPr>
        <w:pStyle w:val="ListParagraph"/>
        <w:numPr>
          <w:ilvl w:val="0"/>
          <w:numId w:val="36"/>
        </w:numPr>
        <w:rPr>
          <w:rFonts w:ascii="Calibri" w:hAnsi="Calibri" w:cs="Calibri"/>
        </w:rPr>
      </w:pPr>
      <w:r w:rsidRPr="005D0BFF">
        <w:rPr>
          <w:rFonts w:ascii="Calibri" w:hAnsi="Calibri" w:cs="Calibri"/>
        </w:rPr>
        <w:t>Expressing feelings of failure, uselessness or loss of hope.</w:t>
      </w:r>
    </w:p>
    <w:p w:rsidRPr="005D0BFF" w:rsidR="005D0BFF" w:rsidP="005D0BFF" w:rsidRDefault="009B701C" w14:paraId="3086C114" w14:textId="77777777">
      <w:pPr>
        <w:pStyle w:val="ListParagraph"/>
        <w:numPr>
          <w:ilvl w:val="0"/>
          <w:numId w:val="36"/>
        </w:numPr>
        <w:rPr>
          <w:rFonts w:ascii="Calibri" w:hAnsi="Calibri" w:cs="Calibri"/>
        </w:rPr>
      </w:pPr>
      <w:r w:rsidRPr="005D0BFF">
        <w:rPr>
          <w:rFonts w:ascii="Calibri" w:hAnsi="Calibri" w:cs="Calibri"/>
        </w:rPr>
        <w:t>Changes in clothing.</w:t>
      </w:r>
    </w:p>
    <w:p w:rsidRPr="005D0BFF" w:rsidR="005D0BFF" w:rsidP="005D0BFF" w:rsidRDefault="009B701C" w14:paraId="34A0937A" w14:textId="77777777">
      <w:pPr>
        <w:pStyle w:val="ListParagraph"/>
        <w:numPr>
          <w:ilvl w:val="0"/>
          <w:numId w:val="36"/>
        </w:numPr>
        <w:rPr>
          <w:rFonts w:ascii="Calibri" w:hAnsi="Calibri" w:cs="Calibri"/>
        </w:rPr>
      </w:pPr>
      <w:r w:rsidRPr="005D0BFF">
        <w:rPr>
          <w:rFonts w:ascii="Calibri" w:hAnsi="Calibri" w:cs="Calibri"/>
        </w:rPr>
        <w:t>Secretive behaviour.</w:t>
      </w:r>
    </w:p>
    <w:p w:rsidRPr="005D0BFF" w:rsidR="005D0BFF" w:rsidP="005D0BFF" w:rsidRDefault="009B701C" w14:paraId="7C240523" w14:textId="77777777">
      <w:pPr>
        <w:pStyle w:val="ListParagraph"/>
        <w:numPr>
          <w:ilvl w:val="0"/>
          <w:numId w:val="36"/>
        </w:numPr>
        <w:rPr>
          <w:rFonts w:ascii="Calibri" w:hAnsi="Calibri" w:cs="Calibri"/>
        </w:rPr>
      </w:pPr>
      <w:r w:rsidRPr="005D0BFF">
        <w:rPr>
          <w:rFonts w:ascii="Calibri" w:hAnsi="Calibri" w:cs="Calibri"/>
        </w:rPr>
        <w:t>Increased absence.</w:t>
      </w:r>
    </w:p>
    <w:p w:rsidRPr="005D0BFF" w:rsidR="005D0BFF" w:rsidP="005D0BFF" w:rsidRDefault="009B701C" w14:paraId="21136B28" w14:textId="77777777">
      <w:pPr>
        <w:pStyle w:val="ListParagraph"/>
        <w:numPr>
          <w:ilvl w:val="0"/>
          <w:numId w:val="36"/>
        </w:numPr>
        <w:rPr>
          <w:rFonts w:ascii="Calibri" w:hAnsi="Calibri" w:cs="Calibri"/>
        </w:rPr>
      </w:pPr>
      <w:r w:rsidRPr="005D0BFF">
        <w:rPr>
          <w:rFonts w:ascii="Calibri" w:hAnsi="Calibri" w:cs="Calibri"/>
        </w:rPr>
        <w:t>Repeated physical pain/nausea with no evident cause.</w:t>
      </w:r>
    </w:p>
    <w:p w:rsidRPr="005D0BFF" w:rsidR="005D0BFF" w:rsidP="005D0BFF" w:rsidRDefault="009B701C" w14:paraId="0933AC6C" w14:textId="77777777">
      <w:pPr>
        <w:pStyle w:val="ListParagraph"/>
        <w:numPr>
          <w:ilvl w:val="0"/>
          <w:numId w:val="36"/>
        </w:numPr>
        <w:rPr>
          <w:rFonts w:ascii="Calibri" w:hAnsi="Calibri" w:cs="Calibri"/>
        </w:rPr>
      </w:pPr>
      <w:r w:rsidRPr="005D0BFF">
        <w:rPr>
          <w:rFonts w:ascii="Calibri" w:hAnsi="Calibri" w:cs="Calibri"/>
        </w:rPr>
        <w:t>Irritability, aggression or tearfulness.</w:t>
      </w:r>
    </w:p>
    <w:p w:rsidRPr="005D0BFF" w:rsidR="005D0BFF" w:rsidP="005D0BFF" w:rsidRDefault="009B701C" w14:paraId="06E3144B" w14:textId="77777777">
      <w:pPr>
        <w:pStyle w:val="ListParagraph"/>
        <w:numPr>
          <w:ilvl w:val="0"/>
          <w:numId w:val="36"/>
        </w:numPr>
        <w:rPr>
          <w:rFonts w:ascii="Calibri" w:hAnsi="Calibri" w:cs="Calibri"/>
        </w:rPr>
      </w:pPr>
      <w:r w:rsidRPr="005D0BFF">
        <w:rPr>
          <w:rFonts w:ascii="Calibri" w:hAnsi="Calibri" w:cs="Calibri"/>
        </w:rPr>
        <w:t>Increased conflict with others.</w:t>
      </w:r>
    </w:p>
    <w:p w:rsidRPr="005D0BFF" w:rsidR="005D0BFF" w:rsidP="005D0BFF" w:rsidRDefault="009B701C" w14:paraId="6E7866F2" w14:textId="77777777">
      <w:pPr>
        <w:pStyle w:val="ListParagraph"/>
        <w:numPr>
          <w:ilvl w:val="0"/>
          <w:numId w:val="36"/>
        </w:numPr>
        <w:rPr>
          <w:rFonts w:ascii="Calibri" w:hAnsi="Calibri" w:cs="Calibri"/>
        </w:rPr>
      </w:pPr>
      <w:r w:rsidRPr="005D0BFF">
        <w:rPr>
          <w:rFonts w:ascii="Calibri" w:hAnsi="Calibri" w:cs="Calibri"/>
        </w:rPr>
        <w:t>Indecision/inability to concentrate.</w:t>
      </w:r>
    </w:p>
    <w:p w:rsidRPr="005D0BFF" w:rsidR="005D0BFF" w:rsidP="005D0BFF" w:rsidRDefault="009B701C" w14:paraId="1D6202EF" w14:textId="77777777">
      <w:pPr>
        <w:pStyle w:val="ListParagraph"/>
        <w:numPr>
          <w:ilvl w:val="0"/>
          <w:numId w:val="36"/>
        </w:numPr>
        <w:rPr>
          <w:rFonts w:ascii="Calibri" w:hAnsi="Calibri" w:cs="Calibri"/>
        </w:rPr>
      </w:pPr>
      <w:r w:rsidRPr="005D0BFF">
        <w:rPr>
          <w:rFonts w:ascii="Calibri" w:hAnsi="Calibri" w:cs="Calibri"/>
        </w:rPr>
        <w:t>Erratic behaviour</w:t>
      </w:r>
      <w:r w:rsidRPr="005D0BFF" w:rsidR="005D0BFF">
        <w:rPr>
          <w:rFonts w:ascii="Calibri" w:hAnsi="Calibri" w:cs="Calibri"/>
        </w:rPr>
        <w:t>.</w:t>
      </w:r>
    </w:p>
    <w:p w:rsidRPr="005D0BFF" w:rsidR="005D0BFF" w:rsidP="005D0BFF" w:rsidRDefault="009B701C" w14:paraId="62D00331" w14:textId="77777777">
      <w:pPr>
        <w:pStyle w:val="ListParagraph"/>
        <w:numPr>
          <w:ilvl w:val="0"/>
          <w:numId w:val="36"/>
        </w:numPr>
        <w:rPr>
          <w:rFonts w:ascii="Calibri" w:hAnsi="Calibri" w:cs="Calibri"/>
        </w:rPr>
      </w:pPr>
      <w:r w:rsidRPr="005D0BFF">
        <w:rPr>
          <w:rFonts w:ascii="Calibri" w:hAnsi="Calibri" w:cs="Calibri"/>
        </w:rPr>
        <w:t>Loss of confidence</w:t>
      </w:r>
      <w:r w:rsidRPr="005D0BFF" w:rsidR="005D0BFF">
        <w:rPr>
          <w:rFonts w:ascii="Calibri" w:hAnsi="Calibri" w:cs="Calibri"/>
        </w:rPr>
        <w:t>.</w:t>
      </w:r>
    </w:p>
    <w:p w:rsidRPr="005D0BFF" w:rsidR="005D0BFF" w:rsidP="005D0BFF" w:rsidRDefault="009B701C" w14:paraId="58F4D2C1" w14:textId="77777777">
      <w:pPr>
        <w:pStyle w:val="ListParagraph"/>
        <w:numPr>
          <w:ilvl w:val="0"/>
          <w:numId w:val="36"/>
        </w:numPr>
        <w:rPr>
          <w:rFonts w:ascii="Calibri" w:hAnsi="Calibri" w:cs="Calibri"/>
        </w:rPr>
      </w:pPr>
      <w:r w:rsidRPr="005D0BFF">
        <w:rPr>
          <w:rFonts w:ascii="Calibri" w:hAnsi="Calibri" w:cs="Calibri"/>
        </w:rPr>
        <w:t>Difficulty remembering things.</w:t>
      </w:r>
    </w:p>
    <w:p w:rsidRPr="005D0BFF" w:rsidR="005D0BFF" w:rsidP="005D0BFF" w:rsidRDefault="009B701C" w14:paraId="01E887C0" w14:textId="77777777">
      <w:pPr>
        <w:pStyle w:val="ListParagraph"/>
        <w:numPr>
          <w:ilvl w:val="0"/>
          <w:numId w:val="36"/>
        </w:numPr>
        <w:rPr>
          <w:rFonts w:ascii="Calibri" w:hAnsi="Calibri" w:cs="Calibri"/>
        </w:rPr>
      </w:pPr>
      <w:r w:rsidRPr="005D0BFF">
        <w:rPr>
          <w:rFonts w:ascii="Calibri" w:hAnsi="Calibri" w:cs="Calibri"/>
        </w:rPr>
        <w:t>Loss of humour.</w:t>
      </w:r>
    </w:p>
    <w:p w:rsidRPr="005D0BFF" w:rsidR="005D0BFF" w:rsidP="009B701C" w:rsidRDefault="009B701C" w14:paraId="7C2874DD" w14:textId="77777777">
      <w:pPr>
        <w:pStyle w:val="ListParagraph"/>
        <w:numPr>
          <w:ilvl w:val="0"/>
          <w:numId w:val="36"/>
        </w:numPr>
        <w:rPr>
          <w:rFonts w:ascii="Calibri" w:hAnsi="Calibri" w:cs="Calibri"/>
        </w:rPr>
      </w:pPr>
      <w:r w:rsidRPr="005D0BFF">
        <w:rPr>
          <w:rFonts w:ascii="Calibri" w:hAnsi="Calibri" w:cs="Calibri"/>
        </w:rPr>
        <w:t>Increased errors, missing deadline or forgetting tasks</w:t>
      </w:r>
      <w:r w:rsidRPr="005D0BFF" w:rsidR="005D0BFF">
        <w:rPr>
          <w:rFonts w:ascii="Calibri" w:hAnsi="Calibri" w:cs="Calibri"/>
        </w:rPr>
        <w:t>.</w:t>
      </w:r>
    </w:p>
    <w:p w:rsidRPr="005D0BFF" w:rsidR="005D0BFF" w:rsidP="009B701C" w:rsidRDefault="009B701C" w14:paraId="0E0F5E0E" w14:textId="77777777">
      <w:pPr>
        <w:pStyle w:val="ListParagraph"/>
        <w:numPr>
          <w:ilvl w:val="0"/>
          <w:numId w:val="15"/>
        </w:numPr>
        <w:rPr>
          <w:rFonts w:ascii="Calibri" w:hAnsi="Calibri" w:cs="Calibri"/>
        </w:rPr>
      </w:pPr>
      <w:r w:rsidRPr="005D0BFF">
        <w:rPr>
          <w:rFonts w:ascii="Calibri" w:hAnsi="Calibri" w:cs="Calibri"/>
          <w:u w:val="single"/>
        </w:rPr>
        <w:t>Pupils</w:t>
      </w:r>
      <w:r w:rsidRPr="005D0BFF" w:rsidR="005D0BFF">
        <w:rPr>
          <w:rFonts w:ascii="Calibri" w:hAnsi="Calibri" w:cs="Calibri"/>
          <w:u w:val="single"/>
        </w:rPr>
        <w:t>:</w:t>
      </w:r>
    </w:p>
    <w:p w:rsidRPr="005D0BFF" w:rsidR="005D0BFF" w:rsidP="009B701C" w:rsidRDefault="009B701C" w14:paraId="2E78E0CB" w14:textId="77777777">
      <w:pPr>
        <w:pStyle w:val="ListParagraph"/>
        <w:numPr>
          <w:ilvl w:val="0"/>
          <w:numId w:val="36"/>
        </w:numPr>
        <w:rPr>
          <w:rFonts w:ascii="Calibri" w:hAnsi="Calibri" w:cs="Calibri"/>
        </w:rPr>
      </w:pPr>
      <w:r w:rsidRPr="005D0BFF">
        <w:rPr>
          <w:rFonts w:ascii="Calibri" w:hAnsi="Calibri" w:cs="Calibri"/>
        </w:rPr>
        <w:t>Many pupils within the cohort are already supported by CAMHS or have a pre-existing mental illness. As such we are often already aware of what may affect their wellbeing or if they engage in harmful behaviours or have suicidal ideation. This does not mean that things will not change and we should remain vigilant to any identified concerns or changes in behaviour or disclosures.</w:t>
      </w:r>
    </w:p>
    <w:p w:rsidRPr="005D0BFF" w:rsidR="005D0BFF" w:rsidP="009B701C" w:rsidRDefault="009B701C" w14:paraId="243EC13E" w14:textId="77777777">
      <w:pPr>
        <w:pStyle w:val="ListParagraph"/>
        <w:numPr>
          <w:ilvl w:val="0"/>
          <w:numId w:val="15"/>
        </w:numPr>
        <w:rPr>
          <w:rFonts w:ascii="Calibri" w:hAnsi="Calibri" w:cs="Calibri"/>
        </w:rPr>
      </w:pPr>
      <w:r w:rsidRPr="005D0BFF">
        <w:rPr>
          <w:rFonts w:ascii="Calibri" w:hAnsi="Calibri" w:cs="Calibri"/>
          <w:u w:val="single"/>
        </w:rPr>
        <w:t>Staff</w:t>
      </w:r>
      <w:r w:rsidRPr="005D0BFF" w:rsidR="005D0BFF">
        <w:rPr>
          <w:rFonts w:ascii="Calibri" w:hAnsi="Calibri" w:cs="Calibri"/>
          <w:u w:val="single"/>
        </w:rPr>
        <w:t>:</w:t>
      </w:r>
    </w:p>
    <w:p w:rsidRPr="005D0BFF" w:rsidR="009B701C" w:rsidP="005D0BFF" w:rsidRDefault="009B701C" w14:paraId="1F62DDF4" w14:textId="31616E69">
      <w:pPr>
        <w:pStyle w:val="ListParagraph"/>
        <w:numPr>
          <w:ilvl w:val="0"/>
          <w:numId w:val="36"/>
        </w:numPr>
        <w:rPr>
          <w:rFonts w:ascii="Calibri" w:hAnsi="Calibri" w:cs="Calibri"/>
        </w:rPr>
      </w:pPr>
      <w:r w:rsidRPr="005D0BFF">
        <w:rPr>
          <w:rFonts w:ascii="Calibri" w:hAnsi="Calibri" w:cs="Calibri"/>
        </w:rPr>
        <w:t xml:space="preserve">Staff model hope throughout the school and there is a strong ethos of unconditional positive regard and support. As such, particular attention should be paid if a member of staff begins to behave in a </w:t>
      </w:r>
      <w:r w:rsidRPr="005D0BFF" w:rsidR="00740795">
        <w:rPr>
          <w:rFonts w:ascii="Calibri" w:hAnsi="Calibri" w:cs="Calibri"/>
        </w:rPr>
        <w:t>way, which</w:t>
      </w:r>
      <w:r w:rsidRPr="005D0BFF">
        <w:rPr>
          <w:rFonts w:ascii="Calibri" w:hAnsi="Calibri" w:cs="Calibri"/>
        </w:rPr>
        <w:t xml:space="preserve"> is out of character or out of sync with the school </w:t>
      </w:r>
      <w:r w:rsidRPr="005D0BFF">
        <w:rPr>
          <w:rFonts w:ascii="Calibri" w:hAnsi="Calibri" w:cs="Calibri"/>
        </w:rPr>
        <w:lastRenderedPageBreak/>
        <w:t>values. Any low-level concerns/observations should be reported to line manager/DSL/Head Teacher in line with the school policies.</w:t>
      </w:r>
    </w:p>
    <w:p w:rsidRPr="005D0BFF" w:rsidR="00D768AB" w:rsidP="005D0BFF" w:rsidRDefault="00D768AB" w14:paraId="3030BD7D" w14:textId="3A4E1068">
      <w:pPr>
        <w:pStyle w:val="Heading1"/>
        <w:numPr>
          <w:ilvl w:val="0"/>
          <w:numId w:val="34"/>
        </w:numPr>
        <w:rPr>
          <w:rFonts w:ascii="Arial Nova" w:hAnsi="Arial Nova"/>
          <w:b/>
          <w:bCs/>
          <w:color w:val="0070C0"/>
          <w:u w:val="single"/>
        </w:rPr>
      </w:pPr>
      <w:r w:rsidRPr="005D0BFF">
        <w:rPr>
          <w:rFonts w:ascii="Arial Nova" w:hAnsi="Arial Nova"/>
          <w:b/>
          <w:bCs/>
          <w:color w:val="0070C0"/>
          <w:u w:val="single"/>
        </w:rPr>
        <w:t>Challenges</w:t>
      </w:r>
    </w:p>
    <w:p w:rsidRPr="00A15756" w:rsidR="00462702" w:rsidP="005D0BFF" w:rsidRDefault="00D768AB" w14:paraId="59BD7C51" w14:textId="12AD168E">
      <w:pPr>
        <w:pStyle w:val="ListParagraph"/>
        <w:numPr>
          <w:ilvl w:val="0"/>
          <w:numId w:val="15"/>
        </w:numPr>
        <w:rPr>
          <w:rFonts w:ascii="Calibri" w:hAnsi="Calibri" w:cs="Calibri"/>
        </w:rPr>
      </w:pPr>
      <w:r w:rsidRPr="00A15756">
        <w:rPr>
          <w:rFonts w:ascii="Calibri" w:hAnsi="Calibri" w:cs="Calibri"/>
        </w:rPr>
        <w:t>We recognise the unique position of our setting in relation to mental health and wellbeing</w:t>
      </w:r>
      <w:r w:rsidRPr="00A15756" w:rsidR="00065704">
        <w:rPr>
          <w:rFonts w:ascii="Calibri" w:hAnsi="Calibri" w:cs="Calibri"/>
        </w:rPr>
        <w:t xml:space="preserve"> and the potential impact this could have on staff.</w:t>
      </w:r>
      <w:r w:rsidRPr="00A15756" w:rsidR="005D0BFF">
        <w:rPr>
          <w:rFonts w:ascii="Calibri" w:hAnsi="Calibri" w:cs="Calibri"/>
        </w:rPr>
        <w:t xml:space="preserve"> </w:t>
      </w:r>
      <w:r w:rsidRPr="00A15756" w:rsidR="00462702">
        <w:rPr>
          <w:rFonts w:ascii="Calibri" w:hAnsi="Calibri" w:cs="Calibri"/>
        </w:rPr>
        <w:t>Factors impacting workforce wellbeing may include:</w:t>
      </w:r>
    </w:p>
    <w:p w:rsidRPr="00A15756" w:rsidR="00462702" w:rsidP="00462702" w:rsidRDefault="00462702" w14:paraId="0B422525" w14:textId="6D586969">
      <w:pPr>
        <w:pStyle w:val="ListParagraph"/>
        <w:numPr>
          <w:ilvl w:val="0"/>
          <w:numId w:val="15"/>
        </w:numPr>
        <w:rPr>
          <w:rFonts w:ascii="Calibri" w:hAnsi="Calibri" w:cs="Calibri"/>
        </w:rPr>
      </w:pPr>
      <w:r w:rsidRPr="00A15756">
        <w:rPr>
          <w:rFonts w:ascii="Calibri" w:hAnsi="Calibri" w:cs="Calibri"/>
        </w:rPr>
        <w:t>Nature of cohort.</w:t>
      </w:r>
    </w:p>
    <w:p w:rsidRPr="00A15756" w:rsidR="00462702" w:rsidP="00462702" w:rsidRDefault="00462702" w14:paraId="73D0CC37" w14:textId="4CB7693D">
      <w:pPr>
        <w:pStyle w:val="ListParagraph"/>
        <w:numPr>
          <w:ilvl w:val="0"/>
          <w:numId w:val="16"/>
        </w:numPr>
        <w:rPr>
          <w:rFonts w:ascii="Calibri" w:hAnsi="Calibri" w:cs="Calibri"/>
        </w:rPr>
      </w:pPr>
      <w:r w:rsidRPr="00A15756">
        <w:rPr>
          <w:rFonts w:ascii="Calibri" w:hAnsi="Calibri" w:cs="Calibri"/>
        </w:rPr>
        <w:t>Complex dynamics.</w:t>
      </w:r>
    </w:p>
    <w:p w:rsidRPr="00A15756" w:rsidR="00462702" w:rsidP="00462702" w:rsidRDefault="00462702" w14:paraId="40E19368" w14:textId="68687E90">
      <w:pPr>
        <w:pStyle w:val="ListParagraph"/>
        <w:numPr>
          <w:ilvl w:val="0"/>
          <w:numId w:val="16"/>
        </w:numPr>
        <w:rPr>
          <w:rFonts w:ascii="Calibri" w:hAnsi="Calibri" w:cs="Calibri"/>
        </w:rPr>
      </w:pPr>
      <w:r w:rsidRPr="00A15756">
        <w:rPr>
          <w:rFonts w:ascii="Calibri" w:hAnsi="Calibri" w:cs="Calibri"/>
        </w:rPr>
        <w:t>Exposure to trauma narratives.</w:t>
      </w:r>
    </w:p>
    <w:p w:rsidRPr="00A15756" w:rsidR="00462702" w:rsidP="00462702" w:rsidRDefault="00462702" w14:paraId="003F7C28" w14:textId="0BA5CB77">
      <w:pPr>
        <w:pStyle w:val="ListParagraph"/>
        <w:numPr>
          <w:ilvl w:val="0"/>
          <w:numId w:val="16"/>
        </w:numPr>
        <w:rPr>
          <w:rFonts w:ascii="Calibri" w:hAnsi="Calibri" w:cs="Calibri"/>
        </w:rPr>
      </w:pPr>
      <w:r w:rsidRPr="00A15756">
        <w:rPr>
          <w:rFonts w:ascii="Calibri" w:hAnsi="Calibri" w:cs="Calibri"/>
        </w:rPr>
        <w:t>Health demands.</w:t>
      </w:r>
    </w:p>
    <w:p w:rsidRPr="00A15756" w:rsidR="00462702" w:rsidP="00462702" w:rsidRDefault="00462702" w14:paraId="53FC5C5B" w14:textId="65A07E23">
      <w:pPr>
        <w:pStyle w:val="ListParagraph"/>
        <w:numPr>
          <w:ilvl w:val="0"/>
          <w:numId w:val="16"/>
        </w:numPr>
        <w:rPr>
          <w:rFonts w:ascii="Calibri" w:hAnsi="Calibri" w:cs="Calibri"/>
        </w:rPr>
      </w:pPr>
      <w:r w:rsidRPr="00A15756">
        <w:rPr>
          <w:rFonts w:ascii="Calibri" w:hAnsi="Calibri" w:cs="Calibri"/>
        </w:rPr>
        <w:t>Balance of meeting pastoral and academic needs.</w:t>
      </w:r>
    </w:p>
    <w:p w:rsidRPr="00A15756" w:rsidR="00462702" w:rsidP="00462702" w:rsidRDefault="00462702" w14:paraId="0A8F3DBA" w14:textId="4B2F5398">
      <w:pPr>
        <w:pStyle w:val="ListParagraph"/>
        <w:numPr>
          <w:ilvl w:val="0"/>
          <w:numId w:val="16"/>
        </w:numPr>
        <w:rPr>
          <w:rFonts w:ascii="Calibri" w:hAnsi="Calibri" w:cs="Calibri"/>
        </w:rPr>
      </w:pPr>
      <w:r w:rsidRPr="00A15756">
        <w:rPr>
          <w:rFonts w:ascii="Calibri" w:hAnsi="Calibri" w:cs="Calibri"/>
        </w:rPr>
        <w:t>Attendance/missing learning.</w:t>
      </w:r>
    </w:p>
    <w:p w:rsidRPr="00A15756" w:rsidR="00462702" w:rsidP="00462702" w:rsidRDefault="00462702" w14:paraId="135DE09C" w14:textId="77777777">
      <w:pPr>
        <w:pStyle w:val="ListParagraph"/>
        <w:numPr>
          <w:ilvl w:val="0"/>
          <w:numId w:val="16"/>
        </w:numPr>
        <w:rPr>
          <w:rFonts w:ascii="Calibri" w:hAnsi="Calibri" w:cs="Calibri"/>
        </w:rPr>
      </w:pPr>
      <w:r w:rsidRPr="00A15756">
        <w:rPr>
          <w:rFonts w:ascii="Calibri" w:hAnsi="Calibri" w:cs="Calibri"/>
        </w:rPr>
        <w:t>Processes and depth of information required for each pupil.</w:t>
      </w:r>
    </w:p>
    <w:p w:rsidRPr="00A15756" w:rsidR="00462702" w:rsidP="00462702" w:rsidRDefault="00462702" w14:paraId="697DBBF1" w14:textId="2B15DEF7">
      <w:pPr>
        <w:pStyle w:val="ListParagraph"/>
        <w:numPr>
          <w:ilvl w:val="5"/>
          <w:numId w:val="17"/>
        </w:numPr>
        <w:rPr>
          <w:rFonts w:ascii="Calibri" w:hAnsi="Calibri" w:cs="Calibri"/>
        </w:rPr>
      </w:pPr>
      <w:r w:rsidRPr="00A15756">
        <w:rPr>
          <w:rFonts w:ascii="Calibri" w:hAnsi="Calibri" w:cs="Calibri"/>
        </w:rPr>
        <w:t>Pupil passport.</w:t>
      </w:r>
    </w:p>
    <w:p w:rsidRPr="00A15756" w:rsidR="00462702" w:rsidP="00462702" w:rsidRDefault="00462702" w14:paraId="5F588938" w14:textId="77777777">
      <w:pPr>
        <w:pStyle w:val="ListParagraph"/>
        <w:numPr>
          <w:ilvl w:val="5"/>
          <w:numId w:val="17"/>
        </w:numPr>
        <w:rPr>
          <w:rFonts w:ascii="Calibri" w:hAnsi="Calibri" w:cs="Calibri"/>
        </w:rPr>
      </w:pPr>
      <w:r w:rsidRPr="00A15756">
        <w:rPr>
          <w:rFonts w:ascii="Calibri" w:hAnsi="Calibri" w:cs="Calibri"/>
        </w:rPr>
        <w:t>Pastoral plan.</w:t>
      </w:r>
    </w:p>
    <w:p w:rsidRPr="00A15756" w:rsidR="00462702" w:rsidP="00462702" w:rsidRDefault="00462702" w14:paraId="74695C6E" w14:textId="77777777">
      <w:pPr>
        <w:pStyle w:val="ListParagraph"/>
        <w:numPr>
          <w:ilvl w:val="5"/>
          <w:numId w:val="17"/>
        </w:numPr>
        <w:rPr>
          <w:rFonts w:ascii="Calibri" w:hAnsi="Calibri" w:cs="Calibri"/>
        </w:rPr>
      </w:pPr>
      <w:r w:rsidRPr="00A15756">
        <w:rPr>
          <w:rFonts w:ascii="Calibri" w:hAnsi="Calibri" w:cs="Calibri"/>
        </w:rPr>
        <w:t>Risk assessment.</w:t>
      </w:r>
    </w:p>
    <w:p w:rsidRPr="00A15756" w:rsidR="00462702" w:rsidP="00462702" w:rsidRDefault="00462702" w14:paraId="2E3069D5" w14:textId="77777777">
      <w:pPr>
        <w:pStyle w:val="ListParagraph"/>
        <w:numPr>
          <w:ilvl w:val="5"/>
          <w:numId w:val="17"/>
        </w:numPr>
        <w:rPr>
          <w:rFonts w:ascii="Calibri" w:hAnsi="Calibri" w:cs="Calibri"/>
        </w:rPr>
      </w:pPr>
      <w:r w:rsidRPr="00A15756">
        <w:rPr>
          <w:rFonts w:ascii="Calibri" w:hAnsi="Calibri" w:cs="Calibri"/>
        </w:rPr>
        <w:t>Healthcare plan.</w:t>
      </w:r>
    </w:p>
    <w:p w:rsidRPr="00A15756" w:rsidR="00462702" w:rsidP="00462702" w:rsidRDefault="00462702" w14:paraId="05A9B888" w14:textId="04CFAD1A">
      <w:pPr>
        <w:pStyle w:val="ListParagraph"/>
        <w:numPr>
          <w:ilvl w:val="5"/>
          <w:numId w:val="17"/>
        </w:numPr>
        <w:rPr>
          <w:rFonts w:ascii="Calibri" w:hAnsi="Calibri" w:cs="Calibri"/>
        </w:rPr>
      </w:pPr>
      <w:r w:rsidRPr="00A15756">
        <w:rPr>
          <w:rFonts w:ascii="Calibri" w:hAnsi="Calibri" w:cs="Calibri"/>
        </w:rPr>
        <w:t>ILP.</w:t>
      </w:r>
    </w:p>
    <w:p w:rsidRPr="00A15756" w:rsidR="00462702" w:rsidP="00462702" w:rsidRDefault="00462702" w14:paraId="1EBCB669" w14:textId="1903FCC9">
      <w:pPr>
        <w:pStyle w:val="ListParagraph"/>
        <w:numPr>
          <w:ilvl w:val="0"/>
          <w:numId w:val="15"/>
        </w:numPr>
        <w:rPr>
          <w:rFonts w:ascii="Calibri" w:hAnsi="Calibri" w:cs="Calibri"/>
        </w:rPr>
      </w:pPr>
      <w:r w:rsidRPr="00A15756">
        <w:rPr>
          <w:rFonts w:ascii="Calibri" w:hAnsi="Calibri" w:cs="Calibri"/>
        </w:rPr>
        <w:t>Multiple staff having multiple job ‘hats’ or unique standalone roles.</w:t>
      </w:r>
    </w:p>
    <w:p w:rsidRPr="00A15756" w:rsidR="00462702" w:rsidP="00462702" w:rsidRDefault="00462702" w14:paraId="490566F6" w14:textId="4687DFE4">
      <w:pPr>
        <w:pStyle w:val="ListParagraph"/>
        <w:numPr>
          <w:ilvl w:val="0"/>
          <w:numId w:val="15"/>
        </w:numPr>
        <w:rPr>
          <w:rFonts w:ascii="Calibri" w:hAnsi="Calibri" w:cs="Calibri"/>
        </w:rPr>
      </w:pPr>
      <w:r w:rsidRPr="00A15756">
        <w:rPr>
          <w:rFonts w:ascii="Calibri" w:hAnsi="Calibri" w:cs="Calibri"/>
        </w:rPr>
        <w:t>Relatively small team and potential negative impact on pupils if source supply staff – a desire to manage things ‘in house’.</w:t>
      </w:r>
    </w:p>
    <w:p w:rsidRPr="00A15756" w:rsidR="00462702" w:rsidP="00462702" w:rsidRDefault="00462702" w14:paraId="3B673BCE" w14:textId="1108C45A">
      <w:pPr>
        <w:pStyle w:val="ListParagraph"/>
        <w:numPr>
          <w:ilvl w:val="0"/>
          <w:numId w:val="15"/>
        </w:numPr>
        <w:rPr>
          <w:rFonts w:ascii="Calibri" w:hAnsi="Calibri" w:cs="Calibri"/>
        </w:rPr>
      </w:pPr>
      <w:r w:rsidRPr="00A15756">
        <w:rPr>
          <w:rFonts w:ascii="Calibri" w:hAnsi="Calibri" w:cs="Calibri"/>
        </w:rPr>
        <w:t>Logistics of three bases and home working across a large county area.</w:t>
      </w:r>
    </w:p>
    <w:p w:rsidRPr="00A15756" w:rsidR="00462702" w:rsidP="00462702" w:rsidRDefault="00462702" w14:paraId="186158DC" w14:textId="6A8A5363">
      <w:pPr>
        <w:pStyle w:val="ListParagraph"/>
        <w:numPr>
          <w:ilvl w:val="0"/>
          <w:numId w:val="24"/>
        </w:numPr>
        <w:rPr>
          <w:rFonts w:ascii="Calibri" w:hAnsi="Calibri" w:cs="Calibri"/>
        </w:rPr>
      </w:pPr>
      <w:r w:rsidRPr="00A15756">
        <w:rPr>
          <w:rFonts w:ascii="Calibri" w:hAnsi="Calibri" w:cs="Calibri"/>
        </w:rPr>
        <w:t>Travel.</w:t>
      </w:r>
    </w:p>
    <w:p w:rsidRPr="00A15756" w:rsidR="00462702" w:rsidP="00462702" w:rsidRDefault="00462702" w14:paraId="57ADFE11" w14:textId="16296150">
      <w:pPr>
        <w:pStyle w:val="ListParagraph"/>
        <w:numPr>
          <w:ilvl w:val="0"/>
          <w:numId w:val="24"/>
        </w:numPr>
        <w:rPr>
          <w:rFonts w:ascii="Calibri" w:hAnsi="Calibri" w:cs="Calibri"/>
        </w:rPr>
      </w:pPr>
      <w:r w:rsidRPr="00A15756">
        <w:rPr>
          <w:rFonts w:ascii="Calibri" w:hAnsi="Calibri" w:cs="Calibri"/>
        </w:rPr>
        <w:t>Reliance on technology.</w:t>
      </w:r>
    </w:p>
    <w:p w:rsidRPr="00A15756" w:rsidR="00462702" w:rsidP="00462702" w:rsidRDefault="00462702" w14:paraId="4C86EFEF" w14:textId="2D547033">
      <w:pPr>
        <w:pStyle w:val="ListParagraph"/>
        <w:numPr>
          <w:ilvl w:val="0"/>
          <w:numId w:val="24"/>
        </w:numPr>
        <w:rPr>
          <w:rFonts w:ascii="Calibri" w:hAnsi="Calibri" w:cs="Calibri"/>
        </w:rPr>
      </w:pPr>
      <w:r w:rsidRPr="00A15756">
        <w:rPr>
          <w:rFonts w:ascii="Calibri" w:hAnsi="Calibri" w:cs="Calibri"/>
        </w:rPr>
        <w:t>Volume of email communication.</w:t>
      </w:r>
    </w:p>
    <w:p w:rsidRPr="00A15756" w:rsidR="00462702" w:rsidP="00462702" w:rsidRDefault="00462702" w14:paraId="1B6125D4" w14:textId="44100723">
      <w:pPr>
        <w:pStyle w:val="ListParagraph"/>
        <w:numPr>
          <w:ilvl w:val="0"/>
          <w:numId w:val="24"/>
        </w:numPr>
        <w:rPr>
          <w:rFonts w:ascii="Calibri" w:hAnsi="Calibri" w:cs="Calibri"/>
        </w:rPr>
      </w:pPr>
      <w:r w:rsidRPr="00A15756">
        <w:rPr>
          <w:rFonts w:ascii="Calibri" w:hAnsi="Calibri" w:cs="Calibri"/>
        </w:rPr>
        <w:t>Moving resources around bases.</w:t>
      </w:r>
    </w:p>
    <w:p w:rsidRPr="00A15756" w:rsidR="00462702" w:rsidP="00462702" w:rsidRDefault="00462702" w14:paraId="35EEA02F" w14:textId="6352BCA9">
      <w:pPr>
        <w:pStyle w:val="ListParagraph"/>
        <w:numPr>
          <w:ilvl w:val="0"/>
          <w:numId w:val="15"/>
        </w:numPr>
        <w:rPr>
          <w:rFonts w:ascii="Calibri" w:hAnsi="Calibri" w:cs="Calibri"/>
        </w:rPr>
      </w:pPr>
      <w:r w:rsidRPr="00A15756">
        <w:rPr>
          <w:rFonts w:ascii="Calibri" w:hAnsi="Calibri" w:cs="Calibri"/>
        </w:rPr>
        <w:t>External pressures.</w:t>
      </w:r>
    </w:p>
    <w:p w:rsidRPr="005D0BFF" w:rsidR="00462702" w:rsidP="005D0BFF" w:rsidRDefault="00462702" w14:paraId="384419ED" w14:textId="13295F9D">
      <w:pPr>
        <w:pStyle w:val="Heading1"/>
        <w:numPr>
          <w:ilvl w:val="0"/>
          <w:numId w:val="37"/>
        </w:numPr>
        <w:rPr>
          <w:rFonts w:ascii="Arial Nova" w:hAnsi="Arial Nova"/>
          <w:b/>
          <w:bCs/>
          <w:color w:val="0070C0"/>
          <w:u w:val="single"/>
        </w:rPr>
      </w:pPr>
      <w:r w:rsidRPr="005D0BFF">
        <w:rPr>
          <w:rFonts w:ascii="Arial Nova" w:hAnsi="Arial Nova"/>
          <w:b/>
          <w:bCs/>
          <w:color w:val="0070C0"/>
          <w:u w:val="single"/>
        </w:rPr>
        <w:t>Managing disclosures</w:t>
      </w:r>
    </w:p>
    <w:p w:rsidRPr="00A15756" w:rsidR="005D0BFF" w:rsidP="005D0BFF" w:rsidRDefault="004515C5" w14:paraId="04CD3789" w14:textId="209597CF">
      <w:pPr>
        <w:pStyle w:val="ListParagraph"/>
        <w:numPr>
          <w:ilvl w:val="0"/>
          <w:numId w:val="15"/>
        </w:numPr>
        <w:rPr>
          <w:rFonts w:ascii="Calibri" w:hAnsi="Calibri" w:cs="Calibri"/>
        </w:rPr>
      </w:pPr>
      <w:r w:rsidRPr="00FF0194">
        <w:rPr>
          <w:rFonts w:ascii="Calibri" w:hAnsi="Calibri" w:cs="Calibri"/>
        </w:rPr>
        <w:t>In the event of a disclosure</w:t>
      </w:r>
      <w:r w:rsidRPr="00FF0194" w:rsidR="7EF1BAFB">
        <w:rPr>
          <w:rFonts w:ascii="Calibri" w:hAnsi="Calibri" w:cs="Calibri"/>
        </w:rPr>
        <w:t xml:space="preserve"> relating to wellbeing</w:t>
      </w:r>
      <w:r w:rsidRPr="00FF0194">
        <w:rPr>
          <w:rFonts w:ascii="Calibri" w:hAnsi="Calibri" w:cs="Calibri"/>
        </w:rPr>
        <w:t>, staff should remain calm, non-judgemental</w:t>
      </w:r>
      <w:r w:rsidRPr="29DF04DC">
        <w:rPr>
          <w:rFonts w:ascii="Calibri" w:hAnsi="Calibri" w:cs="Calibri"/>
        </w:rPr>
        <w:t xml:space="preserve"> and reassuring. The focus should be on establishing emotional and physical safety rather than trying to find out why or offering advice.</w:t>
      </w:r>
    </w:p>
    <w:p w:rsidRPr="00A15756" w:rsidR="005D0BFF" w:rsidP="005D0BFF" w:rsidRDefault="004515C5" w14:paraId="48FE5D35" w14:textId="77777777">
      <w:pPr>
        <w:pStyle w:val="ListParagraph"/>
        <w:numPr>
          <w:ilvl w:val="0"/>
          <w:numId w:val="15"/>
        </w:numPr>
        <w:rPr>
          <w:rFonts w:ascii="Calibri" w:hAnsi="Calibri" w:cs="Calibri"/>
        </w:rPr>
      </w:pPr>
      <w:r w:rsidRPr="00A15756">
        <w:rPr>
          <w:rFonts w:ascii="Calibri" w:hAnsi="Calibri" w:cs="Calibri"/>
        </w:rPr>
        <w:t xml:space="preserve">Any disclosure should be reported on </w:t>
      </w:r>
      <w:r w:rsidRPr="00A15756" w:rsidR="45641CBD">
        <w:rPr>
          <w:rFonts w:ascii="Calibri" w:hAnsi="Calibri" w:cs="Calibri"/>
        </w:rPr>
        <w:t>Edgen</w:t>
      </w:r>
      <w:r w:rsidRPr="00A15756">
        <w:rPr>
          <w:rFonts w:ascii="Calibri" w:hAnsi="Calibri" w:cs="Calibri"/>
        </w:rPr>
        <w:t xml:space="preserve"> (pupils) or to appropriate staff (staff). Records should include date, details of individuals involved, main points from discussion/observation and any action taken.</w:t>
      </w:r>
    </w:p>
    <w:p w:rsidRPr="00A15756" w:rsidR="005D0BFF" w:rsidP="005D0BFF" w:rsidRDefault="004515C5" w14:paraId="3AC368A7" w14:textId="77777777">
      <w:pPr>
        <w:pStyle w:val="ListParagraph"/>
        <w:numPr>
          <w:ilvl w:val="0"/>
          <w:numId w:val="15"/>
        </w:numPr>
        <w:rPr>
          <w:rFonts w:ascii="Calibri" w:hAnsi="Calibri" w:cs="Calibri"/>
        </w:rPr>
      </w:pPr>
      <w:r w:rsidRPr="00A15756">
        <w:rPr>
          <w:rFonts w:ascii="Calibri" w:hAnsi="Calibri" w:cs="Calibri"/>
        </w:rPr>
        <w:t>Any information may be shared with external agencies and may be viewed by pupil/staff members/police. As such, there should be an approach of unconditional positive regard, neutrality and objectivity.</w:t>
      </w:r>
    </w:p>
    <w:p w:rsidRPr="00A15756" w:rsidR="005D0BFF" w:rsidP="005D0BFF" w:rsidRDefault="004515C5" w14:paraId="4883DBA6" w14:textId="77777777">
      <w:pPr>
        <w:pStyle w:val="ListParagraph"/>
        <w:numPr>
          <w:ilvl w:val="0"/>
          <w:numId w:val="15"/>
        </w:numPr>
        <w:rPr>
          <w:rFonts w:ascii="Calibri" w:hAnsi="Calibri" w:cs="Calibri"/>
        </w:rPr>
      </w:pPr>
      <w:r w:rsidRPr="6E49359B" w:rsidR="004515C5">
        <w:rPr>
          <w:rFonts w:ascii="Calibri" w:hAnsi="Calibri" w:cs="Calibri"/>
          <w:u w:val="single"/>
        </w:rPr>
        <w:t>Confidentiality:</w:t>
      </w:r>
    </w:p>
    <w:p w:rsidR="5E045076" w:rsidP="34C23DE3" w:rsidRDefault="5E045076" w14:paraId="7C2C969E" w14:textId="3CA422FE">
      <w:pPr>
        <w:pStyle w:val="ListParagraph"/>
        <w:numPr>
          <w:ilvl w:val="0"/>
          <w:numId w:val="15"/>
        </w:numPr>
        <w:rPr>
          <w:noProof w:val="0"/>
          <w:lang w:val="en-GB"/>
        </w:rPr>
      </w:pPr>
      <w:r w:rsidRPr="34C23DE3" w:rsidR="5E045076">
        <w:rPr>
          <w:noProof w:val="0"/>
          <w:lang w:val="en-GB"/>
        </w:rPr>
        <w:t>Confidentiality cannot be guaranteed where there are safeguarding concerns or risks of harm. Information will only be shared on a need-to-know basis and in line with safeguarding, GDPR and data protection legislation.</w:t>
      </w:r>
    </w:p>
    <w:p w:rsidRPr="00A15756" w:rsidR="005D0BFF" w:rsidP="005D0BFF" w:rsidRDefault="004515C5" w14:paraId="27604E13" w14:textId="77777777">
      <w:pPr>
        <w:pStyle w:val="ListParagraph"/>
        <w:numPr>
          <w:ilvl w:val="0"/>
          <w:numId w:val="16"/>
        </w:numPr>
        <w:rPr>
          <w:rFonts w:ascii="Calibri" w:hAnsi="Calibri" w:cs="Calibri"/>
        </w:rPr>
      </w:pPr>
      <w:r w:rsidRPr="00A15756">
        <w:rPr>
          <w:rFonts w:ascii="Calibri" w:hAnsi="Calibri" w:cs="Calibri"/>
        </w:rPr>
        <w:t>We should be honest with regard to confidentiality.</w:t>
      </w:r>
    </w:p>
    <w:p w:rsidR="005D0BFF" w:rsidP="005D0BFF" w:rsidRDefault="004515C5" w14:paraId="3A6F6A25" w14:textId="77777777">
      <w:pPr>
        <w:pStyle w:val="ListParagraph"/>
        <w:numPr>
          <w:ilvl w:val="0"/>
          <w:numId w:val="16"/>
        </w:numPr>
        <w:rPr>
          <w:rFonts w:ascii="Calibri" w:hAnsi="Calibri" w:cs="Calibri"/>
        </w:rPr>
      </w:pPr>
      <w:r w:rsidRPr="00A15756">
        <w:rPr>
          <w:rFonts w:ascii="Calibri" w:hAnsi="Calibri" w:cs="Calibri"/>
          <w:b/>
        </w:rPr>
        <w:lastRenderedPageBreak/>
        <w:t>Pupils:</w:t>
      </w:r>
      <w:r w:rsidRPr="00A15756">
        <w:rPr>
          <w:rFonts w:ascii="Calibri" w:hAnsi="Calibri" w:cs="Calibri"/>
        </w:rPr>
        <w:t xml:space="preserve"> If we need to pass concerns on about a pupil, we should tell them and ideally receive consent (although there are occasions when information must be shared regardless of this).</w:t>
      </w:r>
    </w:p>
    <w:p w:rsidRPr="00A15756" w:rsidR="005D0BFF" w:rsidP="00A15756" w:rsidRDefault="004515C5" w14:paraId="1BDA64CA" w14:textId="661214F8">
      <w:pPr>
        <w:pStyle w:val="ListParagraph"/>
        <w:numPr>
          <w:ilvl w:val="0"/>
          <w:numId w:val="16"/>
        </w:numPr>
        <w:rPr>
          <w:rFonts w:ascii="Calibri" w:hAnsi="Calibri" w:cs="Calibri"/>
        </w:rPr>
      </w:pPr>
      <w:r w:rsidRPr="00A15756">
        <w:rPr>
          <w:rFonts w:ascii="Calibri" w:hAnsi="Calibri" w:cs="Calibri"/>
        </w:rPr>
        <w:t>It is essential to share disclosures with a colleague, usually the linked PSWS and DSL. This helps to safeguard staff wellbeing as we no longer hold sole</w:t>
      </w:r>
      <w:r w:rsidR="00A15756">
        <w:rPr>
          <w:rFonts w:ascii="Calibri" w:hAnsi="Calibri" w:cs="Calibri"/>
        </w:rPr>
        <w:t xml:space="preserve"> </w:t>
      </w:r>
      <w:r w:rsidRPr="00A15756">
        <w:rPr>
          <w:rFonts w:ascii="Calibri" w:hAnsi="Calibri" w:cs="Calibri"/>
        </w:rPr>
        <w:t>responsibility for pupils. It ensures continuity of care in the event of absence and provides an extra source of support.</w:t>
      </w:r>
    </w:p>
    <w:p w:rsidRPr="00A15756" w:rsidR="00A15756" w:rsidP="00A15756" w:rsidRDefault="004515C5" w14:paraId="2A950AC9" w14:textId="77777777">
      <w:pPr>
        <w:pStyle w:val="ListParagraph"/>
        <w:numPr>
          <w:ilvl w:val="0"/>
          <w:numId w:val="16"/>
        </w:numPr>
        <w:rPr>
          <w:rFonts w:ascii="Calibri" w:hAnsi="Calibri" w:cs="Calibri"/>
        </w:rPr>
      </w:pPr>
      <w:r w:rsidRPr="00A15756">
        <w:rPr>
          <w:rFonts w:ascii="Calibri" w:hAnsi="Calibri" w:cs="Calibri"/>
        </w:rPr>
        <w:t>Parents should be informed if there are concerns about pupil mental health but we should always give pupils opportunity to tell parents themselves or staff member sharing information for them or with them.</w:t>
      </w:r>
    </w:p>
    <w:p w:rsidRPr="00A15756" w:rsidR="00A15756" w:rsidP="00A15756" w:rsidRDefault="004515C5" w14:paraId="7E7DFEBA" w14:textId="77777777">
      <w:pPr>
        <w:pStyle w:val="ListParagraph"/>
        <w:numPr>
          <w:ilvl w:val="0"/>
          <w:numId w:val="16"/>
        </w:numPr>
        <w:rPr>
          <w:rFonts w:ascii="Calibri" w:hAnsi="Calibri" w:cs="Calibri"/>
        </w:rPr>
      </w:pPr>
      <w:r w:rsidRPr="00A15756">
        <w:rPr>
          <w:rFonts w:ascii="Calibri" w:hAnsi="Calibri" w:cs="Calibri"/>
        </w:rPr>
        <w:t>If there is reason to believe that there may be underlying child protection issues and/or informing parents places a child at risk then this should not be communicated with family and Children’s Services should be informed – 01522 782111 (Mon-Fri 8am – 6pm) or 01522 782333 (outside office hours).</w:t>
      </w:r>
    </w:p>
    <w:p w:rsidRPr="00A15756" w:rsidR="00A15756" w:rsidP="00A15756" w:rsidRDefault="004515C5" w14:paraId="1C9FFE81" w14:textId="77777777">
      <w:pPr>
        <w:pStyle w:val="ListParagraph"/>
        <w:numPr>
          <w:ilvl w:val="0"/>
          <w:numId w:val="16"/>
        </w:numPr>
        <w:rPr>
          <w:rFonts w:ascii="Calibri" w:hAnsi="Calibri" w:cs="Calibri"/>
        </w:rPr>
      </w:pPr>
      <w:r w:rsidRPr="00A15756">
        <w:rPr>
          <w:rFonts w:ascii="Calibri" w:hAnsi="Calibri" w:cs="Calibri"/>
          <w:b/>
        </w:rPr>
        <w:t xml:space="preserve">Staff: </w:t>
      </w:r>
      <w:r w:rsidRPr="00A15756">
        <w:rPr>
          <w:rFonts w:ascii="Calibri" w:hAnsi="Calibri" w:cs="Calibri"/>
        </w:rPr>
        <w:t>If staff have concerns about the presentation of a colleague but do not feel able to check in personally, they should speak to the line manager or DSL</w:t>
      </w:r>
      <w:r w:rsidRPr="00A15756" w:rsidR="00A15756">
        <w:rPr>
          <w:rFonts w:ascii="Calibri" w:hAnsi="Calibri" w:cs="Calibri"/>
        </w:rPr>
        <w:t>.</w:t>
      </w:r>
    </w:p>
    <w:p w:rsidRPr="00A15756" w:rsidR="00A15756" w:rsidP="00A15756" w:rsidRDefault="004515C5" w14:paraId="3F4B1D29" w14:textId="77777777">
      <w:pPr>
        <w:pStyle w:val="ListParagraph"/>
        <w:numPr>
          <w:ilvl w:val="0"/>
          <w:numId w:val="16"/>
        </w:numPr>
        <w:rPr>
          <w:rFonts w:ascii="Calibri" w:hAnsi="Calibri" w:cs="Calibri"/>
        </w:rPr>
      </w:pPr>
      <w:r w:rsidRPr="00A15756">
        <w:rPr>
          <w:rFonts w:ascii="Calibri" w:hAnsi="Calibri" w:cs="Calibri"/>
        </w:rPr>
        <w:t>Concerns about staff wellbeing/behaviour will be handled discreetly and logged in a confidential database.</w:t>
      </w:r>
    </w:p>
    <w:p w:rsidRPr="00A15756" w:rsidR="004515C5" w:rsidP="00A15756" w:rsidRDefault="004515C5" w14:paraId="225066FF" w14:textId="3DDD9D54">
      <w:pPr>
        <w:pStyle w:val="ListParagraph"/>
        <w:numPr>
          <w:ilvl w:val="0"/>
          <w:numId w:val="16"/>
        </w:numPr>
        <w:rPr>
          <w:rFonts w:ascii="Calibri" w:hAnsi="Calibri" w:cs="Calibri"/>
        </w:rPr>
      </w:pPr>
      <w:r w:rsidRPr="29DF04DC">
        <w:rPr>
          <w:rFonts w:ascii="Calibri" w:hAnsi="Calibri" w:cs="Calibri"/>
        </w:rPr>
        <w:t xml:space="preserve">If we need to pass concerns on about the safety of </w:t>
      </w:r>
      <w:r w:rsidRPr="29DF04DC" w:rsidR="00AC236C">
        <w:rPr>
          <w:rFonts w:ascii="Calibri" w:hAnsi="Calibri" w:cs="Calibri"/>
        </w:rPr>
        <w:t>staff,</w:t>
      </w:r>
      <w:r w:rsidRPr="29DF04DC">
        <w:rPr>
          <w:rFonts w:ascii="Calibri" w:hAnsi="Calibri" w:cs="Calibri"/>
        </w:rPr>
        <w:t xml:space="preserve"> we will tell them and ideally receive consent.</w:t>
      </w:r>
    </w:p>
    <w:p w:rsidRPr="00A15756" w:rsidR="00713D42" w:rsidP="00A15756" w:rsidRDefault="004515C5" w14:paraId="4A241A9F" w14:textId="308BFC6B">
      <w:pPr>
        <w:pStyle w:val="Heading1"/>
        <w:numPr>
          <w:ilvl w:val="0"/>
          <w:numId w:val="37"/>
        </w:numPr>
        <w:rPr>
          <w:rFonts w:ascii="Arial Nova" w:hAnsi="Arial Nova"/>
          <w:b/>
          <w:bCs/>
          <w:color w:val="0070C0"/>
          <w:u w:val="single"/>
        </w:rPr>
      </w:pPr>
      <w:r w:rsidRPr="00A15756">
        <w:rPr>
          <w:rFonts w:ascii="Arial Nova" w:hAnsi="Arial Nova"/>
          <w:b/>
          <w:bCs/>
          <w:color w:val="0070C0"/>
          <w:u w:val="single"/>
        </w:rPr>
        <w:t>Managing wellbeing</w:t>
      </w:r>
    </w:p>
    <w:p w:rsidRPr="00A15756" w:rsidR="00A15756" w:rsidP="00713D42" w:rsidRDefault="00713D42" w14:paraId="53D8E169" w14:textId="77777777">
      <w:pPr>
        <w:pStyle w:val="ListParagraph"/>
        <w:numPr>
          <w:ilvl w:val="0"/>
          <w:numId w:val="15"/>
        </w:numPr>
        <w:rPr>
          <w:rFonts w:ascii="Calibri" w:hAnsi="Calibri" w:cs="Calibri"/>
          <w:b/>
        </w:rPr>
      </w:pPr>
      <w:r w:rsidRPr="00A15756">
        <w:rPr>
          <w:rFonts w:ascii="Calibri" w:hAnsi="Calibri" w:cs="Calibri"/>
          <w:b/>
        </w:rPr>
        <w:t>Pupils</w:t>
      </w:r>
      <w:r w:rsidRPr="00A15756" w:rsidR="00A15756">
        <w:rPr>
          <w:rFonts w:ascii="Calibri" w:hAnsi="Calibri" w:cs="Calibri"/>
          <w:b/>
        </w:rPr>
        <w:t>:</w:t>
      </w:r>
    </w:p>
    <w:p w:rsidRPr="00A15756" w:rsidR="00A15756" w:rsidP="00D84884" w:rsidRDefault="00713D42" w14:paraId="7A26EDE4" w14:textId="77777777">
      <w:pPr>
        <w:pStyle w:val="ListParagraph"/>
        <w:numPr>
          <w:ilvl w:val="0"/>
          <w:numId w:val="16"/>
        </w:numPr>
        <w:rPr>
          <w:rFonts w:ascii="Calibri" w:hAnsi="Calibri" w:cs="Calibri"/>
          <w:b/>
        </w:rPr>
      </w:pPr>
      <w:r w:rsidRPr="00A15756">
        <w:rPr>
          <w:rFonts w:ascii="Calibri" w:hAnsi="Calibri" w:cs="Calibri"/>
        </w:rPr>
        <w:t xml:space="preserve">The basic </w:t>
      </w:r>
      <w:r w:rsidRPr="00A15756" w:rsidR="00AC236C">
        <w:rPr>
          <w:rFonts w:ascii="Calibri" w:hAnsi="Calibri" w:cs="Calibri"/>
        </w:rPr>
        <w:t>philosophy, which underpins the work of the school,</w:t>
      </w:r>
      <w:r w:rsidRPr="00A15756">
        <w:rPr>
          <w:rFonts w:ascii="Calibri" w:hAnsi="Calibri" w:cs="Calibri"/>
        </w:rPr>
        <w:t xml:space="preserve"> is that we are child-</w:t>
      </w:r>
      <w:r w:rsidRPr="00A15756" w:rsidR="00AC236C">
        <w:rPr>
          <w:rFonts w:ascii="Calibri" w:hAnsi="Calibri" w:cs="Calibri"/>
        </w:rPr>
        <w:t>centred</w:t>
      </w:r>
      <w:r w:rsidRPr="00A15756">
        <w:rPr>
          <w:rFonts w:ascii="Calibri" w:hAnsi="Calibri" w:cs="Calibri"/>
        </w:rPr>
        <w:t>. We see academic learning and emotional wellbeing as mutually enforcing of education</w:t>
      </w:r>
      <w:r w:rsidRPr="00A15756" w:rsidR="009B325D">
        <w:rPr>
          <w:rFonts w:ascii="Calibri" w:hAnsi="Calibri" w:cs="Calibri"/>
        </w:rPr>
        <w:t xml:space="preserve"> and preparing pupils for life</w:t>
      </w:r>
      <w:r w:rsidRPr="00A15756" w:rsidR="00A15756">
        <w:rPr>
          <w:rFonts w:ascii="Calibri" w:hAnsi="Calibri" w:cs="Calibri"/>
        </w:rPr>
        <w:t>.</w:t>
      </w:r>
    </w:p>
    <w:p w:rsidRPr="00A15756" w:rsidR="00A15756" w:rsidP="00A15756" w:rsidRDefault="00D84884" w14:paraId="7B9E2EB5" w14:textId="77777777">
      <w:pPr>
        <w:pStyle w:val="ListParagraph"/>
        <w:numPr>
          <w:ilvl w:val="0"/>
          <w:numId w:val="16"/>
        </w:numPr>
        <w:rPr>
          <w:rFonts w:ascii="Calibri" w:hAnsi="Calibri" w:cs="Calibri"/>
          <w:b/>
        </w:rPr>
      </w:pPr>
      <w:r w:rsidRPr="00A15756">
        <w:rPr>
          <w:rFonts w:ascii="Calibri" w:hAnsi="Calibri" w:cs="Calibri"/>
        </w:rPr>
        <w:t>Supportive measures include but are not limited to:</w:t>
      </w:r>
    </w:p>
    <w:p w:rsidRPr="00A15756" w:rsidR="00A15756" w:rsidP="00A15756" w:rsidRDefault="00D84884" w14:paraId="7A238981" w14:textId="77777777">
      <w:pPr>
        <w:pStyle w:val="ListParagraph"/>
        <w:numPr>
          <w:ilvl w:val="0"/>
          <w:numId w:val="16"/>
        </w:numPr>
        <w:rPr>
          <w:rFonts w:ascii="Calibri" w:hAnsi="Calibri" w:cs="Calibri"/>
          <w:b/>
        </w:rPr>
      </w:pPr>
      <w:r w:rsidRPr="00A15756">
        <w:rPr>
          <w:rFonts w:ascii="Calibri" w:hAnsi="Calibri" w:cs="Calibri"/>
        </w:rPr>
        <w:t>Raising awareness of mental health during tutor times, time to talk and general practice.</w:t>
      </w:r>
    </w:p>
    <w:p w:rsidRPr="00A15756" w:rsidR="00D84884" w:rsidP="00A15756" w:rsidRDefault="00D84884" w14:paraId="7FCB3BD0" w14:textId="2E8D347E">
      <w:pPr>
        <w:pStyle w:val="ListParagraph"/>
        <w:numPr>
          <w:ilvl w:val="0"/>
          <w:numId w:val="16"/>
        </w:numPr>
        <w:rPr>
          <w:rFonts w:ascii="Calibri" w:hAnsi="Calibri" w:cs="Calibri"/>
          <w:b/>
        </w:rPr>
      </w:pPr>
      <w:r w:rsidRPr="00A15756">
        <w:rPr>
          <w:rFonts w:ascii="Calibri" w:hAnsi="Calibri" w:cs="Calibri"/>
        </w:rPr>
        <w:t>Comprehensive PSHE curriculum teaching about:</w:t>
      </w:r>
    </w:p>
    <w:p w:rsidRPr="00A15756" w:rsidR="00D84884" w:rsidP="00D84884" w:rsidRDefault="00D84884" w14:paraId="456B9E5C" w14:textId="0FEF27B1">
      <w:pPr>
        <w:pStyle w:val="ListParagraph"/>
        <w:numPr>
          <w:ilvl w:val="0"/>
          <w:numId w:val="28"/>
        </w:numPr>
        <w:spacing w:after="160" w:line="259" w:lineRule="auto"/>
        <w:rPr>
          <w:rFonts w:ascii="Calibri" w:hAnsi="Calibri" w:cs="Calibri"/>
        </w:rPr>
      </w:pPr>
      <w:r w:rsidRPr="00A15756">
        <w:rPr>
          <w:rFonts w:ascii="Calibri" w:hAnsi="Calibri" w:cs="Calibri"/>
        </w:rPr>
        <w:t>Mental health</w:t>
      </w:r>
    </w:p>
    <w:p w:rsidRPr="00A15756" w:rsidR="00D84884" w:rsidP="00D84884" w:rsidRDefault="00D84884" w14:paraId="00307579" w14:textId="301CEFC6">
      <w:pPr>
        <w:pStyle w:val="ListParagraph"/>
        <w:numPr>
          <w:ilvl w:val="0"/>
          <w:numId w:val="28"/>
        </w:numPr>
        <w:spacing w:after="160" w:line="259" w:lineRule="auto"/>
        <w:rPr>
          <w:rFonts w:ascii="Calibri" w:hAnsi="Calibri" w:cs="Calibri"/>
        </w:rPr>
      </w:pPr>
      <w:r w:rsidRPr="00A15756">
        <w:rPr>
          <w:rFonts w:ascii="Calibri" w:hAnsi="Calibri" w:cs="Calibri"/>
        </w:rPr>
        <w:t>Physical health</w:t>
      </w:r>
    </w:p>
    <w:p w:rsidRPr="00A15756" w:rsidR="00D84884" w:rsidP="00D84884" w:rsidRDefault="00D84884" w14:paraId="051B7425" w14:textId="2A009326">
      <w:pPr>
        <w:pStyle w:val="ListParagraph"/>
        <w:numPr>
          <w:ilvl w:val="0"/>
          <w:numId w:val="28"/>
        </w:numPr>
        <w:spacing w:after="160" w:line="259" w:lineRule="auto"/>
        <w:rPr>
          <w:rFonts w:ascii="Calibri" w:hAnsi="Calibri" w:cs="Calibri"/>
        </w:rPr>
      </w:pPr>
      <w:r w:rsidRPr="00A15756">
        <w:rPr>
          <w:rFonts w:ascii="Calibri" w:hAnsi="Calibri" w:cs="Calibri"/>
        </w:rPr>
        <w:t>Coping strategies</w:t>
      </w:r>
    </w:p>
    <w:p w:rsidRPr="00A15756" w:rsidR="00D84884" w:rsidP="00D84884" w:rsidRDefault="00D84884" w14:paraId="4E77265F" w14:textId="7292CB01">
      <w:pPr>
        <w:pStyle w:val="ListParagraph"/>
        <w:numPr>
          <w:ilvl w:val="0"/>
          <w:numId w:val="28"/>
        </w:numPr>
        <w:spacing w:after="160" w:line="259" w:lineRule="auto"/>
        <w:rPr>
          <w:rFonts w:ascii="Calibri" w:hAnsi="Calibri" w:cs="Calibri"/>
        </w:rPr>
      </w:pPr>
      <w:r w:rsidRPr="00A15756">
        <w:rPr>
          <w:rFonts w:ascii="Calibri" w:hAnsi="Calibri" w:cs="Calibri"/>
        </w:rPr>
        <w:t>Healthy relationships</w:t>
      </w:r>
    </w:p>
    <w:p w:rsidRPr="00A15756" w:rsidR="00A15756" w:rsidP="6E49359B" w:rsidRDefault="00D84884" w14:paraId="48FE1244" w14:textId="77B7CB4A">
      <w:pPr>
        <w:pStyle w:val="ListParagraph"/>
        <w:numPr>
          <w:ilvl w:val="0"/>
          <w:numId w:val="28"/>
        </w:numPr>
        <w:spacing w:after="160" w:line="259" w:lineRule="auto"/>
        <w:rPr>
          <w:noProof w:val="0"/>
          <w:highlight w:val="green"/>
          <w:lang w:val="en-GB"/>
        </w:rPr>
      </w:pPr>
      <w:r w:rsidRPr="34C23DE3" w:rsidR="00D84884">
        <w:rPr>
          <w:rFonts w:ascii="Calibri" w:hAnsi="Calibri" w:cs="Calibri"/>
        </w:rPr>
        <w:t>Pe</w:t>
      </w:r>
      <w:r w:rsidRPr="34C23DE3" w:rsidR="00D84884">
        <w:rPr>
          <w:rFonts w:ascii="Calibri" w:hAnsi="Calibri" w:cs="Calibri"/>
        </w:rPr>
        <w:t>rsonal safety</w:t>
      </w:r>
      <w:r w:rsidRPr="34C23DE3" w:rsidR="3C29A22E">
        <w:rPr>
          <w:rFonts w:ascii="Calibri" w:hAnsi="Calibri" w:cs="Calibri"/>
        </w:rPr>
        <w:t xml:space="preserve"> </w:t>
      </w:r>
      <w:r w:rsidRPr="34C23DE3" w:rsidR="3C29A22E">
        <w:rPr>
          <w:rFonts w:ascii="Calibri" w:hAnsi="Calibri" w:cs="Calibri"/>
        </w:rPr>
        <w:t>including online harms</w:t>
      </w:r>
      <w:r w:rsidRPr="34C23DE3" w:rsidR="3C29A22E">
        <w:rPr>
          <w:rFonts w:ascii="Calibri" w:hAnsi="Calibri" w:cs="Calibri"/>
        </w:rPr>
        <w:t xml:space="preserve"> </w:t>
      </w:r>
    </w:p>
    <w:p w:rsidRPr="00A15756" w:rsidR="00A15756" w:rsidP="00A15756" w:rsidRDefault="00D84884" w14:paraId="764E0A5D" w14:textId="6FF53B4A">
      <w:pPr>
        <w:pStyle w:val="ListParagraph"/>
        <w:numPr>
          <w:ilvl w:val="0"/>
          <w:numId w:val="28"/>
        </w:numPr>
        <w:spacing w:after="160" w:line="259" w:lineRule="auto"/>
        <w:rPr>
          <w:rFonts w:ascii="Calibri" w:hAnsi="Calibri" w:cs="Calibri"/>
        </w:rPr>
      </w:pPr>
    </w:p>
    <w:p w:rsidRPr="00A15756" w:rsidR="00D84884" w:rsidP="00A15756" w:rsidRDefault="00D84884" w14:paraId="343F20BC" w14:textId="0C5D842C">
      <w:pPr>
        <w:pStyle w:val="ListParagraph"/>
        <w:numPr>
          <w:ilvl w:val="0"/>
          <w:numId w:val="16"/>
        </w:numPr>
        <w:spacing w:after="160" w:line="259" w:lineRule="auto"/>
        <w:rPr>
          <w:rFonts w:ascii="Calibri" w:hAnsi="Calibri" w:cs="Calibri"/>
        </w:rPr>
      </w:pPr>
      <w:r w:rsidRPr="00A15756">
        <w:rPr>
          <w:rFonts w:ascii="Calibri" w:hAnsi="Calibri" w:cs="Calibri"/>
        </w:rPr>
        <w:t>Comprehensive Personal Development curriculum incorporating:</w:t>
      </w:r>
    </w:p>
    <w:p w:rsidRPr="00A15756" w:rsidR="00D84884" w:rsidP="00D84884" w:rsidRDefault="00AC236C" w14:paraId="46ABE56E" w14:textId="211E0268">
      <w:pPr>
        <w:pStyle w:val="ListParagraph"/>
        <w:numPr>
          <w:ilvl w:val="0"/>
          <w:numId w:val="29"/>
        </w:numPr>
        <w:spacing w:after="160" w:line="259" w:lineRule="auto"/>
        <w:rPr>
          <w:rFonts w:ascii="Calibri" w:hAnsi="Calibri" w:cs="Calibri"/>
        </w:rPr>
      </w:pPr>
      <w:r w:rsidRPr="00A15756">
        <w:rPr>
          <w:rFonts w:ascii="Calibri" w:hAnsi="Calibri" w:cs="Calibri"/>
        </w:rPr>
        <w:t>Self-concept</w:t>
      </w:r>
    </w:p>
    <w:p w:rsidRPr="00A15756" w:rsidR="00D84884" w:rsidP="00D84884" w:rsidRDefault="00D84884" w14:paraId="1F908A81" w14:textId="77777777">
      <w:pPr>
        <w:pStyle w:val="ListParagraph"/>
        <w:numPr>
          <w:ilvl w:val="0"/>
          <w:numId w:val="29"/>
        </w:numPr>
        <w:spacing w:after="160" w:line="259" w:lineRule="auto"/>
        <w:rPr>
          <w:rFonts w:ascii="Calibri" w:hAnsi="Calibri" w:cs="Calibri"/>
        </w:rPr>
      </w:pPr>
      <w:r w:rsidRPr="00A15756">
        <w:rPr>
          <w:rFonts w:ascii="Calibri" w:hAnsi="Calibri" w:cs="Calibri"/>
        </w:rPr>
        <w:t>Emotional regulation</w:t>
      </w:r>
    </w:p>
    <w:p w:rsidRPr="00A15756" w:rsidR="00D84884" w:rsidP="00D84884" w:rsidRDefault="00D84884" w14:paraId="5AAAC86A" w14:textId="77777777">
      <w:pPr>
        <w:pStyle w:val="ListParagraph"/>
        <w:numPr>
          <w:ilvl w:val="0"/>
          <w:numId w:val="29"/>
        </w:numPr>
        <w:spacing w:after="160" w:line="259" w:lineRule="auto"/>
        <w:rPr>
          <w:rFonts w:ascii="Calibri" w:hAnsi="Calibri" w:cs="Calibri"/>
        </w:rPr>
      </w:pPr>
      <w:r w:rsidRPr="00A15756">
        <w:rPr>
          <w:rFonts w:ascii="Calibri" w:hAnsi="Calibri" w:cs="Calibri"/>
        </w:rPr>
        <w:t>Experiences that challenge</w:t>
      </w:r>
    </w:p>
    <w:p w:rsidRPr="00A15756" w:rsidR="00D84884" w:rsidP="00D84884" w:rsidRDefault="00D84884" w14:paraId="0A45FA1B" w14:textId="77777777">
      <w:pPr>
        <w:pStyle w:val="ListParagraph"/>
        <w:numPr>
          <w:ilvl w:val="0"/>
          <w:numId w:val="29"/>
        </w:numPr>
        <w:spacing w:after="160" w:line="259" w:lineRule="auto"/>
        <w:rPr>
          <w:rFonts w:ascii="Calibri" w:hAnsi="Calibri" w:cs="Calibri"/>
        </w:rPr>
      </w:pPr>
      <w:r w:rsidRPr="00A15756">
        <w:rPr>
          <w:rFonts w:ascii="Calibri" w:hAnsi="Calibri" w:cs="Calibri"/>
        </w:rPr>
        <w:t>Balanced lifestyles</w:t>
      </w:r>
    </w:p>
    <w:p w:rsidRPr="00A15756" w:rsidR="00D84884" w:rsidP="00D84884" w:rsidRDefault="00D84884" w14:paraId="690F3E12" w14:textId="77777777">
      <w:pPr>
        <w:pStyle w:val="ListParagraph"/>
        <w:numPr>
          <w:ilvl w:val="0"/>
          <w:numId w:val="29"/>
        </w:numPr>
        <w:spacing w:after="160" w:line="259" w:lineRule="auto"/>
        <w:rPr>
          <w:rFonts w:ascii="Calibri" w:hAnsi="Calibri" w:cs="Calibri"/>
        </w:rPr>
      </w:pPr>
      <w:r w:rsidRPr="00A15756">
        <w:rPr>
          <w:rFonts w:ascii="Calibri" w:hAnsi="Calibri" w:cs="Calibri"/>
        </w:rPr>
        <w:t>Understanding relationships</w:t>
      </w:r>
    </w:p>
    <w:p w:rsidRPr="00A15756" w:rsidR="00D84884" w:rsidP="00D84884" w:rsidRDefault="00D84884" w14:paraId="3A64F60E" w14:textId="77777777">
      <w:pPr>
        <w:pStyle w:val="ListParagraph"/>
        <w:numPr>
          <w:ilvl w:val="0"/>
          <w:numId w:val="29"/>
        </w:numPr>
        <w:spacing w:after="160" w:line="259" w:lineRule="auto"/>
        <w:rPr>
          <w:rFonts w:ascii="Calibri" w:hAnsi="Calibri" w:cs="Calibri"/>
        </w:rPr>
      </w:pPr>
      <w:r w:rsidRPr="00A15756">
        <w:rPr>
          <w:rFonts w:ascii="Calibri" w:hAnsi="Calibri" w:cs="Calibri"/>
        </w:rPr>
        <w:t>Safe, secure base</w:t>
      </w:r>
    </w:p>
    <w:p w:rsidRPr="00A15756" w:rsidR="00D84884" w:rsidP="00D84884" w:rsidRDefault="00D84884" w14:paraId="67580633" w14:textId="77777777">
      <w:pPr>
        <w:pStyle w:val="ListParagraph"/>
        <w:numPr>
          <w:ilvl w:val="0"/>
          <w:numId w:val="29"/>
        </w:numPr>
        <w:spacing w:after="160" w:line="259" w:lineRule="auto"/>
        <w:rPr>
          <w:rFonts w:ascii="Calibri" w:hAnsi="Calibri" w:cs="Calibri"/>
        </w:rPr>
      </w:pPr>
      <w:r w:rsidRPr="00A15756">
        <w:rPr>
          <w:rFonts w:ascii="Calibri" w:hAnsi="Calibri" w:cs="Calibri"/>
        </w:rPr>
        <w:t>Aspiration and goals</w:t>
      </w:r>
    </w:p>
    <w:p w:rsidRPr="00A15756" w:rsidR="00D84884" w:rsidP="00D84884" w:rsidRDefault="00D84884" w14:paraId="300A9BBF" w14:textId="77777777">
      <w:pPr>
        <w:pStyle w:val="ListParagraph"/>
        <w:numPr>
          <w:ilvl w:val="0"/>
          <w:numId w:val="29"/>
        </w:numPr>
        <w:spacing w:after="160" w:line="259" w:lineRule="auto"/>
        <w:rPr>
          <w:rFonts w:ascii="Calibri" w:hAnsi="Calibri" w:cs="Calibri"/>
        </w:rPr>
      </w:pPr>
      <w:r w:rsidRPr="00A15756">
        <w:rPr>
          <w:rFonts w:ascii="Calibri" w:hAnsi="Calibri" w:cs="Calibri"/>
        </w:rPr>
        <w:t>Community engagement</w:t>
      </w:r>
    </w:p>
    <w:p w:rsidRPr="00A15756" w:rsidR="00D84884" w:rsidP="00D84884" w:rsidRDefault="00D84884" w14:paraId="5D84BF1C" w14:textId="71F38619">
      <w:pPr>
        <w:pStyle w:val="ListParagraph"/>
        <w:numPr>
          <w:ilvl w:val="0"/>
          <w:numId w:val="29"/>
        </w:numPr>
        <w:spacing w:after="160" w:line="259" w:lineRule="auto"/>
        <w:rPr>
          <w:rFonts w:ascii="Calibri" w:hAnsi="Calibri" w:cs="Calibri"/>
        </w:rPr>
      </w:pPr>
      <w:r w:rsidRPr="00A15756">
        <w:rPr>
          <w:rFonts w:ascii="Calibri" w:hAnsi="Calibri" w:cs="Calibri"/>
        </w:rPr>
        <w:lastRenderedPageBreak/>
        <w:t xml:space="preserve">Independence and </w:t>
      </w:r>
      <w:r w:rsidRPr="00A15756" w:rsidR="00AC236C">
        <w:rPr>
          <w:rFonts w:ascii="Calibri" w:hAnsi="Calibri" w:cs="Calibri"/>
        </w:rPr>
        <w:t>life skills</w:t>
      </w:r>
    </w:p>
    <w:p w:rsidRPr="00A15756" w:rsidR="00D84884" w:rsidP="00A15756" w:rsidRDefault="00D84884" w14:paraId="48A47647" w14:textId="0821C973">
      <w:pPr>
        <w:pStyle w:val="ListParagraph"/>
        <w:numPr>
          <w:ilvl w:val="0"/>
          <w:numId w:val="16"/>
        </w:numPr>
        <w:spacing w:after="160" w:line="259" w:lineRule="auto"/>
        <w:rPr>
          <w:rFonts w:ascii="Calibri" w:hAnsi="Calibri" w:cs="Calibri"/>
        </w:rPr>
      </w:pPr>
      <w:r w:rsidRPr="00A15756">
        <w:rPr>
          <w:rFonts w:ascii="Calibri" w:hAnsi="Calibri" w:cs="Calibri"/>
        </w:rPr>
        <w:t>Signposting to sources of support in school, online and in the local community.</w:t>
      </w:r>
    </w:p>
    <w:p w:rsidRPr="00A15756" w:rsidR="00D84884" w:rsidP="00A15756" w:rsidRDefault="00D84884" w14:paraId="685A6B37" w14:textId="79248599">
      <w:pPr>
        <w:pStyle w:val="ListParagraph"/>
        <w:numPr>
          <w:ilvl w:val="0"/>
          <w:numId w:val="16"/>
        </w:numPr>
        <w:spacing w:after="160" w:line="259" w:lineRule="auto"/>
        <w:rPr>
          <w:rFonts w:ascii="Calibri" w:hAnsi="Calibri" w:cs="Calibri"/>
        </w:rPr>
      </w:pPr>
      <w:r w:rsidRPr="00A15756">
        <w:rPr>
          <w:rFonts w:ascii="Calibri" w:hAnsi="Calibri" w:cs="Calibri"/>
        </w:rPr>
        <w:t>Having open discussions about mental health during lessons.</w:t>
      </w:r>
    </w:p>
    <w:p w:rsidR="00D84884" w:rsidP="00A15756" w:rsidRDefault="00D84884" w14:paraId="6FD00C9F" w14:textId="073DBAAE">
      <w:pPr>
        <w:pStyle w:val="ListParagraph"/>
        <w:numPr>
          <w:ilvl w:val="0"/>
          <w:numId w:val="16"/>
        </w:numPr>
        <w:spacing w:after="160" w:line="259" w:lineRule="auto"/>
        <w:rPr>
          <w:rFonts w:ascii="Calibri" w:hAnsi="Calibri" w:cs="Calibri"/>
        </w:rPr>
      </w:pPr>
      <w:r w:rsidRPr="00A15756">
        <w:rPr>
          <w:rFonts w:ascii="Calibri" w:hAnsi="Calibri" w:cs="Calibri"/>
        </w:rPr>
        <w:t>Providing pupils with avenues to provide feedback about the school:</w:t>
      </w:r>
    </w:p>
    <w:p w:rsidRPr="00A15756" w:rsidR="00D84884" w:rsidP="00D84884" w:rsidRDefault="00D84884" w14:paraId="78BC7826" w14:textId="77777777">
      <w:pPr>
        <w:pStyle w:val="ListParagraph"/>
        <w:numPr>
          <w:ilvl w:val="0"/>
          <w:numId w:val="30"/>
        </w:numPr>
        <w:spacing w:after="160" w:line="259" w:lineRule="auto"/>
        <w:rPr>
          <w:rFonts w:ascii="Calibri" w:hAnsi="Calibri" w:cs="Calibri"/>
        </w:rPr>
      </w:pPr>
      <w:r w:rsidRPr="00A15756">
        <w:rPr>
          <w:rFonts w:ascii="Calibri" w:hAnsi="Calibri" w:cs="Calibri"/>
        </w:rPr>
        <w:t>Pupil forum</w:t>
      </w:r>
    </w:p>
    <w:p w:rsidRPr="00A15756" w:rsidR="00D84884" w:rsidP="00D84884" w:rsidRDefault="00D84884" w14:paraId="19E00AA3" w14:textId="77777777">
      <w:pPr>
        <w:pStyle w:val="ListParagraph"/>
        <w:numPr>
          <w:ilvl w:val="0"/>
          <w:numId w:val="30"/>
        </w:numPr>
        <w:spacing w:after="160" w:line="259" w:lineRule="auto"/>
        <w:rPr>
          <w:rFonts w:ascii="Calibri" w:hAnsi="Calibri" w:cs="Calibri"/>
        </w:rPr>
      </w:pPr>
      <w:r w:rsidRPr="00A15756">
        <w:rPr>
          <w:rFonts w:ascii="Calibri" w:hAnsi="Calibri" w:cs="Calibri"/>
        </w:rPr>
        <w:t>Surveys</w:t>
      </w:r>
    </w:p>
    <w:p w:rsidRPr="00A15756" w:rsidR="00A15756" w:rsidP="00A15756" w:rsidRDefault="00D84884" w14:paraId="5609693F" w14:textId="3617123F">
      <w:pPr>
        <w:pStyle w:val="ListParagraph"/>
        <w:numPr>
          <w:ilvl w:val="0"/>
          <w:numId w:val="30"/>
        </w:numPr>
        <w:spacing w:after="160" w:line="259" w:lineRule="auto"/>
        <w:rPr>
          <w:rFonts w:ascii="Calibri" w:hAnsi="Calibri" w:cs="Calibri"/>
        </w:rPr>
      </w:pPr>
      <w:r w:rsidRPr="00A15756">
        <w:rPr>
          <w:rFonts w:ascii="Calibri" w:hAnsi="Calibri" w:cs="Calibri"/>
        </w:rPr>
        <w:t>Reviews</w:t>
      </w:r>
    </w:p>
    <w:p w:rsidRPr="00A15756" w:rsidR="00D84884" w:rsidP="00D84884" w:rsidRDefault="00D84884" w14:paraId="7FC68868" w14:textId="5D6B7CC5">
      <w:pPr>
        <w:pStyle w:val="ListParagraph"/>
        <w:numPr>
          <w:ilvl w:val="0"/>
          <w:numId w:val="27"/>
        </w:numPr>
        <w:spacing w:after="160" w:line="259" w:lineRule="auto"/>
        <w:rPr>
          <w:rFonts w:ascii="Calibri" w:hAnsi="Calibri" w:cs="Calibri"/>
        </w:rPr>
      </w:pPr>
      <w:r w:rsidRPr="00A15756">
        <w:rPr>
          <w:rFonts w:ascii="Calibri" w:hAnsi="Calibri" w:cs="Calibri"/>
        </w:rPr>
        <w:t>Monitoring pupils wellbeing via holistic data checks:</w:t>
      </w:r>
    </w:p>
    <w:p w:rsidRPr="00A15756" w:rsidR="00D84884" w:rsidP="00D84884" w:rsidRDefault="00D84884" w14:paraId="431F6F10" w14:textId="77777777">
      <w:pPr>
        <w:pStyle w:val="ListParagraph"/>
        <w:numPr>
          <w:ilvl w:val="0"/>
          <w:numId w:val="31"/>
        </w:numPr>
        <w:spacing w:after="160" w:line="259" w:lineRule="auto"/>
        <w:rPr>
          <w:rFonts w:ascii="Calibri" w:hAnsi="Calibri" w:cs="Calibri"/>
        </w:rPr>
      </w:pPr>
      <w:r w:rsidRPr="00A15756">
        <w:rPr>
          <w:rFonts w:ascii="Calibri" w:hAnsi="Calibri" w:cs="Calibri"/>
        </w:rPr>
        <w:t>Hope scale</w:t>
      </w:r>
    </w:p>
    <w:p w:rsidRPr="00A15756" w:rsidR="00D84884" w:rsidP="00D84884" w:rsidRDefault="00D84884" w14:paraId="3BCA4266" w14:textId="3D767AE3">
      <w:pPr>
        <w:pStyle w:val="ListParagraph"/>
        <w:numPr>
          <w:ilvl w:val="0"/>
          <w:numId w:val="31"/>
        </w:numPr>
        <w:spacing w:after="160" w:line="259" w:lineRule="auto"/>
        <w:rPr>
          <w:rFonts w:ascii="Calibri" w:hAnsi="Calibri" w:cs="Calibri"/>
        </w:rPr>
      </w:pPr>
      <w:r w:rsidRPr="00A15756">
        <w:rPr>
          <w:rFonts w:ascii="Calibri" w:hAnsi="Calibri" w:cs="Calibri"/>
        </w:rPr>
        <w:t>Signs of safety</w:t>
      </w:r>
    </w:p>
    <w:p w:rsidRPr="00A15756" w:rsidR="00D84884" w:rsidP="00D84884" w:rsidRDefault="00D84884" w14:paraId="7502A5DF" w14:textId="7AA7F2A8">
      <w:pPr>
        <w:pStyle w:val="ListParagraph"/>
        <w:numPr>
          <w:ilvl w:val="0"/>
          <w:numId w:val="31"/>
        </w:numPr>
        <w:spacing w:after="160" w:line="259" w:lineRule="auto"/>
        <w:rPr>
          <w:rFonts w:ascii="Calibri" w:hAnsi="Calibri" w:cs="Calibri"/>
        </w:rPr>
      </w:pPr>
      <w:r w:rsidRPr="00A15756">
        <w:rPr>
          <w:rFonts w:ascii="Calibri" w:hAnsi="Calibri" w:cs="Calibri"/>
        </w:rPr>
        <w:t>Personal development</w:t>
      </w:r>
    </w:p>
    <w:p w:rsidRPr="00A15756" w:rsidR="00D84884" w:rsidP="00D84884" w:rsidRDefault="00D84884" w14:paraId="7E55D977" w14:textId="080AD4AE">
      <w:pPr>
        <w:pStyle w:val="ListParagraph"/>
        <w:numPr>
          <w:ilvl w:val="0"/>
          <w:numId w:val="31"/>
        </w:numPr>
        <w:spacing w:after="160" w:line="259" w:lineRule="auto"/>
        <w:rPr>
          <w:rFonts w:ascii="Calibri" w:hAnsi="Calibri" w:cs="Calibri"/>
        </w:rPr>
      </w:pPr>
      <w:r w:rsidRPr="00A15756">
        <w:rPr>
          <w:rFonts w:ascii="Calibri" w:hAnsi="Calibri" w:cs="Calibri"/>
        </w:rPr>
        <w:t>Attendance</w:t>
      </w:r>
    </w:p>
    <w:p w:rsidRPr="00A15756" w:rsidR="00D84884" w:rsidP="00D84884" w:rsidRDefault="00D84884" w14:paraId="3E84AEC7" w14:textId="77777777">
      <w:pPr>
        <w:pStyle w:val="ListParagraph"/>
        <w:numPr>
          <w:ilvl w:val="0"/>
          <w:numId w:val="27"/>
        </w:numPr>
        <w:spacing w:after="160" w:line="259" w:lineRule="auto"/>
        <w:rPr>
          <w:rFonts w:ascii="Calibri" w:hAnsi="Calibri" w:cs="Calibri"/>
        </w:rPr>
      </w:pPr>
      <w:r w:rsidRPr="00A15756">
        <w:rPr>
          <w:rFonts w:ascii="Calibri" w:hAnsi="Calibri" w:cs="Calibri"/>
        </w:rPr>
        <w:t>Allocating each pupil a linked Academic Link and PSWS</w:t>
      </w:r>
    </w:p>
    <w:p w:rsidRPr="00A15756" w:rsidR="00D84884" w:rsidP="00D84884" w:rsidRDefault="00D84884" w14:paraId="0331EE93" w14:textId="77777777">
      <w:pPr>
        <w:pStyle w:val="ListParagraph"/>
        <w:numPr>
          <w:ilvl w:val="0"/>
          <w:numId w:val="27"/>
        </w:numPr>
        <w:spacing w:after="160" w:line="259" w:lineRule="auto"/>
        <w:rPr>
          <w:rFonts w:ascii="Calibri" w:hAnsi="Calibri" w:cs="Calibri"/>
        </w:rPr>
      </w:pPr>
      <w:r w:rsidRPr="00A15756">
        <w:rPr>
          <w:rFonts w:ascii="Calibri" w:hAnsi="Calibri" w:cs="Calibri"/>
        </w:rPr>
        <w:t>BACP School Counsellor</w:t>
      </w:r>
    </w:p>
    <w:p w:rsidRPr="00A15756" w:rsidR="00D84884" w:rsidP="00D84884" w:rsidRDefault="00D84884" w14:paraId="2D9A2E8F" w14:textId="77777777">
      <w:pPr>
        <w:pStyle w:val="ListParagraph"/>
        <w:numPr>
          <w:ilvl w:val="0"/>
          <w:numId w:val="27"/>
        </w:numPr>
        <w:spacing w:after="160" w:line="259" w:lineRule="auto"/>
        <w:rPr>
          <w:rFonts w:ascii="Calibri" w:hAnsi="Calibri" w:cs="Calibri"/>
        </w:rPr>
      </w:pPr>
      <w:r w:rsidRPr="00A15756">
        <w:rPr>
          <w:rFonts w:ascii="Calibri" w:hAnsi="Calibri" w:cs="Calibri"/>
        </w:rPr>
        <w:t>Otto (school dog)</w:t>
      </w:r>
    </w:p>
    <w:p w:rsidRPr="00A15756" w:rsidR="00D84884" w:rsidP="00D84884" w:rsidRDefault="00D84884" w14:paraId="0EF8DD6D" w14:textId="77777777">
      <w:pPr>
        <w:pStyle w:val="ListParagraph"/>
        <w:numPr>
          <w:ilvl w:val="0"/>
          <w:numId w:val="27"/>
        </w:numPr>
        <w:spacing w:after="160" w:line="259" w:lineRule="auto"/>
        <w:rPr>
          <w:rFonts w:ascii="Calibri" w:hAnsi="Calibri" w:cs="Calibri"/>
        </w:rPr>
      </w:pPr>
      <w:r w:rsidRPr="00A15756">
        <w:rPr>
          <w:rFonts w:ascii="Calibri" w:hAnsi="Calibri" w:cs="Calibri"/>
        </w:rPr>
        <w:t>Having worry boxes/post it boxes available</w:t>
      </w:r>
    </w:p>
    <w:p w:rsidRPr="00FF0194" w:rsidR="00D84884" w:rsidP="00D84884" w:rsidRDefault="00D84884" w14:paraId="7C534EEC" w14:textId="77777777">
      <w:pPr>
        <w:pStyle w:val="ListParagraph"/>
        <w:numPr>
          <w:ilvl w:val="0"/>
          <w:numId w:val="27"/>
        </w:numPr>
        <w:spacing w:after="160" w:line="259" w:lineRule="auto"/>
        <w:rPr>
          <w:rFonts w:ascii="Calibri" w:hAnsi="Calibri" w:cs="Calibri"/>
        </w:rPr>
      </w:pPr>
      <w:r w:rsidRPr="00FF0194">
        <w:rPr>
          <w:rFonts w:ascii="Calibri" w:hAnsi="Calibri" w:cs="Calibri"/>
        </w:rPr>
        <w:t>Referring to specialist support such as MHST or CAMHS</w:t>
      </w:r>
    </w:p>
    <w:p w:rsidRPr="00FF0194" w:rsidR="00D84884" w:rsidP="29DF04DC" w:rsidRDefault="00D84884" w14:paraId="2307BA02" w14:textId="05D03ACB">
      <w:pPr>
        <w:pStyle w:val="ListParagraph"/>
        <w:numPr>
          <w:ilvl w:val="0"/>
          <w:numId w:val="27"/>
        </w:numPr>
        <w:spacing w:after="160" w:line="259" w:lineRule="auto"/>
        <w:rPr>
          <w:rFonts w:ascii="Calibri" w:hAnsi="Calibri" w:cs="Calibri"/>
        </w:rPr>
      </w:pPr>
      <w:r w:rsidRPr="00FF0194">
        <w:rPr>
          <w:rFonts w:ascii="Calibri" w:hAnsi="Calibri" w:cs="Calibri"/>
        </w:rPr>
        <w:t>Reviewing provision in line with health need</w:t>
      </w:r>
      <w:r w:rsidRPr="00FF0194" w:rsidR="1D67BAA2">
        <w:rPr>
          <w:rFonts w:ascii="Calibri" w:hAnsi="Calibri" w:cs="Calibri"/>
        </w:rPr>
        <w:t xml:space="preserve"> whilst being mindful of importance of attendance</w:t>
      </w:r>
    </w:p>
    <w:p w:rsidRPr="00FF0194" w:rsidR="00D84884" w:rsidP="00D84884" w:rsidRDefault="00D84884" w14:paraId="7A77A561" w14:textId="77777777">
      <w:pPr>
        <w:pStyle w:val="ListParagraph"/>
        <w:numPr>
          <w:ilvl w:val="0"/>
          <w:numId w:val="27"/>
        </w:numPr>
        <w:spacing w:after="160" w:line="259" w:lineRule="auto"/>
        <w:rPr>
          <w:rFonts w:ascii="Calibri" w:hAnsi="Calibri" w:cs="Calibri"/>
        </w:rPr>
      </w:pPr>
      <w:r w:rsidRPr="00FF0194">
        <w:rPr>
          <w:rFonts w:ascii="Calibri" w:hAnsi="Calibri" w:cs="Calibri"/>
        </w:rPr>
        <w:t>Communicating with parents/carers</w:t>
      </w:r>
    </w:p>
    <w:p w:rsidRPr="00A15756" w:rsidR="00D84884" w:rsidP="00D84884" w:rsidRDefault="00D84884" w14:paraId="5B108574" w14:textId="7889BDF2">
      <w:pPr>
        <w:pStyle w:val="ListParagraph"/>
        <w:numPr>
          <w:ilvl w:val="0"/>
          <w:numId w:val="27"/>
        </w:numPr>
        <w:spacing w:after="160" w:line="259" w:lineRule="auto"/>
        <w:rPr>
          <w:rFonts w:ascii="Calibri" w:hAnsi="Calibri" w:cs="Calibri"/>
        </w:rPr>
      </w:pPr>
      <w:r w:rsidRPr="00A15756">
        <w:rPr>
          <w:rFonts w:ascii="Calibri" w:hAnsi="Calibri" w:cs="Calibri"/>
        </w:rPr>
        <w:t>Supporting peers and being mindful of ‘over sharing’:</w:t>
      </w:r>
    </w:p>
    <w:p w:rsidRPr="00A15756" w:rsidR="00D84884" w:rsidP="00D84884" w:rsidRDefault="00D84884" w14:paraId="2C3748D6" w14:textId="77777777">
      <w:pPr>
        <w:pStyle w:val="ListParagraph"/>
        <w:numPr>
          <w:ilvl w:val="0"/>
          <w:numId w:val="32"/>
        </w:numPr>
        <w:spacing w:after="160" w:line="259" w:lineRule="auto"/>
        <w:rPr>
          <w:rFonts w:ascii="Calibri" w:hAnsi="Calibri" w:cs="Calibri"/>
        </w:rPr>
      </w:pPr>
      <w:r w:rsidRPr="00A15756">
        <w:rPr>
          <w:rFonts w:ascii="Calibri" w:hAnsi="Calibri" w:cs="Calibri"/>
        </w:rPr>
        <w:t>Knowing how to access support</w:t>
      </w:r>
    </w:p>
    <w:p w:rsidRPr="00A15756" w:rsidR="00D84884" w:rsidP="00D84884" w:rsidRDefault="00D84884" w14:paraId="2D04C486" w14:textId="77777777">
      <w:pPr>
        <w:pStyle w:val="ListParagraph"/>
        <w:numPr>
          <w:ilvl w:val="0"/>
          <w:numId w:val="32"/>
        </w:numPr>
        <w:spacing w:after="160" w:line="259" w:lineRule="auto"/>
        <w:rPr>
          <w:rFonts w:ascii="Calibri" w:hAnsi="Calibri" w:cs="Calibri"/>
        </w:rPr>
      </w:pPr>
      <w:r w:rsidRPr="00A15756">
        <w:rPr>
          <w:rFonts w:ascii="Calibri" w:hAnsi="Calibri" w:cs="Calibri"/>
        </w:rPr>
        <w:t>Recognising and respecting boundaries</w:t>
      </w:r>
    </w:p>
    <w:p w:rsidRPr="00A15756" w:rsidR="00D84884" w:rsidP="00D84884" w:rsidRDefault="00D84884" w14:paraId="75A9C964" w14:textId="1A0781A1">
      <w:pPr>
        <w:pStyle w:val="ListParagraph"/>
        <w:numPr>
          <w:ilvl w:val="0"/>
          <w:numId w:val="32"/>
        </w:numPr>
        <w:spacing w:after="160" w:line="259" w:lineRule="auto"/>
        <w:rPr>
          <w:rFonts w:ascii="Calibri" w:hAnsi="Calibri" w:cs="Calibri"/>
        </w:rPr>
      </w:pPr>
      <w:r w:rsidRPr="00A15756">
        <w:rPr>
          <w:rFonts w:ascii="Calibri" w:hAnsi="Calibri" w:cs="Calibri"/>
        </w:rPr>
        <w:t>Healthy coping strategies</w:t>
      </w:r>
    </w:p>
    <w:p w:rsidRPr="00A15756" w:rsidR="00D84884" w:rsidP="00D84884" w:rsidRDefault="00D84884" w14:paraId="0DA0079A" w14:textId="77777777">
      <w:pPr>
        <w:pStyle w:val="ListParagraph"/>
        <w:numPr>
          <w:ilvl w:val="0"/>
          <w:numId w:val="27"/>
        </w:numPr>
        <w:spacing w:after="160" w:line="259" w:lineRule="auto"/>
        <w:rPr>
          <w:rFonts w:ascii="Calibri" w:hAnsi="Calibri" w:cs="Calibri"/>
        </w:rPr>
      </w:pPr>
      <w:r w:rsidRPr="00A15756">
        <w:rPr>
          <w:rFonts w:ascii="Calibri" w:hAnsi="Calibri" w:cs="Calibri"/>
        </w:rPr>
        <w:t>Displays around school with information about wellbeing and support available</w:t>
      </w:r>
    </w:p>
    <w:p w:rsidRPr="00A15756" w:rsidR="00D84884" w:rsidP="00D84884" w:rsidRDefault="00D84884" w14:paraId="4F50659A" w14:textId="77777777">
      <w:pPr>
        <w:pStyle w:val="ListParagraph"/>
        <w:numPr>
          <w:ilvl w:val="0"/>
          <w:numId w:val="27"/>
        </w:numPr>
        <w:spacing w:after="160" w:line="259" w:lineRule="auto"/>
        <w:rPr>
          <w:rFonts w:ascii="Calibri" w:hAnsi="Calibri" w:cs="Calibri"/>
        </w:rPr>
      </w:pPr>
      <w:r w:rsidRPr="00A15756">
        <w:rPr>
          <w:rFonts w:ascii="Calibri" w:hAnsi="Calibri" w:cs="Calibri"/>
        </w:rPr>
        <w:t>Individual pupil passport and pastoral plan</w:t>
      </w:r>
    </w:p>
    <w:p w:rsidRPr="00A15756" w:rsidR="00A15756" w:rsidP="00D84884" w:rsidRDefault="00D84884" w14:paraId="4A0EB72B" w14:textId="77777777">
      <w:pPr>
        <w:pStyle w:val="ListParagraph"/>
        <w:numPr>
          <w:ilvl w:val="0"/>
          <w:numId w:val="27"/>
        </w:numPr>
        <w:spacing w:after="160" w:line="259" w:lineRule="auto"/>
        <w:rPr>
          <w:rFonts w:ascii="Calibri" w:hAnsi="Calibri" w:cs="Calibri"/>
        </w:rPr>
      </w:pPr>
      <w:r w:rsidRPr="00A15756">
        <w:rPr>
          <w:rFonts w:ascii="Calibri" w:hAnsi="Calibri" w:cs="Calibri"/>
        </w:rPr>
        <w:t>Promoting Hope via implicit and explicit curriculum keys</w:t>
      </w:r>
    </w:p>
    <w:p w:rsidRPr="00A15756" w:rsidR="00A15756" w:rsidP="00D84884" w:rsidRDefault="00D84884" w14:paraId="7E853277" w14:textId="77777777">
      <w:pPr>
        <w:pStyle w:val="ListParagraph"/>
        <w:numPr>
          <w:ilvl w:val="0"/>
          <w:numId w:val="27"/>
        </w:numPr>
        <w:spacing w:after="160" w:line="259" w:lineRule="auto"/>
        <w:rPr>
          <w:rFonts w:ascii="Calibri" w:hAnsi="Calibri" w:cs="Calibri"/>
        </w:rPr>
      </w:pPr>
      <w:r w:rsidRPr="00A15756">
        <w:rPr>
          <w:rFonts w:ascii="Calibri" w:hAnsi="Calibri" w:cs="Calibri"/>
          <w:b/>
          <w:bCs/>
          <w:iCs/>
        </w:rPr>
        <w:t>Parents/Carers</w:t>
      </w:r>
    </w:p>
    <w:p w:rsidRPr="00A15756" w:rsidR="00A15756" w:rsidP="00D84884" w:rsidRDefault="00D84884" w14:paraId="1BCA69D1" w14:textId="77777777">
      <w:pPr>
        <w:pStyle w:val="ListParagraph"/>
        <w:numPr>
          <w:ilvl w:val="0"/>
          <w:numId w:val="16"/>
        </w:numPr>
        <w:spacing w:after="160" w:line="259" w:lineRule="auto"/>
        <w:rPr>
          <w:rFonts w:ascii="Calibri" w:hAnsi="Calibri" w:cs="Calibri"/>
        </w:rPr>
      </w:pPr>
      <w:r w:rsidRPr="00A15756">
        <w:rPr>
          <w:rFonts w:ascii="Calibri" w:hAnsi="Calibri" w:cs="Calibri"/>
        </w:rPr>
        <w:t>As a hospital school, we support young people with illness and this often means that families have faced challenges and adversity. We must work collaboratively to support and empower our young people and their parents/carers to develop the skills, agency and confidence to move forwards with hope.</w:t>
      </w:r>
    </w:p>
    <w:p w:rsidRPr="00A15756" w:rsidR="00A15756" w:rsidP="00A15756" w:rsidRDefault="00D84884" w14:paraId="6A7CC39E" w14:textId="77777777">
      <w:pPr>
        <w:pStyle w:val="ListParagraph"/>
        <w:numPr>
          <w:ilvl w:val="0"/>
          <w:numId w:val="16"/>
        </w:numPr>
        <w:spacing w:after="160" w:line="259" w:lineRule="auto"/>
        <w:rPr>
          <w:rFonts w:ascii="Calibri" w:hAnsi="Calibri" w:cs="Calibri"/>
        </w:rPr>
      </w:pPr>
      <w:r w:rsidRPr="00A15756">
        <w:rPr>
          <w:rFonts w:ascii="Calibri" w:hAnsi="Calibri" w:cs="Calibri"/>
        </w:rPr>
        <w:t>We will:</w:t>
      </w:r>
    </w:p>
    <w:p w:rsidRPr="00A15756" w:rsidR="00A15756" w:rsidP="00A15756" w:rsidRDefault="00D84884" w14:paraId="4099E64C" w14:textId="77777777">
      <w:pPr>
        <w:pStyle w:val="ListParagraph"/>
        <w:numPr>
          <w:ilvl w:val="0"/>
          <w:numId w:val="16"/>
        </w:numPr>
        <w:spacing w:after="160" w:line="259" w:lineRule="auto"/>
        <w:rPr>
          <w:rFonts w:ascii="Calibri" w:hAnsi="Calibri" w:cs="Calibri"/>
        </w:rPr>
      </w:pPr>
      <w:r w:rsidRPr="00A15756">
        <w:rPr>
          <w:rFonts w:ascii="Calibri" w:hAnsi="Calibri" w:cs="Calibri"/>
        </w:rPr>
        <w:t>Explain and outline the support and provision offered by the school during initial contact</w:t>
      </w:r>
    </w:p>
    <w:p w:rsidRPr="00A15756" w:rsidR="00A15756" w:rsidP="00A15756" w:rsidRDefault="00D84884" w14:paraId="6A37042B" w14:textId="77777777">
      <w:pPr>
        <w:pStyle w:val="ListParagraph"/>
        <w:numPr>
          <w:ilvl w:val="0"/>
          <w:numId w:val="16"/>
        </w:numPr>
        <w:spacing w:after="160" w:line="259" w:lineRule="auto"/>
        <w:rPr>
          <w:rFonts w:ascii="Calibri" w:hAnsi="Calibri" w:cs="Calibri"/>
        </w:rPr>
      </w:pPr>
      <w:r w:rsidRPr="00A15756">
        <w:rPr>
          <w:rFonts w:ascii="Calibri" w:hAnsi="Calibri" w:cs="Calibri"/>
        </w:rPr>
        <w:t>Invite family to school base to begin familiarisation and hopefully alleviate some anxiety</w:t>
      </w:r>
    </w:p>
    <w:p w:rsidRPr="00A15756" w:rsidR="00A15756" w:rsidP="00A15756" w:rsidRDefault="00D84884" w14:paraId="53833FA8" w14:textId="77777777">
      <w:pPr>
        <w:pStyle w:val="ListParagraph"/>
        <w:numPr>
          <w:ilvl w:val="0"/>
          <w:numId w:val="16"/>
        </w:numPr>
        <w:spacing w:after="160" w:line="259" w:lineRule="auto"/>
        <w:rPr>
          <w:rFonts w:ascii="Calibri" w:hAnsi="Calibri" w:cs="Calibri"/>
        </w:rPr>
      </w:pPr>
      <w:r w:rsidRPr="00A15756">
        <w:rPr>
          <w:rFonts w:ascii="Calibri" w:hAnsi="Calibri" w:cs="Calibri"/>
        </w:rPr>
        <w:t>Maintain regular contact to provide opportunities to discuss concerns, provide support, satisfy safeguarding responsibilities and share information</w:t>
      </w:r>
    </w:p>
    <w:p w:rsidRPr="00A15756" w:rsidR="00A15756" w:rsidP="00A15756" w:rsidRDefault="00D84884" w14:paraId="65FA8247" w14:textId="77777777">
      <w:pPr>
        <w:pStyle w:val="ListParagraph"/>
        <w:numPr>
          <w:ilvl w:val="0"/>
          <w:numId w:val="16"/>
        </w:numPr>
        <w:spacing w:after="160" w:line="259" w:lineRule="auto"/>
        <w:rPr>
          <w:rFonts w:ascii="Calibri" w:hAnsi="Calibri" w:cs="Calibri"/>
        </w:rPr>
      </w:pPr>
      <w:r w:rsidRPr="00A15756">
        <w:rPr>
          <w:rFonts w:ascii="Calibri" w:hAnsi="Calibri" w:cs="Calibri"/>
        </w:rPr>
        <w:t>Hold regular reviews to assess and address what is going well, what we are worried about and what needs to happen</w:t>
      </w:r>
    </w:p>
    <w:p w:rsidRPr="00A15756" w:rsidR="00A15756" w:rsidP="00A15756" w:rsidRDefault="00D84884" w14:paraId="4F14C559" w14:textId="77777777">
      <w:pPr>
        <w:pStyle w:val="ListParagraph"/>
        <w:numPr>
          <w:ilvl w:val="0"/>
          <w:numId w:val="16"/>
        </w:numPr>
        <w:spacing w:after="160" w:line="259" w:lineRule="auto"/>
        <w:rPr>
          <w:rFonts w:ascii="Calibri" w:hAnsi="Calibri" w:cs="Calibri"/>
        </w:rPr>
      </w:pPr>
      <w:r w:rsidRPr="00A15756">
        <w:rPr>
          <w:rFonts w:ascii="Calibri" w:hAnsi="Calibri" w:cs="Calibri"/>
        </w:rPr>
        <w:t>Attend multi-agency meetings as appropriate</w:t>
      </w:r>
    </w:p>
    <w:p w:rsidRPr="00A15756" w:rsidR="00A15756" w:rsidP="00A15756" w:rsidRDefault="00D84884" w14:paraId="0D5BEB1F" w14:textId="77777777">
      <w:pPr>
        <w:pStyle w:val="ListParagraph"/>
        <w:numPr>
          <w:ilvl w:val="0"/>
          <w:numId w:val="16"/>
        </w:numPr>
        <w:spacing w:after="160" w:line="259" w:lineRule="auto"/>
        <w:rPr>
          <w:rFonts w:ascii="Calibri" w:hAnsi="Calibri" w:cs="Calibri"/>
        </w:rPr>
      </w:pPr>
      <w:r w:rsidRPr="00A15756">
        <w:rPr>
          <w:rFonts w:ascii="Calibri" w:hAnsi="Calibri" w:cs="Calibri"/>
        </w:rPr>
        <w:t>Highlight sources of information and support about common mental health issues on our school website and send out relevant information</w:t>
      </w:r>
    </w:p>
    <w:p w:rsidRPr="00A15756" w:rsidR="00A15756" w:rsidP="00A15756" w:rsidRDefault="00D84884" w14:paraId="6C119ED1" w14:textId="77777777">
      <w:pPr>
        <w:pStyle w:val="ListParagraph"/>
        <w:numPr>
          <w:ilvl w:val="0"/>
          <w:numId w:val="16"/>
        </w:numPr>
        <w:spacing w:after="160" w:line="259" w:lineRule="auto"/>
        <w:rPr>
          <w:rFonts w:ascii="Calibri" w:hAnsi="Calibri" w:cs="Calibri"/>
        </w:rPr>
      </w:pPr>
      <w:r w:rsidRPr="00A15756">
        <w:rPr>
          <w:rFonts w:ascii="Calibri" w:hAnsi="Calibri" w:cs="Calibri"/>
        </w:rPr>
        <w:t>Ensure all parents are aware of who to talk to, and how to go about this, if they have concerns about their child or a friend of their child</w:t>
      </w:r>
    </w:p>
    <w:p w:rsidRPr="00A15756" w:rsidR="00A15756" w:rsidP="00A15756" w:rsidRDefault="00D84884" w14:paraId="5D867174" w14:textId="77777777">
      <w:pPr>
        <w:pStyle w:val="ListParagraph"/>
        <w:numPr>
          <w:ilvl w:val="0"/>
          <w:numId w:val="16"/>
        </w:numPr>
        <w:spacing w:after="160" w:line="259" w:lineRule="auto"/>
        <w:rPr>
          <w:rFonts w:ascii="Calibri" w:hAnsi="Calibri" w:cs="Calibri"/>
        </w:rPr>
      </w:pPr>
      <w:r w:rsidRPr="00A15756">
        <w:rPr>
          <w:rFonts w:ascii="Calibri" w:hAnsi="Calibri" w:cs="Calibri"/>
        </w:rPr>
        <w:lastRenderedPageBreak/>
        <w:t>Make our wellbeing policy accessible to parents</w:t>
      </w:r>
    </w:p>
    <w:p w:rsidRPr="00A15756" w:rsidR="00A15756" w:rsidP="00A15756" w:rsidRDefault="00D84884" w14:paraId="3A47C313" w14:textId="77777777">
      <w:pPr>
        <w:pStyle w:val="ListParagraph"/>
        <w:numPr>
          <w:ilvl w:val="0"/>
          <w:numId w:val="16"/>
        </w:numPr>
        <w:spacing w:after="160" w:line="259" w:lineRule="auto"/>
        <w:rPr>
          <w:rFonts w:ascii="Calibri" w:hAnsi="Calibri" w:cs="Calibri"/>
        </w:rPr>
      </w:pPr>
      <w:r w:rsidRPr="00A15756">
        <w:rPr>
          <w:rFonts w:ascii="Calibri" w:hAnsi="Calibri" w:cs="Calibri"/>
        </w:rPr>
        <w:t>Inform parents about our PSHE curriculum</w:t>
      </w:r>
    </w:p>
    <w:p w:rsidRPr="00A15756" w:rsidR="00A15756" w:rsidP="00A15756" w:rsidRDefault="00D84884" w14:paraId="388C764D" w14:textId="77777777">
      <w:pPr>
        <w:pStyle w:val="ListParagraph"/>
        <w:numPr>
          <w:ilvl w:val="0"/>
          <w:numId w:val="16"/>
        </w:numPr>
        <w:spacing w:after="160" w:line="259" w:lineRule="auto"/>
        <w:rPr>
          <w:rFonts w:ascii="Calibri" w:hAnsi="Calibri" w:cs="Calibri"/>
        </w:rPr>
      </w:pPr>
      <w:r w:rsidRPr="00A15756">
        <w:rPr>
          <w:rFonts w:ascii="Calibri" w:hAnsi="Calibri" w:cs="Calibri"/>
        </w:rPr>
        <w:t>Refer to external agencies if required</w:t>
      </w:r>
    </w:p>
    <w:p w:rsidR="00A15756" w:rsidP="00D84884" w:rsidRDefault="00D84884" w14:paraId="2DB4B3FB" w14:textId="77777777">
      <w:pPr>
        <w:pStyle w:val="ListParagraph"/>
        <w:numPr>
          <w:ilvl w:val="0"/>
          <w:numId w:val="16"/>
        </w:numPr>
        <w:spacing w:after="160" w:line="259" w:lineRule="auto"/>
        <w:rPr>
          <w:rFonts w:ascii="Calibri" w:hAnsi="Calibri" w:cs="Calibri"/>
        </w:rPr>
      </w:pPr>
      <w:r w:rsidRPr="29DF04DC">
        <w:rPr>
          <w:rFonts w:ascii="Calibri" w:hAnsi="Calibri" w:cs="Calibri"/>
        </w:rPr>
        <w:t>Offer support via School Counsellor if it is believed there will be a positive impact on the pupil</w:t>
      </w:r>
    </w:p>
    <w:p w:rsidRPr="00FF0194" w:rsidR="65DE6E7D" w:rsidP="29DF04DC" w:rsidRDefault="65DE6E7D" w14:paraId="76B247FF" w14:textId="2486DEC5">
      <w:pPr>
        <w:pStyle w:val="ListParagraph"/>
        <w:numPr>
          <w:ilvl w:val="0"/>
          <w:numId w:val="16"/>
        </w:numPr>
        <w:spacing w:after="160" w:line="259" w:lineRule="auto"/>
        <w:rPr>
          <w:rFonts w:ascii="Calibri" w:hAnsi="Calibri" w:cs="Calibri"/>
        </w:rPr>
      </w:pPr>
      <w:r w:rsidRPr="34C23DE3" w:rsidR="65DE6E7D">
        <w:rPr>
          <w:rFonts w:ascii="Calibri" w:hAnsi="Calibri" w:cs="Calibri"/>
        </w:rPr>
        <w:t>Reduce isolation via paren</w:t>
      </w:r>
      <w:r w:rsidRPr="34C23DE3" w:rsidR="65DE6E7D">
        <w:rPr>
          <w:rFonts w:ascii="Calibri" w:hAnsi="Calibri" w:cs="Calibri"/>
        </w:rPr>
        <w:t xml:space="preserve">t </w:t>
      </w:r>
      <w:r w:rsidRPr="34C23DE3" w:rsidR="2BD9EDAD">
        <w:rPr>
          <w:rFonts w:ascii="Calibri" w:hAnsi="Calibri" w:cs="Calibri"/>
        </w:rPr>
        <w:t>connect</w:t>
      </w:r>
      <w:r w:rsidRPr="34C23DE3" w:rsidR="65DE6E7D">
        <w:rPr>
          <w:rFonts w:ascii="Calibri" w:hAnsi="Calibri" w:cs="Calibri"/>
        </w:rPr>
        <w:t xml:space="preserve"> a</w:t>
      </w:r>
      <w:r w:rsidRPr="34C23DE3" w:rsidR="65DE6E7D">
        <w:rPr>
          <w:rFonts w:ascii="Calibri" w:hAnsi="Calibri" w:cs="Calibri"/>
        </w:rPr>
        <w:t>nd workshops</w:t>
      </w:r>
    </w:p>
    <w:p w:rsidRPr="00FF0194" w:rsidR="00A15756" w:rsidP="00D84884" w:rsidRDefault="00D84884" w14:paraId="79B6EA8C" w14:textId="77777777">
      <w:pPr>
        <w:pStyle w:val="ListParagraph"/>
        <w:numPr>
          <w:ilvl w:val="0"/>
          <w:numId w:val="27"/>
        </w:numPr>
        <w:spacing w:after="160" w:line="259" w:lineRule="auto"/>
        <w:rPr>
          <w:rFonts w:ascii="Calibri" w:hAnsi="Calibri" w:cs="Calibri"/>
        </w:rPr>
      </w:pPr>
      <w:r w:rsidRPr="00FF0194">
        <w:rPr>
          <w:rFonts w:ascii="Calibri" w:hAnsi="Calibri" w:cs="Calibri"/>
          <w:b/>
          <w:bCs/>
          <w:iCs/>
        </w:rPr>
        <w:t>Staff</w:t>
      </w:r>
    </w:p>
    <w:p w:rsidRPr="00FF0194" w:rsidR="00A15756" w:rsidP="00D84884" w:rsidRDefault="00D84884" w14:paraId="3BA4FEFC" w14:textId="34182A0A">
      <w:pPr>
        <w:pStyle w:val="ListParagraph"/>
        <w:numPr>
          <w:ilvl w:val="0"/>
          <w:numId w:val="16"/>
        </w:numPr>
        <w:spacing w:after="160" w:line="259" w:lineRule="auto"/>
        <w:rPr>
          <w:rFonts w:ascii="Calibri" w:hAnsi="Calibri" w:cs="Calibri"/>
        </w:rPr>
      </w:pPr>
      <w:r w:rsidRPr="00FF0194">
        <w:rPr>
          <w:rFonts w:ascii="Calibri" w:hAnsi="Calibri" w:cs="Calibri"/>
        </w:rPr>
        <w:t>The school will support and discuss options with any staff that raise wellbeing issues in relation to stressors at school or in their personal lives. At all times the confidentiality and dignity of staff will be maintained.</w:t>
      </w:r>
    </w:p>
    <w:p w:rsidRPr="00FF0194" w:rsidR="00A15756" w:rsidP="00A15756" w:rsidRDefault="00D84884" w14:paraId="699C01A9" w14:textId="67614D58">
      <w:pPr>
        <w:pStyle w:val="ListParagraph"/>
        <w:numPr>
          <w:ilvl w:val="0"/>
          <w:numId w:val="16"/>
        </w:numPr>
        <w:spacing w:after="0" w:line="240" w:lineRule="auto"/>
        <w:rPr>
          <w:rFonts w:ascii="Calibri" w:hAnsi="Calibri" w:cs="Calibri"/>
        </w:rPr>
      </w:pPr>
      <w:r w:rsidRPr="00FF0194">
        <w:rPr>
          <w:rFonts w:ascii="Calibri" w:hAnsi="Calibri" w:cs="Calibri"/>
        </w:rPr>
        <w:t>Supportive measures include but are not limited to:</w:t>
      </w:r>
    </w:p>
    <w:p w:rsidRPr="00FF0194" w:rsidR="13F7C6A4" w:rsidP="29DF04DC" w:rsidRDefault="13F7C6A4" w14:paraId="63D6C990" w14:textId="57B51189">
      <w:pPr>
        <w:pStyle w:val="ListParagraph"/>
        <w:numPr>
          <w:ilvl w:val="0"/>
          <w:numId w:val="16"/>
        </w:numPr>
        <w:spacing w:after="0" w:line="240" w:lineRule="auto"/>
        <w:rPr>
          <w:rFonts w:ascii="Calibri" w:hAnsi="Calibri" w:cs="Calibri"/>
        </w:rPr>
      </w:pPr>
      <w:r w:rsidRPr="00FF0194">
        <w:rPr>
          <w:rFonts w:ascii="Calibri" w:hAnsi="Calibri" w:cs="Calibri"/>
        </w:rPr>
        <w:t>Offer of a Wellbeing Action Plan to identify supportive strategies</w:t>
      </w:r>
    </w:p>
    <w:p w:rsidRPr="00FF0194" w:rsidR="00A15756" w:rsidP="00A15756" w:rsidRDefault="00D84884" w14:paraId="74EA76E8" w14:textId="642E4B41">
      <w:pPr>
        <w:pStyle w:val="ListParagraph"/>
        <w:numPr>
          <w:ilvl w:val="0"/>
          <w:numId w:val="16"/>
        </w:numPr>
        <w:spacing w:after="0" w:line="240" w:lineRule="auto"/>
        <w:rPr>
          <w:rFonts w:ascii="Calibri" w:hAnsi="Calibri" w:cs="Calibri"/>
        </w:rPr>
      </w:pPr>
      <w:r w:rsidRPr="00FF0194">
        <w:rPr>
          <w:rFonts w:ascii="Calibri" w:hAnsi="Calibri" w:cs="Calibri"/>
        </w:rPr>
        <w:t>Group supervisions for teams</w:t>
      </w:r>
    </w:p>
    <w:p w:rsidRPr="00FF0194" w:rsidR="00A15756" w:rsidP="00A15756" w:rsidRDefault="00D84884" w14:paraId="4D2154B2" w14:textId="11A86933">
      <w:pPr>
        <w:pStyle w:val="ListParagraph"/>
        <w:numPr>
          <w:ilvl w:val="0"/>
          <w:numId w:val="16"/>
        </w:numPr>
        <w:spacing w:after="0" w:line="240" w:lineRule="auto"/>
        <w:rPr>
          <w:rFonts w:ascii="Calibri" w:hAnsi="Calibri" w:cs="Calibri"/>
        </w:rPr>
      </w:pPr>
      <w:r w:rsidRPr="00FF0194">
        <w:rPr>
          <w:rFonts w:ascii="Calibri" w:hAnsi="Calibri" w:cs="Calibri"/>
        </w:rPr>
        <w:t>BACP counsellor</w:t>
      </w:r>
    </w:p>
    <w:p w:rsidRPr="00A15756" w:rsidR="00A15756" w:rsidP="00A15756" w:rsidRDefault="00D84884" w14:paraId="06DE6626" w14:textId="34D09CF5">
      <w:pPr>
        <w:pStyle w:val="ListParagraph"/>
        <w:numPr>
          <w:ilvl w:val="0"/>
          <w:numId w:val="16"/>
        </w:numPr>
        <w:spacing w:after="0" w:line="240" w:lineRule="auto"/>
        <w:rPr>
          <w:rFonts w:ascii="Calibri" w:hAnsi="Calibri" w:cs="Calibri"/>
        </w:rPr>
      </w:pPr>
      <w:r w:rsidRPr="00A15756">
        <w:rPr>
          <w:rFonts w:ascii="Calibri" w:hAnsi="Calibri" w:cs="Calibri"/>
        </w:rPr>
        <w:t>Hope led Performance management</w:t>
      </w:r>
    </w:p>
    <w:p w:rsidRPr="00A15756" w:rsidR="00A15756" w:rsidP="00A15756" w:rsidRDefault="00D84884" w14:paraId="150C4E7C" w14:textId="634C4799">
      <w:pPr>
        <w:pStyle w:val="ListParagraph"/>
        <w:numPr>
          <w:ilvl w:val="0"/>
          <w:numId w:val="16"/>
        </w:numPr>
        <w:spacing w:after="0" w:line="240" w:lineRule="auto"/>
        <w:rPr>
          <w:rFonts w:ascii="Calibri" w:hAnsi="Calibri" w:cs="Calibri"/>
        </w:rPr>
      </w:pPr>
      <w:r w:rsidRPr="00A15756">
        <w:rPr>
          <w:rFonts w:ascii="Calibri" w:hAnsi="Calibri" w:cs="Calibri"/>
        </w:rPr>
        <w:t>Flexibility to meet childcare/family needs (where possible within the operational needs of the school)</w:t>
      </w:r>
    </w:p>
    <w:p w:rsidRPr="00A15756" w:rsidR="00A15756" w:rsidP="00A15756" w:rsidRDefault="00D84884" w14:paraId="58AADAEC" w14:textId="424C5DC1">
      <w:pPr>
        <w:pStyle w:val="ListParagraph"/>
        <w:numPr>
          <w:ilvl w:val="0"/>
          <w:numId w:val="16"/>
        </w:numPr>
        <w:spacing w:after="0" w:line="240" w:lineRule="auto"/>
        <w:rPr>
          <w:rFonts w:ascii="Calibri" w:hAnsi="Calibri" w:cs="Calibri"/>
        </w:rPr>
      </w:pPr>
      <w:r w:rsidRPr="00A15756">
        <w:rPr>
          <w:rFonts w:ascii="Calibri" w:hAnsi="Calibri" w:cs="Calibri"/>
        </w:rPr>
        <w:t>Various expertise within staff teams</w:t>
      </w:r>
    </w:p>
    <w:p w:rsidRPr="00A15756" w:rsidR="00A15756" w:rsidP="00A15756" w:rsidRDefault="00D84884" w14:paraId="0BED93AF" w14:textId="359DF4B9">
      <w:pPr>
        <w:pStyle w:val="ListParagraph"/>
        <w:numPr>
          <w:ilvl w:val="0"/>
          <w:numId w:val="16"/>
        </w:numPr>
        <w:spacing w:after="0" w:line="240" w:lineRule="auto"/>
        <w:rPr>
          <w:rFonts w:ascii="Calibri" w:hAnsi="Calibri" w:cs="Calibri"/>
        </w:rPr>
      </w:pPr>
      <w:r w:rsidRPr="00A15756">
        <w:rPr>
          <w:rFonts w:ascii="Calibri" w:hAnsi="Calibri" w:cs="Calibri"/>
        </w:rPr>
        <w:t>Staff meetings/team days for all departments</w:t>
      </w:r>
    </w:p>
    <w:p w:rsidRPr="00A15756" w:rsidR="00A15756" w:rsidP="00A15756" w:rsidRDefault="00D84884" w14:paraId="6FFD0DB0" w14:textId="370C696F">
      <w:pPr>
        <w:pStyle w:val="ListParagraph"/>
        <w:numPr>
          <w:ilvl w:val="0"/>
          <w:numId w:val="16"/>
        </w:numPr>
        <w:spacing w:after="0" w:line="240" w:lineRule="auto"/>
        <w:rPr>
          <w:rFonts w:ascii="Calibri" w:hAnsi="Calibri" w:cs="Calibri"/>
        </w:rPr>
      </w:pPr>
      <w:r w:rsidRPr="00A15756">
        <w:rPr>
          <w:rFonts w:ascii="Calibri" w:hAnsi="Calibri" w:cs="Calibri"/>
        </w:rPr>
        <w:t>Strong relationships</w:t>
      </w:r>
    </w:p>
    <w:p w:rsidRPr="00A15756" w:rsidR="00A15756" w:rsidP="00A15756" w:rsidRDefault="00D84884" w14:paraId="56B2D821" w14:textId="495990FC">
      <w:pPr>
        <w:pStyle w:val="ListParagraph"/>
        <w:numPr>
          <w:ilvl w:val="0"/>
          <w:numId w:val="16"/>
        </w:numPr>
        <w:spacing w:after="0" w:line="240" w:lineRule="auto"/>
        <w:rPr>
          <w:rFonts w:ascii="Calibri" w:hAnsi="Calibri" w:cs="Calibri"/>
        </w:rPr>
      </w:pPr>
      <w:r w:rsidRPr="00A15756">
        <w:rPr>
          <w:rFonts w:ascii="Calibri" w:hAnsi="Calibri" w:cs="Calibri"/>
        </w:rPr>
        <w:t>Infrequent late nights/lower number of pupils</w:t>
      </w:r>
    </w:p>
    <w:p w:rsidRPr="00A15756" w:rsidR="00A15756" w:rsidP="00A15756" w:rsidRDefault="00D84884" w14:paraId="07A97DF0" w14:textId="172603A1">
      <w:pPr>
        <w:pStyle w:val="ListParagraph"/>
        <w:numPr>
          <w:ilvl w:val="0"/>
          <w:numId w:val="16"/>
        </w:numPr>
        <w:spacing w:after="0" w:line="240" w:lineRule="auto"/>
        <w:rPr>
          <w:rFonts w:ascii="Calibri" w:hAnsi="Calibri" w:cs="Calibri"/>
        </w:rPr>
      </w:pPr>
      <w:r w:rsidRPr="00A15756">
        <w:rPr>
          <w:rFonts w:ascii="Calibri" w:hAnsi="Calibri" w:cs="Calibri"/>
        </w:rPr>
        <w:t>Social groups</w:t>
      </w:r>
    </w:p>
    <w:p w:rsidRPr="00A15756" w:rsidR="00A15756" w:rsidP="00A15756" w:rsidRDefault="00D84884" w14:paraId="33A4E9C6" w14:textId="5C0C3BA8">
      <w:pPr>
        <w:pStyle w:val="ListParagraph"/>
        <w:numPr>
          <w:ilvl w:val="0"/>
          <w:numId w:val="16"/>
        </w:numPr>
        <w:spacing w:after="0" w:line="240" w:lineRule="auto"/>
        <w:rPr>
          <w:rFonts w:ascii="Calibri" w:hAnsi="Calibri" w:cs="Calibri"/>
        </w:rPr>
      </w:pPr>
      <w:r w:rsidRPr="00A15756">
        <w:rPr>
          <w:rFonts w:ascii="Calibri" w:hAnsi="Calibri" w:cs="Calibri"/>
        </w:rPr>
        <w:t>Travel policy</w:t>
      </w:r>
    </w:p>
    <w:p w:rsidRPr="00A15756" w:rsidR="00A15756" w:rsidP="00A15756" w:rsidRDefault="00D84884" w14:paraId="15102D2F" w14:textId="0594408B">
      <w:pPr>
        <w:pStyle w:val="ListParagraph"/>
        <w:numPr>
          <w:ilvl w:val="0"/>
          <w:numId w:val="16"/>
        </w:numPr>
        <w:spacing w:after="0" w:line="240" w:lineRule="auto"/>
        <w:rPr>
          <w:rFonts w:ascii="Calibri" w:hAnsi="Calibri" w:cs="Calibri"/>
        </w:rPr>
      </w:pPr>
      <w:r w:rsidRPr="00A15756">
        <w:rPr>
          <w:rFonts w:ascii="Calibri" w:hAnsi="Calibri" w:cs="Calibri"/>
        </w:rPr>
        <w:t>Opportunity to work from home occasionally if agreed by SLT</w:t>
      </w:r>
    </w:p>
    <w:p w:rsidRPr="00A15756" w:rsidR="00A15756" w:rsidP="00A15756" w:rsidRDefault="00D84884" w14:paraId="436F41A0" w14:textId="559A55F7">
      <w:pPr>
        <w:pStyle w:val="ListParagraph"/>
        <w:numPr>
          <w:ilvl w:val="0"/>
          <w:numId w:val="16"/>
        </w:numPr>
        <w:spacing w:after="0" w:line="240" w:lineRule="auto"/>
        <w:rPr>
          <w:rFonts w:ascii="Calibri" w:hAnsi="Calibri" w:cs="Calibri"/>
        </w:rPr>
      </w:pPr>
      <w:r w:rsidRPr="00A15756">
        <w:rPr>
          <w:rFonts w:ascii="Calibri" w:hAnsi="Calibri" w:cs="Calibri"/>
        </w:rPr>
        <w:t>Otto (school dog)</w:t>
      </w:r>
    </w:p>
    <w:p w:rsidRPr="00A15756" w:rsidR="00A15756" w:rsidP="00A15756" w:rsidRDefault="00D84884" w14:paraId="404A0F7E" w14:textId="061BE5F1">
      <w:pPr>
        <w:pStyle w:val="ListParagraph"/>
        <w:numPr>
          <w:ilvl w:val="0"/>
          <w:numId w:val="16"/>
        </w:numPr>
        <w:spacing w:after="0" w:line="240" w:lineRule="auto"/>
        <w:rPr>
          <w:rFonts w:ascii="Calibri" w:hAnsi="Calibri" w:cs="Calibri"/>
        </w:rPr>
      </w:pPr>
      <w:r w:rsidRPr="00A15756">
        <w:rPr>
          <w:rFonts w:ascii="Calibri" w:hAnsi="Calibri" w:cs="Calibri"/>
        </w:rPr>
        <w:t>MHST/external agency support</w:t>
      </w:r>
    </w:p>
    <w:p w:rsidRPr="00A15756" w:rsidR="00A15756" w:rsidP="00A15756" w:rsidRDefault="00D84884" w14:paraId="27FD07FE" w14:textId="13643036">
      <w:pPr>
        <w:pStyle w:val="ListParagraph"/>
        <w:numPr>
          <w:ilvl w:val="0"/>
          <w:numId w:val="16"/>
        </w:numPr>
        <w:spacing w:after="0" w:line="240" w:lineRule="auto"/>
        <w:rPr>
          <w:rFonts w:ascii="Calibri" w:hAnsi="Calibri" w:cs="Calibri"/>
        </w:rPr>
      </w:pPr>
      <w:r w:rsidRPr="00A15756">
        <w:rPr>
          <w:rFonts w:ascii="Calibri" w:hAnsi="Calibri" w:cs="Calibri"/>
        </w:rPr>
        <w:t>Celebrating success and job satisfaction – making a difference</w:t>
      </w:r>
    </w:p>
    <w:p w:rsidRPr="00A15756" w:rsidR="00A15756" w:rsidP="00A15756" w:rsidRDefault="00D84884" w14:paraId="18DFB4BD" w14:textId="5BD1E8A9">
      <w:pPr>
        <w:pStyle w:val="ListParagraph"/>
        <w:numPr>
          <w:ilvl w:val="0"/>
          <w:numId w:val="16"/>
        </w:numPr>
        <w:spacing w:after="0" w:line="240" w:lineRule="auto"/>
        <w:rPr>
          <w:rFonts w:ascii="Calibri" w:hAnsi="Calibri" w:cs="Calibri"/>
        </w:rPr>
      </w:pPr>
      <w:r w:rsidRPr="00A15756">
        <w:rPr>
          <w:rFonts w:ascii="Calibri" w:hAnsi="Calibri" w:cs="Calibri"/>
        </w:rPr>
        <w:t>Shared understanding of different pressures across teams</w:t>
      </w:r>
    </w:p>
    <w:p w:rsidRPr="00A15756" w:rsidR="00A15756" w:rsidP="00A15756" w:rsidRDefault="00D84884" w14:paraId="0E2D6F29" w14:textId="2398055C">
      <w:pPr>
        <w:pStyle w:val="ListParagraph"/>
        <w:numPr>
          <w:ilvl w:val="0"/>
          <w:numId w:val="16"/>
        </w:numPr>
        <w:spacing w:after="0" w:line="240" w:lineRule="auto"/>
        <w:rPr>
          <w:rFonts w:ascii="Calibri" w:hAnsi="Calibri" w:cs="Calibri"/>
        </w:rPr>
      </w:pPr>
      <w:r w:rsidRPr="00A15756">
        <w:rPr>
          <w:rFonts w:ascii="Calibri" w:hAnsi="Calibri" w:cs="Calibri"/>
        </w:rPr>
        <w:t>Strong school values and ethos and shared goals</w:t>
      </w:r>
    </w:p>
    <w:p w:rsidRPr="00FF0194" w:rsidR="00A15756" w:rsidP="00A15756" w:rsidRDefault="34088A11" w14:paraId="715D8873" w14:textId="73367CC1">
      <w:pPr>
        <w:pStyle w:val="ListParagraph"/>
        <w:numPr>
          <w:ilvl w:val="0"/>
          <w:numId w:val="16"/>
        </w:numPr>
        <w:spacing w:after="0" w:line="240" w:lineRule="auto"/>
        <w:rPr>
          <w:rFonts w:ascii="Calibri" w:hAnsi="Calibri" w:cs="Calibri"/>
        </w:rPr>
      </w:pPr>
      <w:r w:rsidRPr="00FF0194">
        <w:rPr>
          <w:rFonts w:ascii="Calibri" w:hAnsi="Calibri" w:cs="Calibri"/>
        </w:rPr>
        <w:t>Supportive</w:t>
      </w:r>
      <w:r w:rsidRPr="00FF0194" w:rsidR="00D84884">
        <w:rPr>
          <w:rFonts w:ascii="Calibri" w:hAnsi="Calibri" w:cs="Calibri"/>
        </w:rPr>
        <w:t xml:space="preserve"> leave of absence/family leave policy</w:t>
      </w:r>
    </w:p>
    <w:p w:rsidRPr="00A15756" w:rsidR="00A15756" w:rsidP="00A15756" w:rsidRDefault="00D84884" w14:paraId="51390A81" w14:textId="3C6BC040">
      <w:pPr>
        <w:pStyle w:val="ListParagraph"/>
        <w:numPr>
          <w:ilvl w:val="0"/>
          <w:numId w:val="16"/>
        </w:numPr>
        <w:spacing w:after="0" w:line="240" w:lineRule="auto"/>
        <w:rPr>
          <w:rFonts w:ascii="Calibri" w:hAnsi="Calibri" w:cs="Calibri"/>
        </w:rPr>
      </w:pPr>
      <w:r w:rsidRPr="00A15756">
        <w:rPr>
          <w:rFonts w:ascii="Calibri" w:hAnsi="Calibri" w:cs="Calibri"/>
        </w:rPr>
        <w:t>Coaching</w:t>
      </w:r>
    </w:p>
    <w:p w:rsidRPr="00A15756" w:rsidR="00A15756" w:rsidP="00A15756" w:rsidRDefault="00D84884" w14:paraId="338731C3" w14:textId="2B2463E5">
      <w:pPr>
        <w:pStyle w:val="ListParagraph"/>
        <w:numPr>
          <w:ilvl w:val="0"/>
          <w:numId w:val="16"/>
        </w:numPr>
        <w:spacing w:after="0" w:line="240" w:lineRule="auto"/>
        <w:rPr>
          <w:rFonts w:ascii="Calibri" w:hAnsi="Calibri" w:cs="Calibri"/>
        </w:rPr>
      </w:pPr>
      <w:r w:rsidRPr="00A15756">
        <w:rPr>
          <w:rFonts w:ascii="Calibri" w:hAnsi="Calibri" w:cs="Calibri"/>
        </w:rPr>
        <w:t>Dedicated CPD/development time</w:t>
      </w:r>
    </w:p>
    <w:p w:rsidRPr="00A15756" w:rsidR="00A15756" w:rsidP="00A15756" w:rsidRDefault="00D84884" w14:paraId="100BC09E" w14:textId="35D55232">
      <w:pPr>
        <w:pStyle w:val="ListParagraph"/>
        <w:numPr>
          <w:ilvl w:val="0"/>
          <w:numId w:val="16"/>
        </w:numPr>
        <w:spacing w:after="0" w:line="240" w:lineRule="auto"/>
        <w:rPr>
          <w:rFonts w:ascii="Calibri" w:hAnsi="Calibri" w:cs="Calibri"/>
        </w:rPr>
      </w:pPr>
      <w:r w:rsidRPr="00A15756">
        <w:rPr>
          <w:rFonts w:ascii="Calibri" w:hAnsi="Calibri" w:cs="Calibri"/>
        </w:rPr>
        <w:t>Dedicated PPA/planning time</w:t>
      </w:r>
    </w:p>
    <w:p w:rsidRPr="00A15756" w:rsidR="00A15756" w:rsidP="00A15756" w:rsidRDefault="00D84884" w14:paraId="3DD82114" w14:textId="5640528D">
      <w:pPr>
        <w:pStyle w:val="ListParagraph"/>
        <w:numPr>
          <w:ilvl w:val="0"/>
          <w:numId w:val="16"/>
        </w:numPr>
        <w:spacing w:after="0" w:line="240" w:lineRule="auto"/>
        <w:rPr>
          <w:rFonts w:ascii="Calibri" w:hAnsi="Calibri" w:cs="Calibri"/>
        </w:rPr>
      </w:pPr>
      <w:r w:rsidRPr="00A15756">
        <w:rPr>
          <w:rFonts w:ascii="Calibri" w:hAnsi="Calibri" w:cs="Calibri"/>
        </w:rPr>
        <w:t>Collaborative working</w:t>
      </w:r>
    </w:p>
    <w:p w:rsidRPr="00A15756" w:rsidR="00A15756" w:rsidP="00A15756" w:rsidRDefault="00D84884" w14:paraId="08228545" w14:textId="21EAE95A">
      <w:pPr>
        <w:pStyle w:val="ListParagraph"/>
        <w:numPr>
          <w:ilvl w:val="0"/>
          <w:numId w:val="16"/>
        </w:numPr>
        <w:spacing w:after="0" w:line="240" w:lineRule="auto"/>
        <w:rPr>
          <w:rFonts w:ascii="Calibri" w:hAnsi="Calibri" w:cs="Calibri"/>
        </w:rPr>
      </w:pPr>
      <w:r w:rsidRPr="00A15756">
        <w:rPr>
          <w:rFonts w:ascii="Calibri" w:hAnsi="Calibri" w:cs="Calibri"/>
        </w:rPr>
        <w:t>Minimal emails sent outside of work time and no expectation to respond</w:t>
      </w:r>
    </w:p>
    <w:p w:rsidRPr="00A15756" w:rsidR="00A15756" w:rsidP="00A15756" w:rsidRDefault="00D84884" w14:paraId="1CE408F6" w14:textId="40DD465D">
      <w:pPr>
        <w:pStyle w:val="ListParagraph"/>
        <w:numPr>
          <w:ilvl w:val="0"/>
          <w:numId w:val="16"/>
        </w:numPr>
        <w:spacing w:after="0" w:line="240" w:lineRule="auto"/>
        <w:rPr>
          <w:rFonts w:ascii="Calibri" w:hAnsi="Calibri" w:cs="Calibri"/>
        </w:rPr>
      </w:pPr>
      <w:r w:rsidRPr="00A15756">
        <w:rPr>
          <w:rFonts w:ascii="Calibri" w:hAnsi="Calibri" w:cs="Calibri"/>
        </w:rPr>
        <w:t>LA health service offer</w:t>
      </w:r>
    </w:p>
    <w:p w:rsidRPr="00A15756" w:rsidR="00A15756" w:rsidP="00A15756" w:rsidRDefault="00D84884" w14:paraId="2971073A" w14:textId="77777777">
      <w:pPr>
        <w:pStyle w:val="ListParagraph"/>
        <w:numPr>
          <w:ilvl w:val="0"/>
          <w:numId w:val="16"/>
        </w:numPr>
        <w:spacing w:after="0" w:line="240" w:lineRule="auto"/>
        <w:rPr>
          <w:rFonts w:ascii="Calibri" w:hAnsi="Calibri" w:cs="Calibri"/>
        </w:rPr>
      </w:pPr>
      <w:r w:rsidRPr="00A15756">
        <w:rPr>
          <w:rFonts w:ascii="Calibri" w:hAnsi="Calibri" w:cs="Calibri"/>
        </w:rPr>
        <w:t>Morning and end of day briefings for opportunity to debrief</w:t>
      </w:r>
    </w:p>
    <w:p w:rsidRPr="00A15756" w:rsidR="00A15756" w:rsidP="00A15756" w:rsidRDefault="00D84884" w14:paraId="786AB23F" w14:textId="77777777">
      <w:pPr>
        <w:pStyle w:val="ListParagraph"/>
        <w:numPr>
          <w:ilvl w:val="0"/>
          <w:numId w:val="16"/>
        </w:numPr>
        <w:spacing w:after="0" w:line="240" w:lineRule="auto"/>
        <w:rPr>
          <w:rFonts w:ascii="Calibri" w:hAnsi="Calibri" w:cs="Calibri"/>
        </w:rPr>
      </w:pPr>
      <w:r w:rsidRPr="00A15756">
        <w:rPr>
          <w:rFonts w:ascii="Calibri" w:hAnsi="Calibri" w:cs="Calibri"/>
        </w:rPr>
        <w:t>Smile Friday</w:t>
      </w:r>
    </w:p>
    <w:p w:rsidRPr="00A15756" w:rsidR="00A15756" w:rsidP="00A15756" w:rsidRDefault="00D84884" w14:paraId="39D08493" w14:textId="77777777">
      <w:pPr>
        <w:pStyle w:val="ListParagraph"/>
        <w:numPr>
          <w:ilvl w:val="0"/>
          <w:numId w:val="16"/>
        </w:numPr>
        <w:spacing w:after="0" w:line="240" w:lineRule="auto"/>
        <w:rPr>
          <w:rFonts w:ascii="Calibri" w:hAnsi="Calibri" w:cs="Calibri"/>
        </w:rPr>
      </w:pPr>
      <w:r w:rsidRPr="00A15756">
        <w:rPr>
          <w:rFonts w:ascii="Calibri" w:hAnsi="Calibri" w:cs="Calibri"/>
        </w:rPr>
        <w:t>Levels of autonomy</w:t>
      </w:r>
    </w:p>
    <w:p w:rsidRPr="00A15756" w:rsidR="00A15756" w:rsidP="00A15756" w:rsidRDefault="00D84884" w14:paraId="5B704B6E" w14:textId="77777777">
      <w:pPr>
        <w:pStyle w:val="ListParagraph"/>
        <w:numPr>
          <w:ilvl w:val="0"/>
          <w:numId w:val="16"/>
        </w:numPr>
        <w:spacing w:after="0" w:line="240" w:lineRule="auto"/>
        <w:rPr>
          <w:rFonts w:ascii="Calibri" w:hAnsi="Calibri" w:cs="Calibri"/>
        </w:rPr>
      </w:pPr>
      <w:r w:rsidRPr="00A15756">
        <w:rPr>
          <w:rFonts w:ascii="Calibri" w:hAnsi="Calibri" w:cs="Calibri"/>
        </w:rPr>
        <w:t>Designated areas for breaks/lunchtimes in the absence of staff room</w:t>
      </w:r>
    </w:p>
    <w:p w:rsidRPr="00A15756" w:rsidR="00A15756" w:rsidP="00A15756" w:rsidRDefault="00D84884" w14:paraId="35AD145F" w14:textId="77777777">
      <w:pPr>
        <w:pStyle w:val="ListParagraph"/>
        <w:numPr>
          <w:ilvl w:val="0"/>
          <w:numId w:val="16"/>
        </w:numPr>
        <w:spacing w:after="0" w:line="240" w:lineRule="auto"/>
        <w:rPr>
          <w:rFonts w:ascii="Calibri" w:hAnsi="Calibri" w:cs="Calibri"/>
        </w:rPr>
      </w:pPr>
      <w:r w:rsidRPr="00A15756">
        <w:rPr>
          <w:rFonts w:ascii="Calibri" w:hAnsi="Calibri" w:cs="Calibri"/>
        </w:rPr>
        <w:t>Visible leadership team across all bases</w:t>
      </w:r>
    </w:p>
    <w:p w:rsidRPr="00A15756" w:rsidR="00D84884" w:rsidP="00A15756" w:rsidRDefault="00D84884" w14:paraId="2D1F38C1" w14:textId="1C1A3D44">
      <w:pPr>
        <w:pStyle w:val="ListParagraph"/>
        <w:numPr>
          <w:ilvl w:val="0"/>
          <w:numId w:val="16"/>
        </w:numPr>
        <w:spacing w:after="0" w:line="240" w:lineRule="auto"/>
        <w:rPr>
          <w:rFonts w:ascii="Calibri" w:hAnsi="Calibri" w:cs="Calibri"/>
        </w:rPr>
      </w:pPr>
      <w:r w:rsidRPr="00A15756">
        <w:rPr>
          <w:rFonts w:ascii="Calibri" w:hAnsi="Calibri" w:cs="Calibri"/>
        </w:rPr>
        <w:t>Wellbeing tokens</w:t>
      </w:r>
    </w:p>
    <w:p w:rsidRPr="00A15756" w:rsidR="00D84884" w:rsidP="00D84884" w:rsidRDefault="00D84884" w14:paraId="168AEA80" w14:textId="77777777">
      <w:pPr>
        <w:pStyle w:val="ListParagraph"/>
        <w:numPr>
          <w:ilvl w:val="0"/>
          <w:numId w:val="33"/>
        </w:numPr>
        <w:spacing w:after="160" w:line="259" w:lineRule="auto"/>
        <w:rPr>
          <w:rFonts w:ascii="Calibri" w:hAnsi="Calibri" w:cs="Calibri"/>
        </w:rPr>
      </w:pPr>
      <w:r w:rsidRPr="00A15756">
        <w:rPr>
          <w:rFonts w:ascii="Calibri" w:hAnsi="Calibri" w:cs="Calibri"/>
        </w:rPr>
        <w:t>Valid from April until April (wellbeing inset)</w:t>
      </w:r>
    </w:p>
    <w:p w:rsidRPr="00A15756" w:rsidR="00D84884" w:rsidP="00D84884" w:rsidRDefault="00D84884" w14:paraId="6A85C4B2" w14:textId="77777777">
      <w:pPr>
        <w:pStyle w:val="ListParagraph"/>
        <w:numPr>
          <w:ilvl w:val="0"/>
          <w:numId w:val="33"/>
        </w:numPr>
        <w:spacing w:after="160" w:line="259" w:lineRule="auto"/>
        <w:rPr>
          <w:rFonts w:ascii="Calibri" w:hAnsi="Calibri" w:cs="Calibri"/>
        </w:rPr>
      </w:pPr>
      <w:r w:rsidRPr="00A15756">
        <w:rPr>
          <w:rFonts w:ascii="Calibri" w:hAnsi="Calibri" w:cs="Calibri"/>
        </w:rPr>
        <w:t>To be used for two half days a year either together or separately for an activity that supports personal wellbeing</w:t>
      </w:r>
    </w:p>
    <w:p w:rsidRPr="00A15756" w:rsidR="00D84884" w:rsidP="00D84884" w:rsidRDefault="00D84884" w14:paraId="21485E1D" w14:textId="77777777">
      <w:pPr>
        <w:pStyle w:val="ListParagraph"/>
        <w:numPr>
          <w:ilvl w:val="0"/>
          <w:numId w:val="33"/>
        </w:numPr>
        <w:spacing w:after="160" w:line="259" w:lineRule="auto"/>
        <w:rPr>
          <w:rFonts w:ascii="Calibri" w:hAnsi="Calibri" w:cs="Calibri"/>
        </w:rPr>
      </w:pPr>
      <w:r w:rsidRPr="00A15756">
        <w:rPr>
          <w:rFonts w:ascii="Calibri" w:hAnsi="Calibri" w:cs="Calibri"/>
        </w:rPr>
        <w:t>To be requested four weeks in advance via usual leave of absence form (specifying this is a wellbeing request)</w:t>
      </w:r>
    </w:p>
    <w:p w:rsidRPr="00A15756" w:rsidR="00D84884" w:rsidP="00D84884" w:rsidRDefault="00D84884" w14:paraId="4EE39F77" w14:textId="71D17F42">
      <w:pPr>
        <w:pStyle w:val="ListParagraph"/>
        <w:numPr>
          <w:ilvl w:val="0"/>
          <w:numId w:val="33"/>
        </w:numPr>
        <w:spacing w:after="160" w:line="259" w:lineRule="auto"/>
        <w:rPr>
          <w:rFonts w:ascii="Calibri" w:hAnsi="Calibri" w:cs="Calibri"/>
        </w:rPr>
      </w:pPr>
      <w:r w:rsidRPr="00A15756">
        <w:rPr>
          <w:rFonts w:ascii="Calibri" w:hAnsi="Calibri" w:cs="Calibri"/>
        </w:rPr>
        <w:lastRenderedPageBreak/>
        <w:t>Will be offered on a first come first serve basis – if multiple requests are made for the same day, the operational needs of the school will be considered.</w:t>
      </w:r>
    </w:p>
    <w:p w:rsidRPr="00A15756" w:rsidR="00D84884" w:rsidP="00A15756" w:rsidRDefault="00D84884" w14:paraId="76D311D6" w14:textId="61E7127C">
      <w:pPr>
        <w:pStyle w:val="Heading1"/>
        <w:rPr>
          <w:rFonts w:ascii="Arial Nova" w:hAnsi="Arial Nova"/>
          <w:b/>
          <w:bCs/>
          <w:color w:val="0070C0"/>
          <w:u w:val="single"/>
        </w:rPr>
      </w:pPr>
      <w:r w:rsidRPr="00A15756">
        <w:rPr>
          <w:rFonts w:ascii="Arial Nova" w:hAnsi="Arial Nova"/>
          <w:b/>
          <w:bCs/>
          <w:color w:val="0070C0"/>
          <w:u w:val="single"/>
        </w:rPr>
        <w:t>Training</w:t>
      </w:r>
    </w:p>
    <w:p w:rsidRPr="00FF0194" w:rsidR="00A15756" w:rsidP="00A15756" w:rsidRDefault="00D84884" w14:paraId="6F512720" w14:textId="4422D870">
      <w:pPr>
        <w:pStyle w:val="ListParagraph"/>
        <w:numPr>
          <w:ilvl w:val="0"/>
          <w:numId w:val="27"/>
        </w:numPr>
        <w:rPr>
          <w:rFonts w:ascii="Calibri" w:hAnsi="Calibri" w:cs="Calibri"/>
        </w:rPr>
      </w:pPr>
      <w:r w:rsidRPr="6E49359B" w:rsidR="00D84884">
        <w:rPr>
          <w:rFonts w:ascii="Calibri" w:hAnsi="Calibri" w:cs="Calibri"/>
        </w:rPr>
        <w:t xml:space="preserve">At induction, all staff will receive </w:t>
      </w:r>
      <w:r w:rsidRPr="6E49359B" w:rsidR="0307068A">
        <w:rPr>
          <w:rFonts w:ascii="Calibri" w:hAnsi="Calibri" w:cs="Calibri"/>
        </w:rPr>
        <w:t>initial training</w:t>
      </w:r>
      <w:r w:rsidRPr="6E49359B" w:rsidR="00AC236C">
        <w:rPr>
          <w:rFonts w:ascii="Calibri" w:hAnsi="Calibri" w:cs="Calibri"/>
        </w:rPr>
        <w:t>, which</w:t>
      </w:r>
      <w:r w:rsidRPr="6E49359B" w:rsidR="00D84884">
        <w:rPr>
          <w:rFonts w:ascii="Calibri" w:hAnsi="Calibri" w:cs="Calibri"/>
        </w:rPr>
        <w:t xml:space="preserve"> enables them to have a good understanding of pupil’s mental health needs, know how to recognise and respond to distress and processes to report. </w:t>
      </w:r>
      <w:r w:rsidRPr="6E49359B" w:rsidR="00AC236C">
        <w:rPr>
          <w:rFonts w:ascii="Calibri" w:hAnsi="Calibri" w:cs="Calibri"/>
        </w:rPr>
        <w:t xml:space="preserve">This also includes sessions about boundaries </w:t>
      </w:r>
    </w:p>
    <w:p w:rsidRPr="00A15756" w:rsidR="00A15756" w:rsidP="00A15756" w:rsidRDefault="00D84884" w14:paraId="345AABC9" w14:textId="77777777">
      <w:pPr>
        <w:pStyle w:val="ListParagraph"/>
        <w:numPr>
          <w:ilvl w:val="0"/>
          <w:numId w:val="27"/>
        </w:numPr>
        <w:rPr>
          <w:rFonts w:ascii="Calibri" w:hAnsi="Calibri" w:cs="Calibri"/>
        </w:rPr>
      </w:pPr>
      <w:r w:rsidRPr="34C23DE3" w:rsidR="00D84884">
        <w:rPr>
          <w:rFonts w:ascii="Calibri" w:hAnsi="Calibri" w:cs="Calibri"/>
        </w:rPr>
        <w:t>Training for staff who require more in-depth knowledge will be considered as part of the performance management process and additional CPD will be offered throughout the year where it becomes apparent due to developing situ</w:t>
      </w:r>
      <w:r w:rsidRPr="34C23DE3" w:rsidR="00AC236C">
        <w:rPr>
          <w:rFonts w:ascii="Calibri" w:hAnsi="Calibri" w:cs="Calibri"/>
        </w:rPr>
        <w:t>ations with one or more pupils.</w:t>
      </w:r>
    </w:p>
    <w:p w:rsidRPr="00A15756" w:rsidR="00A15756" w:rsidP="00A15756" w:rsidRDefault="00D84884" w14:paraId="727AA687" w14:textId="77777777">
      <w:pPr>
        <w:pStyle w:val="ListParagraph"/>
        <w:numPr>
          <w:ilvl w:val="0"/>
          <w:numId w:val="27"/>
        </w:numPr>
        <w:rPr>
          <w:rFonts w:ascii="Calibri" w:hAnsi="Calibri" w:cs="Calibri"/>
        </w:rPr>
      </w:pPr>
      <w:r w:rsidRPr="00A15756">
        <w:rPr>
          <w:rFonts w:ascii="Calibri" w:hAnsi="Calibri" w:cs="Calibri"/>
        </w:rPr>
        <w:t>Wellbeing is a</w:t>
      </w:r>
      <w:r w:rsidRPr="00A15756" w:rsidR="00AC236C">
        <w:rPr>
          <w:rFonts w:ascii="Calibri" w:hAnsi="Calibri" w:cs="Calibri"/>
        </w:rPr>
        <w:t xml:space="preserve"> regular feature at inset days.</w:t>
      </w:r>
    </w:p>
    <w:p w:rsidRPr="00D84884" w:rsidR="00D84884" w:rsidP="6E49359B" w:rsidRDefault="00D84884" w14:paraId="24300B5E" w14:textId="3B6279BE">
      <w:pPr>
        <w:pStyle w:val="ListParagraph"/>
        <w:numPr>
          <w:ilvl w:val="0"/>
          <w:numId w:val="27"/>
        </w:numPr>
        <w:rPr>
          <w:rFonts w:ascii="Calibri" w:hAnsi="Calibri" w:cs="Calibri"/>
        </w:rPr>
      </w:pPr>
      <w:r w:rsidRPr="6E49359B" w:rsidR="00D84884">
        <w:rPr>
          <w:rFonts w:ascii="Calibri" w:hAnsi="Calibri" w:cs="Calibri"/>
        </w:rPr>
        <w:t xml:space="preserve">Suggestions for individual, </w:t>
      </w:r>
      <w:r w:rsidRPr="6E49359B" w:rsidR="00D84884">
        <w:rPr>
          <w:rFonts w:ascii="Calibri" w:hAnsi="Calibri" w:cs="Calibri"/>
        </w:rPr>
        <w:t>group</w:t>
      </w:r>
      <w:r w:rsidRPr="6E49359B" w:rsidR="00D84884">
        <w:rPr>
          <w:rFonts w:ascii="Calibri" w:hAnsi="Calibri" w:cs="Calibri"/>
        </w:rPr>
        <w:t xml:space="preserve"> or whole school CPD should be discussed with Steve Lingard (Assistant Head).</w:t>
      </w:r>
    </w:p>
    <w:p w:rsidRPr="00D84884" w:rsidR="00D84884" w:rsidP="34C23DE3" w:rsidRDefault="00D84884" w14:paraId="32E063BD" w14:textId="40989E78">
      <w:pPr>
        <w:pStyle w:val="Heading2"/>
        <w:spacing w:before="299" w:beforeAutospacing="off" w:after="299" w:afterAutospacing="off"/>
        <w:rPr>
          <w:rFonts w:ascii="Calibri" w:hAnsi="Calibri" w:eastAsia="Calibri" w:cs="Calibri"/>
          <w:b w:val="1"/>
          <w:bCs w:val="1"/>
          <w:noProof w:val="0"/>
          <w:sz w:val="36"/>
          <w:szCs w:val="36"/>
          <w:lang w:val="en-GB"/>
        </w:rPr>
      </w:pPr>
      <w:r w:rsidRPr="34C23DE3" w:rsidR="6FBD57B3">
        <w:rPr>
          <w:rFonts w:ascii="Calibri" w:hAnsi="Calibri" w:eastAsia="Calibri" w:cs="Calibri"/>
          <w:b w:val="1"/>
          <w:bCs w:val="1"/>
          <w:noProof w:val="0"/>
          <w:sz w:val="36"/>
          <w:szCs w:val="36"/>
          <w:lang w:val="en-GB"/>
        </w:rPr>
        <w:t>Monitoring and Evaluation</w:t>
      </w:r>
    </w:p>
    <w:p w:rsidRPr="00D84884" w:rsidR="00D84884" w:rsidP="34C23DE3" w:rsidRDefault="00D84884" w14:paraId="6735277F" w14:textId="5D2C715E">
      <w:pPr>
        <w:spacing w:before="240" w:beforeAutospacing="off" w:after="24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The school is committed to regularly monitoring and evaluating the effectiveness of this policy and the impact of its wellbeing provision on pupils, staff and the wider school community. Monitoring activities will help ensure that support remains responsive, inclusive, effective and aligned with safeguarding and educational responsibilities.</w:t>
      </w:r>
    </w:p>
    <w:p w:rsidRPr="00D84884" w:rsidR="00D84884" w:rsidP="34C23DE3" w:rsidRDefault="00D84884" w14:paraId="6B395B10" w14:textId="594E3EFF">
      <w:pPr>
        <w:spacing w:before="240" w:beforeAutospacing="off" w:after="24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The effectiveness of this policy will be monitored through:</w:t>
      </w:r>
    </w:p>
    <w:p w:rsidRPr="00D84884" w:rsidR="00D84884" w:rsidP="34C23DE3" w:rsidRDefault="00D84884" w14:paraId="20368645" w14:textId="39619AF5">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Pupil, staff and parent/carer voice through surveys, reviews, forums and informal feedback.</w:t>
      </w:r>
      <w:r w:rsidRPr="34C23DE3" w:rsidR="6FBD57B3">
        <w:rPr>
          <w:rFonts w:ascii="Calibri" w:hAnsi="Calibri" w:eastAsia="Calibri" w:cs="Calibri"/>
          <w:noProof w:val="0"/>
          <w:sz w:val="22"/>
          <w:szCs w:val="22"/>
          <w:lang w:val="en-GB"/>
        </w:rPr>
        <w:t xml:space="preserve"> </w:t>
      </w:r>
    </w:p>
    <w:p w:rsidRPr="00D84884" w:rsidR="00D84884" w:rsidP="34C23DE3" w:rsidRDefault="00D84884" w14:paraId="514302E9" w14:textId="085AA838">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Monitoring of attendance, engagement and behaviour patterns.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1D9CFA49" w14:textId="4C2BCD72">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Review of safeguarding, wellbeing and pastoral records to identify trends or emerging concerns.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53744A27" w14:textId="27C8DDA2">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Analysis of staff absence, workload concerns, retention and wellbeing data.</w:t>
      </w:r>
      <w:r w:rsidRPr="34C23DE3" w:rsidR="6FBD57B3">
        <w:rPr>
          <w:rFonts w:ascii="Calibri" w:hAnsi="Calibri" w:eastAsia="Calibri" w:cs="Calibri"/>
          <w:noProof w:val="0"/>
          <w:sz w:val="22"/>
          <w:szCs w:val="22"/>
          <w:lang w:val="en-GB"/>
        </w:rPr>
        <w:t xml:space="preserve"> </w:t>
      </w:r>
    </w:p>
    <w:p w:rsidRPr="00D84884" w:rsidR="00D84884" w:rsidP="34C23DE3" w:rsidRDefault="00D84884" w14:paraId="69CA44EE" w14:textId="61160EFF">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Evaluation of referrals to internal and external support services, including counselling, MHST and CAMHS.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3A3984BD" w14:textId="409ED78B">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Feedback from supervision, coaching, CPD and professional discussions.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4961568F" w14:textId="772275FC">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Monitoring participation in wellbeing initiatives and support offers.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6A5CE6FD" w14:textId="06F27CE8">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Review of outcomes for pupils with identified mental health or wellbeing needs.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50BAF778" w14:textId="10E62D98">
      <w:pPr>
        <w:pStyle w:val="ListParagraph"/>
        <w:numPr>
          <w:ilvl w:val="0"/>
          <w:numId w:val="39"/>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Governor oversight and discussion regarding wellbeing provision, staffing capacity and safeguarding responsibilities.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662CA5CD" w14:textId="780C77DD">
      <w:pPr>
        <w:spacing w:before="240" w:beforeAutospacing="off" w:after="24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Senior leaders and governors will use this information to:</w:t>
      </w:r>
    </w:p>
    <w:p w:rsidRPr="00D84884" w:rsidR="00D84884" w:rsidP="34C23DE3" w:rsidRDefault="00D84884" w14:paraId="293FC0A8" w14:textId="6D4A0424">
      <w:pPr>
        <w:pStyle w:val="ListParagraph"/>
        <w:numPr>
          <w:ilvl w:val="0"/>
          <w:numId w:val="40"/>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Identify strengths and areas for development.</w:t>
      </w:r>
      <w:r w:rsidRPr="34C23DE3" w:rsidR="6FBD57B3">
        <w:rPr>
          <w:rFonts w:ascii="Calibri" w:hAnsi="Calibri" w:eastAsia="Calibri" w:cs="Calibri"/>
          <w:noProof w:val="0"/>
          <w:sz w:val="22"/>
          <w:szCs w:val="22"/>
          <w:lang w:val="en-GB"/>
        </w:rPr>
        <w:t xml:space="preserve"> </w:t>
      </w:r>
    </w:p>
    <w:p w:rsidRPr="00D84884" w:rsidR="00D84884" w:rsidP="34C23DE3" w:rsidRDefault="00D84884" w14:paraId="5EE7F983" w14:textId="47DB0965">
      <w:pPr>
        <w:pStyle w:val="ListParagraph"/>
        <w:numPr>
          <w:ilvl w:val="0"/>
          <w:numId w:val="40"/>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Inform school improvement priorities and resource allocation.</w:t>
      </w:r>
      <w:r w:rsidRPr="34C23DE3" w:rsidR="6FBD57B3">
        <w:rPr>
          <w:rFonts w:ascii="Calibri" w:hAnsi="Calibri" w:eastAsia="Calibri" w:cs="Calibri"/>
          <w:noProof w:val="0"/>
          <w:sz w:val="22"/>
          <w:szCs w:val="22"/>
          <w:lang w:val="en-GB"/>
        </w:rPr>
        <w:t xml:space="preserve"> </w:t>
      </w:r>
    </w:p>
    <w:p w:rsidRPr="00D84884" w:rsidR="00D84884" w:rsidP="34C23DE3" w:rsidRDefault="00D84884" w14:paraId="018C2326" w14:textId="041129EB">
      <w:pPr>
        <w:pStyle w:val="ListParagraph"/>
        <w:numPr>
          <w:ilvl w:val="0"/>
          <w:numId w:val="40"/>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Review the impact of interventions and support strategies.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0F1D36DD" w14:textId="12A1124F">
      <w:pPr>
        <w:pStyle w:val="ListParagraph"/>
        <w:numPr>
          <w:ilvl w:val="0"/>
          <w:numId w:val="40"/>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Ensure compliance with safeguarding, equality and health and safety responsibilities.</w:t>
      </w:r>
      <w:r w:rsidRPr="34C23DE3" w:rsidR="6FBD57B3">
        <w:rPr>
          <w:rFonts w:ascii="Calibri" w:hAnsi="Calibri" w:eastAsia="Calibri" w:cs="Calibri"/>
          <w:noProof w:val="0"/>
          <w:sz w:val="22"/>
          <w:szCs w:val="22"/>
          <w:lang w:val="en-GB"/>
        </w:rPr>
        <w:t xml:space="preserve"> </w:t>
      </w:r>
    </w:p>
    <w:p w:rsidRPr="00D84884" w:rsidR="00D84884" w:rsidP="34C23DE3" w:rsidRDefault="00D84884" w14:paraId="14A52482" w14:textId="41060078">
      <w:pPr>
        <w:pStyle w:val="ListParagraph"/>
        <w:numPr>
          <w:ilvl w:val="0"/>
          <w:numId w:val="40"/>
        </w:numPr>
        <w:spacing w:before="0" w:beforeAutospacing="off" w:after="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Promote a culture of continuous improvement and openness around mental health and wellbeing.</w:t>
      </w:r>
      <w:r w:rsidRPr="34C23DE3" w:rsidR="6FBD57B3">
        <w:rPr>
          <w:rFonts w:ascii="Calibri" w:hAnsi="Calibri" w:eastAsia="Calibri" w:cs="Calibri"/>
          <w:noProof w:val="0"/>
          <w:sz w:val="22"/>
          <w:szCs w:val="22"/>
          <w:lang w:val="en-GB"/>
        </w:rPr>
        <w:t xml:space="preserve"> </w:t>
      </w:r>
    </w:p>
    <w:p w:rsidRPr="00D84884" w:rsidR="00D84884" w:rsidP="34C23DE3" w:rsidRDefault="00D84884" w14:paraId="6EDB822B" w14:textId="62390C27">
      <w:pPr>
        <w:spacing w:before="240" w:beforeAutospacing="off" w:after="240" w:afterAutospacing="off"/>
        <w:rPr>
          <w:rFonts w:ascii="Calibri" w:hAnsi="Calibri" w:eastAsia="Calibri" w:cs="Calibri"/>
          <w:noProof w:val="0"/>
          <w:sz w:val="22"/>
          <w:szCs w:val="22"/>
          <w:lang w:val="en-GB"/>
        </w:rPr>
      </w:pPr>
      <w:r w:rsidRPr="34C23DE3" w:rsidR="6FBD57B3">
        <w:rPr>
          <w:rFonts w:ascii="Calibri" w:hAnsi="Calibri" w:eastAsia="Calibri" w:cs="Calibri"/>
          <w:noProof w:val="0"/>
          <w:sz w:val="22"/>
          <w:szCs w:val="22"/>
          <w:lang w:val="en-GB"/>
        </w:rPr>
        <w:t>This policy will be reviewed annually, or sooner if required due to changes in legislation, statutory guidance, safeguarding requirements or identified school need. Staff, pupils, parents/carers and governors may contribute to the review process where appropriate.</w:t>
      </w:r>
    </w:p>
    <w:p w:rsidRPr="00D84884" w:rsidR="00D84884" w:rsidP="6E49359B" w:rsidRDefault="00D84884" w14:paraId="2F31B87A" w14:textId="1259B085">
      <w:pPr>
        <w:pStyle w:val="Normal"/>
        <w:rPr>
          <w:rFonts w:ascii="Calibri" w:hAnsi="Calibri" w:cs="Calibri"/>
        </w:rPr>
      </w:pPr>
    </w:p>
    <w:p w:rsidRPr="00D84884" w:rsidR="00D84884" w:rsidP="6E49359B" w:rsidRDefault="00D84884" w14:paraId="149FD7E8" w14:textId="45E1B20C">
      <w:pPr>
        <w:pStyle w:val="Normal"/>
        <w:ind w:left="0"/>
        <w:rPr>
          <w:rFonts w:ascii="Calibri" w:hAnsi="Calibri" w:cs="Calibri"/>
        </w:rPr>
      </w:pPr>
    </w:p>
    <w:p w:rsidRPr="00D84884" w:rsidR="00D84884" w:rsidP="6E49359B" w:rsidRDefault="00D84884" w14:paraId="22001C91" w14:textId="30AA79A7">
      <w:pPr>
        <w:pStyle w:val="Normal"/>
        <w:rPr>
          <w:rFonts w:ascii="Arial" w:hAnsi="Arial" w:cs="Arial"/>
        </w:rPr>
      </w:pPr>
    </w:p>
    <w:p w:rsidRPr="00D84884" w:rsidR="004515C5" w:rsidP="004515C5" w:rsidRDefault="004515C5" w14:paraId="7754E67D" w14:textId="77777777">
      <w:pPr>
        <w:ind w:left="644"/>
        <w:rPr>
          <w:rFonts w:ascii="Arial" w:hAnsi="Arial" w:cs="Arial"/>
          <w:u w:val="single"/>
        </w:rPr>
      </w:pPr>
    </w:p>
    <w:sectPr w:rsidRPr="00D84884" w:rsidR="004515C5" w:rsidSect="003A7DDA">
      <w:headerReference w:type="default" r:id="rId15"/>
      <w:footerReference w:type="default" r:id="rId16"/>
      <w:pgSz w:w="11906" w:h="16838" w:orient="portrait"/>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231" w:rsidP="00EB7B81" w:rsidRDefault="00EF4231" w14:paraId="1A932AF2" w14:textId="77777777">
      <w:pPr>
        <w:spacing w:after="0" w:line="240" w:lineRule="auto"/>
      </w:pPr>
      <w:r>
        <w:separator/>
      </w:r>
    </w:p>
  </w:endnote>
  <w:endnote w:type="continuationSeparator" w:id="0">
    <w:p w:rsidR="00EF4231" w:rsidP="00EB7B81" w:rsidRDefault="00EF4231" w14:paraId="1E5092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0B0" w:rsidRDefault="008C20B0" w14:paraId="7C898D9E" w14:textId="77777777">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rsidR="00D84884" w:rsidP="008A77CE" w:rsidRDefault="00D84884" w14:paraId="7D268FDB" w14:textId="1CF84C0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231" w:rsidP="00EB7B81" w:rsidRDefault="00EF4231" w14:paraId="090CE504" w14:textId="77777777">
      <w:pPr>
        <w:spacing w:after="0" w:line="240" w:lineRule="auto"/>
      </w:pPr>
      <w:r>
        <w:separator/>
      </w:r>
    </w:p>
  </w:footnote>
  <w:footnote w:type="continuationSeparator" w:id="0">
    <w:p w:rsidR="00EF4231" w:rsidP="00EB7B81" w:rsidRDefault="00EF4231" w14:paraId="6241B3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84884" w:rsidRDefault="008C20B0" w14:paraId="0F5DC329" w14:textId="1CCC7BE4">
    <w:pPr>
      <w:pStyle w:val="Header"/>
      <w:jc w:val="right"/>
    </w:pPr>
    <w:r>
      <w:rPr>
        <w:noProof/>
        <w:lang w:eastAsia="en-GB"/>
      </w:rPr>
      <w:drawing>
        <wp:anchor distT="0" distB="0" distL="114300" distR="114300" simplePos="0" relativeHeight="251657216" behindDoc="1" locked="0" layoutInCell="1" allowOverlap="1" wp14:anchorId="6BB99E4F" wp14:editId="75DF9B16">
          <wp:simplePos x="0" y="0"/>
          <wp:positionH relativeFrom="margin">
            <wp:align>center</wp:align>
          </wp:positionH>
          <wp:positionV relativeFrom="paragraph">
            <wp:posOffset>-198120</wp:posOffset>
          </wp:positionV>
          <wp:extent cx="1733550" cy="866775"/>
          <wp:effectExtent l="0" t="0" r="0" b="9525"/>
          <wp:wrapTight wrapText="bothSides">
            <wp:wrapPolygon edited="0">
              <wp:start x="0" y="0"/>
              <wp:lineTo x="0" y="21363"/>
              <wp:lineTo x="21363" y="21363"/>
              <wp:lineTo x="21363" y="0"/>
              <wp:lineTo x="0" y="0"/>
            </wp:wrapPolygon>
          </wp:wrapTight>
          <wp:docPr id="1030210199" name="Picture 1030210199" descr="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EC\BTEC 2014\BTEC 2014\Information &amp; Creative Technology\ibook unit 6 in progress\ibook unit 6 in progress\logos for ibook covers\pilgrim logo 5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anchor>
      </w:drawing>
    </w:r>
  </w:p>
  <w:p w:rsidR="00D84884" w:rsidRDefault="00D84884" w14:paraId="6E81EE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4f287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4a55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fec0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A4C5E"/>
    <w:multiLevelType w:val="multilevel"/>
    <w:tmpl w:val="16F05D4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1C099A"/>
    <w:multiLevelType w:val="hybridMultilevel"/>
    <w:tmpl w:val="91306630"/>
    <w:lvl w:ilvl="0" w:tplc="AA90D2D4">
      <w:start w:val="1"/>
      <w:numFmt w:val="bullet"/>
      <w:lvlText w:val=""/>
      <w:lvlJc w:val="left"/>
      <w:pPr>
        <w:ind w:left="720" w:hanging="360"/>
      </w:pPr>
      <w:rPr>
        <w:rFonts w:hint="default" w:ascii="Symbol" w:hAnsi="Symbol"/>
      </w:rPr>
    </w:lvl>
    <w:lvl w:ilvl="1" w:tplc="C76CF632">
      <w:start w:val="1"/>
      <w:numFmt w:val="bullet"/>
      <w:lvlText w:val="o"/>
      <w:lvlJc w:val="left"/>
      <w:pPr>
        <w:ind w:left="1440" w:hanging="360"/>
      </w:pPr>
      <w:rPr>
        <w:rFonts w:hint="default" w:ascii="Courier New" w:hAnsi="Courier New"/>
      </w:rPr>
    </w:lvl>
    <w:lvl w:ilvl="2" w:tplc="A53431D6">
      <w:start w:val="1"/>
      <w:numFmt w:val="bullet"/>
      <w:lvlText w:val=""/>
      <w:lvlJc w:val="left"/>
      <w:pPr>
        <w:ind w:left="2160" w:hanging="360"/>
      </w:pPr>
      <w:rPr>
        <w:rFonts w:hint="default" w:ascii="Wingdings" w:hAnsi="Wingdings"/>
      </w:rPr>
    </w:lvl>
    <w:lvl w:ilvl="3" w:tplc="6D9A1F12">
      <w:start w:val="1"/>
      <w:numFmt w:val="bullet"/>
      <w:lvlText w:val=""/>
      <w:lvlJc w:val="left"/>
      <w:pPr>
        <w:ind w:left="2880" w:hanging="360"/>
      </w:pPr>
      <w:rPr>
        <w:rFonts w:hint="default" w:ascii="Symbol" w:hAnsi="Symbol"/>
      </w:rPr>
    </w:lvl>
    <w:lvl w:ilvl="4" w:tplc="6D36387A">
      <w:start w:val="1"/>
      <w:numFmt w:val="bullet"/>
      <w:lvlText w:val="o"/>
      <w:lvlJc w:val="left"/>
      <w:pPr>
        <w:ind w:left="3600" w:hanging="360"/>
      </w:pPr>
      <w:rPr>
        <w:rFonts w:hint="default" w:ascii="Courier New" w:hAnsi="Courier New"/>
      </w:rPr>
    </w:lvl>
    <w:lvl w:ilvl="5" w:tplc="19289BC2">
      <w:start w:val="1"/>
      <w:numFmt w:val="bullet"/>
      <w:lvlText w:val=""/>
      <w:lvlJc w:val="left"/>
      <w:pPr>
        <w:ind w:left="4320" w:hanging="360"/>
      </w:pPr>
      <w:rPr>
        <w:rFonts w:hint="default" w:ascii="Wingdings" w:hAnsi="Wingdings"/>
      </w:rPr>
    </w:lvl>
    <w:lvl w:ilvl="6" w:tplc="05EC9BE6">
      <w:start w:val="1"/>
      <w:numFmt w:val="bullet"/>
      <w:lvlText w:val=""/>
      <w:lvlJc w:val="left"/>
      <w:pPr>
        <w:ind w:left="5040" w:hanging="360"/>
      </w:pPr>
      <w:rPr>
        <w:rFonts w:hint="default" w:ascii="Symbol" w:hAnsi="Symbol"/>
      </w:rPr>
    </w:lvl>
    <w:lvl w:ilvl="7" w:tplc="5FB877A0">
      <w:start w:val="1"/>
      <w:numFmt w:val="bullet"/>
      <w:lvlText w:val="o"/>
      <w:lvlJc w:val="left"/>
      <w:pPr>
        <w:ind w:left="5760" w:hanging="360"/>
      </w:pPr>
      <w:rPr>
        <w:rFonts w:hint="default" w:ascii="Courier New" w:hAnsi="Courier New"/>
      </w:rPr>
    </w:lvl>
    <w:lvl w:ilvl="8" w:tplc="A2CE2478">
      <w:start w:val="1"/>
      <w:numFmt w:val="bullet"/>
      <w:lvlText w:val=""/>
      <w:lvlJc w:val="left"/>
      <w:pPr>
        <w:ind w:left="6480" w:hanging="360"/>
      </w:pPr>
      <w:rPr>
        <w:rFonts w:hint="default" w:ascii="Wingdings" w:hAnsi="Wingdings"/>
      </w:rPr>
    </w:lvl>
  </w:abstractNum>
  <w:abstractNum w:abstractNumId="2" w15:restartNumberingAfterBreak="0">
    <w:nsid w:val="0D2A3B9A"/>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0F184FB2"/>
    <w:multiLevelType w:val="hybridMultilevel"/>
    <w:tmpl w:val="3C12E62E"/>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06E7803"/>
    <w:multiLevelType w:val="hybridMultilevel"/>
    <w:tmpl w:val="9F52799A"/>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14FC302F"/>
    <w:multiLevelType w:val="hybridMultilevel"/>
    <w:tmpl w:val="621669F6"/>
    <w:lvl w:ilvl="0" w:tplc="0809000B">
      <w:start w:val="1"/>
      <w:numFmt w:val="bullet"/>
      <w:lvlText w:val=""/>
      <w:lvlJc w:val="left"/>
      <w:pPr>
        <w:ind w:left="2172" w:hanging="360"/>
      </w:pPr>
      <w:rPr>
        <w:rFonts w:hint="default" w:ascii="Wingdings" w:hAnsi="Wingdings"/>
      </w:rPr>
    </w:lvl>
    <w:lvl w:ilvl="1" w:tplc="08090003" w:tentative="1">
      <w:start w:val="1"/>
      <w:numFmt w:val="bullet"/>
      <w:lvlText w:val="o"/>
      <w:lvlJc w:val="left"/>
      <w:pPr>
        <w:ind w:left="2892" w:hanging="360"/>
      </w:pPr>
      <w:rPr>
        <w:rFonts w:hint="default" w:ascii="Courier New" w:hAnsi="Courier New" w:cs="Courier New"/>
      </w:rPr>
    </w:lvl>
    <w:lvl w:ilvl="2" w:tplc="08090005" w:tentative="1">
      <w:start w:val="1"/>
      <w:numFmt w:val="bullet"/>
      <w:lvlText w:val=""/>
      <w:lvlJc w:val="left"/>
      <w:pPr>
        <w:ind w:left="3612" w:hanging="360"/>
      </w:pPr>
      <w:rPr>
        <w:rFonts w:hint="default" w:ascii="Wingdings" w:hAnsi="Wingdings"/>
      </w:rPr>
    </w:lvl>
    <w:lvl w:ilvl="3" w:tplc="08090001" w:tentative="1">
      <w:start w:val="1"/>
      <w:numFmt w:val="bullet"/>
      <w:lvlText w:val=""/>
      <w:lvlJc w:val="left"/>
      <w:pPr>
        <w:ind w:left="4332" w:hanging="360"/>
      </w:pPr>
      <w:rPr>
        <w:rFonts w:hint="default" w:ascii="Symbol" w:hAnsi="Symbol"/>
      </w:rPr>
    </w:lvl>
    <w:lvl w:ilvl="4" w:tplc="08090003" w:tentative="1">
      <w:start w:val="1"/>
      <w:numFmt w:val="bullet"/>
      <w:lvlText w:val="o"/>
      <w:lvlJc w:val="left"/>
      <w:pPr>
        <w:ind w:left="5052" w:hanging="360"/>
      </w:pPr>
      <w:rPr>
        <w:rFonts w:hint="default" w:ascii="Courier New" w:hAnsi="Courier New" w:cs="Courier New"/>
      </w:rPr>
    </w:lvl>
    <w:lvl w:ilvl="5" w:tplc="08090005" w:tentative="1">
      <w:start w:val="1"/>
      <w:numFmt w:val="bullet"/>
      <w:lvlText w:val=""/>
      <w:lvlJc w:val="left"/>
      <w:pPr>
        <w:ind w:left="5772" w:hanging="360"/>
      </w:pPr>
      <w:rPr>
        <w:rFonts w:hint="default" w:ascii="Wingdings" w:hAnsi="Wingdings"/>
      </w:rPr>
    </w:lvl>
    <w:lvl w:ilvl="6" w:tplc="08090001" w:tentative="1">
      <w:start w:val="1"/>
      <w:numFmt w:val="bullet"/>
      <w:lvlText w:val=""/>
      <w:lvlJc w:val="left"/>
      <w:pPr>
        <w:ind w:left="6492" w:hanging="360"/>
      </w:pPr>
      <w:rPr>
        <w:rFonts w:hint="default" w:ascii="Symbol" w:hAnsi="Symbol"/>
      </w:rPr>
    </w:lvl>
    <w:lvl w:ilvl="7" w:tplc="08090003" w:tentative="1">
      <w:start w:val="1"/>
      <w:numFmt w:val="bullet"/>
      <w:lvlText w:val="o"/>
      <w:lvlJc w:val="left"/>
      <w:pPr>
        <w:ind w:left="7212" w:hanging="360"/>
      </w:pPr>
      <w:rPr>
        <w:rFonts w:hint="default" w:ascii="Courier New" w:hAnsi="Courier New" w:cs="Courier New"/>
      </w:rPr>
    </w:lvl>
    <w:lvl w:ilvl="8" w:tplc="08090005" w:tentative="1">
      <w:start w:val="1"/>
      <w:numFmt w:val="bullet"/>
      <w:lvlText w:val=""/>
      <w:lvlJc w:val="left"/>
      <w:pPr>
        <w:ind w:left="7932" w:hanging="360"/>
      </w:pPr>
      <w:rPr>
        <w:rFonts w:hint="default" w:ascii="Wingdings" w:hAnsi="Wingdings"/>
      </w:rPr>
    </w:lvl>
  </w:abstractNum>
  <w:abstractNum w:abstractNumId="6" w15:restartNumberingAfterBreak="0">
    <w:nsid w:val="154D605C"/>
    <w:multiLevelType w:val="multilevel"/>
    <w:tmpl w:val="16F05D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BA02C5"/>
    <w:multiLevelType w:val="hybridMultilevel"/>
    <w:tmpl w:val="A0F44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85D27"/>
    <w:multiLevelType w:val="hybridMultilevel"/>
    <w:tmpl w:val="B32AEA20"/>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9" w15:restartNumberingAfterBreak="0">
    <w:nsid w:val="31E7C432"/>
    <w:multiLevelType w:val="hybridMultilevel"/>
    <w:tmpl w:val="CF848444"/>
    <w:lvl w:ilvl="0" w:tplc="B3C871FC">
      <w:start w:val="1"/>
      <w:numFmt w:val="bullet"/>
      <w:lvlText w:val=""/>
      <w:lvlJc w:val="left"/>
      <w:pPr>
        <w:ind w:left="720" w:hanging="360"/>
      </w:pPr>
      <w:rPr>
        <w:rFonts w:hint="default" w:ascii="Symbol" w:hAnsi="Symbol"/>
      </w:rPr>
    </w:lvl>
    <w:lvl w:ilvl="1" w:tplc="6840F2E2">
      <w:start w:val="1"/>
      <w:numFmt w:val="bullet"/>
      <w:lvlText w:val="o"/>
      <w:lvlJc w:val="left"/>
      <w:pPr>
        <w:ind w:left="1440" w:hanging="360"/>
      </w:pPr>
      <w:rPr>
        <w:rFonts w:hint="default" w:ascii="Courier New" w:hAnsi="Courier New"/>
      </w:rPr>
    </w:lvl>
    <w:lvl w:ilvl="2" w:tplc="86503C12">
      <w:start w:val="1"/>
      <w:numFmt w:val="bullet"/>
      <w:lvlText w:val=""/>
      <w:lvlJc w:val="left"/>
      <w:pPr>
        <w:ind w:left="2160" w:hanging="360"/>
      </w:pPr>
      <w:rPr>
        <w:rFonts w:hint="default" w:ascii="Wingdings" w:hAnsi="Wingdings"/>
      </w:rPr>
    </w:lvl>
    <w:lvl w:ilvl="3" w:tplc="0D0C03C6">
      <w:start w:val="1"/>
      <w:numFmt w:val="bullet"/>
      <w:lvlText w:val=""/>
      <w:lvlJc w:val="left"/>
      <w:pPr>
        <w:ind w:left="2880" w:hanging="360"/>
      </w:pPr>
      <w:rPr>
        <w:rFonts w:hint="default" w:ascii="Symbol" w:hAnsi="Symbol"/>
      </w:rPr>
    </w:lvl>
    <w:lvl w:ilvl="4" w:tplc="0C124DFE">
      <w:start w:val="1"/>
      <w:numFmt w:val="bullet"/>
      <w:lvlText w:val="o"/>
      <w:lvlJc w:val="left"/>
      <w:pPr>
        <w:ind w:left="3600" w:hanging="360"/>
      </w:pPr>
      <w:rPr>
        <w:rFonts w:hint="default" w:ascii="Courier New" w:hAnsi="Courier New"/>
      </w:rPr>
    </w:lvl>
    <w:lvl w:ilvl="5" w:tplc="67CA4874">
      <w:start w:val="1"/>
      <w:numFmt w:val="bullet"/>
      <w:lvlText w:val=""/>
      <w:lvlJc w:val="left"/>
      <w:pPr>
        <w:ind w:left="4320" w:hanging="360"/>
      </w:pPr>
      <w:rPr>
        <w:rFonts w:hint="default" w:ascii="Wingdings" w:hAnsi="Wingdings"/>
      </w:rPr>
    </w:lvl>
    <w:lvl w:ilvl="6" w:tplc="1E4825D2">
      <w:start w:val="1"/>
      <w:numFmt w:val="bullet"/>
      <w:lvlText w:val=""/>
      <w:lvlJc w:val="left"/>
      <w:pPr>
        <w:ind w:left="5040" w:hanging="360"/>
      </w:pPr>
      <w:rPr>
        <w:rFonts w:hint="default" w:ascii="Symbol" w:hAnsi="Symbol"/>
      </w:rPr>
    </w:lvl>
    <w:lvl w:ilvl="7" w:tplc="71147372">
      <w:start w:val="1"/>
      <w:numFmt w:val="bullet"/>
      <w:lvlText w:val="o"/>
      <w:lvlJc w:val="left"/>
      <w:pPr>
        <w:ind w:left="5760" w:hanging="360"/>
      </w:pPr>
      <w:rPr>
        <w:rFonts w:hint="default" w:ascii="Courier New" w:hAnsi="Courier New"/>
      </w:rPr>
    </w:lvl>
    <w:lvl w:ilvl="8" w:tplc="80EC72E6">
      <w:start w:val="1"/>
      <w:numFmt w:val="bullet"/>
      <w:lvlText w:val=""/>
      <w:lvlJc w:val="left"/>
      <w:pPr>
        <w:ind w:left="6480" w:hanging="360"/>
      </w:pPr>
      <w:rPr>
        <w:rFonts w:hint="default" w:ascii="Wingdings" w:hAnsi="Wingdings"/>
      </w:rPr>
    </w:lvl>
  </w:abstractNum>
  <w:abstractNum w:abstractNumId="10" w15:restartNumberingAfterBreak="0">
    <w:nsid w:val="334C3197"/>
    <w:multiLevelType w:val="hybridMultilevel"/>
    <w:tmpl w:val="F648BBAC"/>
    <w:lvl w:ilvl="0" w:tplc="5734FE1A">
      <w:start w:val="7"/>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5A94DAA"/>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39D67C48"/>
    <w:multiLevelType w:val="hybridMultilevel"/>
    <w:tmpl w:val="2EB8A752"/>
    <w:lvl w:ilvl="0" w:tplc="CE6EE6E2">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537FA"/>
    <w:multiLevelType w:val="hybridMultilevel"/>
    <w:tmpl w:val="1686863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AD83A23"/>
    <w:multiLevelType w:val="hybridMultilevel"/>
    <w:tmpl w:val="387AFEFE"/>
    <w:lvl w:ilvl="0" w:tplc="0809000B">
      <w:start w:val="1"/>
      <w:numFmt w:val="bullet"/>
      <w:lvlText w:val=""/>
      <w:lvlJc w:val="left"/>
      <w:pPr>
        <w:ind w:left="2664" w:hanging="360"/>
      </w:pPr>
      <w:rPr>
        <w:rFonts w:hint="default" w:ascii="Wingdings" w:hAnsi="Wingdings"/>
      </w:rPr>
    </w:lvl>
    <w:lvl w:ilvl="1" w:tplc="08090003" w:tentative="1">
      <w:start w:val="1"/>
      <w:numFmt w:val="bullet"/>
      <w:lvlText w:val="o"/>
      <w:lvlJc w:val="left"/>
      <w:pPr>
        <w:ind w:left="3384" w:hanging="360"/>
      </w:pPr>
      <w:rPr>
        <w:rFonts w:hint="default" w:ascii="Courier New" w:hAnsi="Courier New" w:cs="Courier New"/>
      </w:rPr>
    </w:lvl>
    <w:lvl w:ilvl="2" w:tplc="08090005" w:tentative="1">
      <w:start w:val="1"/>
      <w:numFmt w:val="bullet"/>
      <w:lvlText w:val=""/>
      <w:lvlJc w:val="left"/>
      <w:pPr>
        <w:ind w:left="4104" w:hanging="360"/>
      </w:pPr>
      <w:rPr>
        <w:rFonts w:hint="default" w:ascii="Wingdings" w:hAnsi="Wingdings"/>
      </w:rPr>
    </w:lvl>
    <w:lvl w:ilvl="3" w:tplc="08090001" w:tentative="1">
      <w:start w:val="1"/>
      <w:numFmt w:val="bullet"/>
      <w:lvlText w:val=""/>
      <w:lvlJc w:val="left"/>
      <w:pPr>
        <w:ind w:left="4824" w:hanging="360"/>
      </w:pPr>
      <w:rPr>
        <w:rFonts w:hint="default" w:ascii="Symbol" w:hAnsi="Symbol"/>
      </w:rPr>
    </w:lvl>
    <w:lvl w:ilvl="4" w:tplc="08090003" w:tentative="1">
      <w:start w:val="1"/>
      <w:numFmt w:val="bullet"/>
      <w:lvlText w:val="o"/>
      <w:lvlJc w:val="left"/>
      <w:pPr>
        <w:ind w:left="5544" w:hanging="360"/>
      </w:pPr>
      <w:rPr>
        <w:rFonts w:hint="default" w:ascii="Courier New" w:hAnsi="Courier New" w:cs="Courier New"/>
      </w:rPr>
    </w:lvl>
    <w:lvl w:ilvl="5" w:tplc="08090005" w:tentative="1">
      <w:start w:val="1"/>
      <w:numFmt w:val="bullet"/>
      <w:lvlText w:val=""/>
      <w:lvlJc w:val="left"/>
      <w:pPr>
        <w:ind w:left="6264" w:hanging="360"/>
      </w:pPr>
      <w:rPr>
        <w:rFonts w:hint="default" w:ascii="Wingdings" w:hAnsi="Wingdings"/>
      </w:rPr>
    </w:lvl>
    <w:lvl w:ilvl="6" w:tplc="08090001" w:tentative="1">
      <w:start w:val="1"/>
      <w:numFmt w:val="bullet"/>
      <w:lvlText w:val=""/>
      <w:lvlJc w:val="left"/>
      <w:pPr>
        <w:ind w:left="6984" w:hanging="360"/>
      </w:pPr>
      <w:rPr>
        <w:rFonts w:hint="default" w:ascii="Symbol" w:hAnsi="Symbol"/>
      </w:rPr>
    </w:lvl>
    <w:lvl w:ilvl="7" w:tplc="08090003" w:tentative="1">
      <w:start w:val="1"/>
      <w:numFmt w:val="bullet"/>
      <w:lvlText w:val="o"/>
      <w:lvlJc w:val="left"/>
      <w:pPr>
        <w:ind w:left="7704" w:hanging="360"/>
      </w:pPr>
      <w:rPr>
        <w:rFonts w:hint="default" w:ascii="Courier New" w:hAnsi="Courier New" w:cs="Courier New"/>
      </w:rPr>
    </w:lvl>
    <w:lvl w:ilvl="8" w:tplc="08090005" w:tentative="1">
      <w:start w:val="1"/>
      <w:numFmt w:val="bullet"/>
      <w:lvlText w:val=""/>
      <w:lvlJc w:val="left"/>
      <w:pPr>
        <w:ind w:left="8424" w:hanging="360"/>
      </w:pPr>
      <w:rPr>
        <w:rFonts w:hint="default" w:ascii="Wingdings" w:hAnsi="Wingdings"/>
      </w:rPr>
    </w:lvl>
  </w:abstractNum>
  <w:abstractNum w:abstractNumId="15" w15:restartNumberingAfterBreak="0">
    <w:nsid w:val="406F3569"/>
    <w:multiLevelType w:val="hybridMultilevel"/>
    <w:tmpl w:val="975E904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6A5721"/>
    <w:multiLevelType w:val="multilevel"/>
    <w:tmpl w:val="16F05D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9631C7B"/>
    <w:multiLevelType w:val="hybridMultilevel"/>
    <w:tmpl w:val="7D5CBBB6"/>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8" w15:restartNumberingAfterBreak="0">
    <w:nsid w:val="49A323D2"/>
    <w:multiLevelType w:val="hybridMultilevel"/>
    <w:tmpl w:val="E9226CD8"/>
    <w:lvl w:ilvl="0" w:tplc="34260DB8">
      <w:start w:val="1"/>
      <w:numFmt w:val="lowerLetter"/>
      <w:lvlText w:val="%1)"/>
      <w:lvlJc w:val="left"/>
      <w:pPr>
        <w:ind w:left="720" w:hanging="360"/>
      </w:pPr>
      <w:rPr>
        <w:rFonts w:ascii="Arial" w:hAnsi="Arial" w:cs="Arial" w:eastAsiaTheme="minorHAnsi"/>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BF5E5A"/>
    <w:multiLevelType w:val="hybridMultilevel"/>
    <w:tmpl w:val="DDB8851C"/>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20" w15:restartNumberingAfterBreak="0">
    <w:nsid w:val="54021F23"/>
    <w:multiLevelType w:val="hybridMultilevel"/>
    <w:tmpl w:val="51627E08"/>
    <w:lvl w:ilvl="0" w:tplc="0809000B">
      <w:start w:val="1"/>
      <w:numFmt w:val="bullet"/>
      <w:lvlText w:val=""/>
      <w:lvlJc w:val="left"/>
      <w:pPr>
        <w:ind w:left="2292" w:hanging="360"/>
      </w:pPr>
      <w:rPr>
        <w:rFonts w:hint="default" w:ascii="Wingdings" w:hAnsi="Wingdings"/>
      </w:rPr>
    </w:lvl>
    <w:lvl w:ilvl="1" w:tplc="08090003" w:tentative="1">
      <w:start w:val="1"/>
      <w:numFmt w:val="bullet"/>
      <w:lvlText w:val="o"/>
      <w:lvlJc w:val="left"/>
      <w:pPr>
        <w:ind w:left="3012" w:hanging="360"/>
      </w:pPr>
      <w:rPr>
        <w:rFonts w:hint="default" w:ascii="Courier New" w:hAnsi="Courier New" w:cs="Courier New"/>
      </w:rPr>
    </w:lvl>
    <w:lvl w:ilvl="2" w:tplc="08090005" w:tentative="1">
      <w:start w:val="1"/>
      <w:numFmt w:val="bullet"/>
      <w:lvlText w:val=""/>
      <w:lvlJc w:val="left"/>
      <w:pPr>
        <w:ind w:left="3732" w:hanging="360"/>
      </w:pPr>
      <w:rPr>
        <w:rFonts w:hint="default" w:ascii="Wingdings" w:hAnsi="Wingdings"/>
      </w:rPr>
    </w:lvl>
    <w:lvl w:ilvl="3" w:tplc="08090001" w:tentative="1">
      <w:start w:val="1"/>
      <w:numFmt w:val="bullet"/>
      <w:lvlText w:val=""/>
      <w:lvlJc w:val="left"/>
      <w:pPr>
        <w:ind w:left="4452" w:hanging="360"/>
      </w:pPr>
      <w:rPr>
        <w:rFonts w:hint="default" w:ascii="Symbol" w:hAnsi="Symbol"/>
      </w:rPr>
    </w:lvl>
    <w:lvl w:ilvl="4" w:tplc="08090003" w:tentative="1">
      <w:start w:val="1"/>
      <w:numFmt w:val="bullet"/>
      <w:lvlText w:val="o"/>
      <w:lvlJc w:val="left"/>
      <w:pPr>
        <w:ind w:left="5172" w:hanging="360"/>
      </w:pPr>
      <w:rPr>
        <w:rFonts w:hint="default" w:ascii="Courier New" w:hAnsi="Courier New" w:cs="Courier New"/>
      </w:rPr>
    </w:lvl>
    <w:lvl w:ilvl="5" w:tplc="08090005" w:tentative="1">
      <w:start w:val="1"/>
      <w:numFmt w:val="bullet"/>
      <w:lvlText w:val=""/>
      <w:lvlJc w:val="left"/>
      <w:pPr>
        <w:ind w:left="5892" w:hanging="360"/>
      </w:pPr>
      <w:rPr>
        <w:rFonts w:hint="default" w:ascii="Wingdings" w:hAnsi="Wingdings"/>
      </w:rPr>
    </w:lvl>
    <w:lvl w:ilvl="6" w:tplc="08090001" w:tentative="1">
      <w:start w:val="1"/>
      <w:numFmt w:val="bullet"/>
      <w:lvlText w:val=""/>
      <w:lvlJc w:val="left"/>
      <w:pPr>
        <w:ind w:left="6612" w:hanging="360"/>
      </w:pPr>
      <w:rPr>
        <w:rFonts w:hint="default" w:ascii="Symbol" w:hAnsi="Symbol"/>
      </w:rPr>
    </w:lvl>
    <w:lvl w:ilvl="7" w:tplc="08090003" w:tentative="1">
      <w:start w:val="1"/>
      <w:numFmt w:val="bullet"/>
      <w:lvlText w:val="o"/>
      <w:lvlJc w:val="left"/>
      <w:pPr>
        <w:ind w:left="7332" w:hanging="360"/>
      </w:pPr>
      <w:rPr>
        <w:rFonts w:hint="default" w:ascii="Courier New" w:hAnsi="Courier New" w:cs="Courier New"/>
      </w:rPr>
    </w:lvl>
    <w:lvl w:ilvl="8" w:tplc="08090005" w:tentative="1">
      <w:start w:val="1"/>
      <w:numFmt w:val="bullet"/>
      <w:lvlText w:val=""/>
      <w:lvlJc w:val="left"/>
      <w:pPr>
        <w:ind w:left="8052" w:hanging="360"/>
      </w:pPr>
      <w:rPr>
        <w:rFonts w:hint="default" w:ascii="Wingdings" w:hAnsi="Wingdings"/>
      </w:rPr>
    </w:lvl>
  </w:abstractNum>
  <w:abstractNum w:abstractNumId="21" w15:restartNumberingAfterBreak="0">
    <w:nsid w:val="5A2B62AB"/>
    <w:multiLevelType w:val="hybridMultilevel"/>
    <w:tmpl w:val="B1E4046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AEA1B98"/>
    <w:multiLevelType w:val="multilevel"/>
    <w:tmpl w:val="6DB2ABB4"/>
    <w:lvl w:ilvl="0">
      <w:start w:val="1"/>
      <w:numFmt w:val="decimal"/>
      <w:lvlText w:val="%1."/>
      <w:lvlJc w:val="left"/>
      <w:pPr>
        <w:ind w:left="644" w:hanging="360"/>
      </w:pPr>
      <w:rPr>
        <w:rFonts w:hint="default" w:ascii="Arial" w:hAnsi="Arial" w:eastAsiaTheme="majorEastAsia" w:cstheme="majorBidi"/>
        <w:color w:val="365F91" w:themeColor="accent1" w:themeShade="BF"/>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B0081B"/>
    <w:multiLevelType w:val="hybridMultilevel"/>
    <w:tmpl w:val="65828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0A0E8F"/>
    <w:multiLevelType w:val="hybridMultilevel"/>
    <w:tmpl w:val="4C885AB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D8E4B51"/>
    <w:multiLevelType w:val="hybridMultilevel"/>
    <w:tmpl w:val="BCAA50D6"/>
    <w:lvl w:ilvl="0" w:tplc="734EFE06">
      <w:numFmt w:val="bullet"/>
      <w:lvlText w:val=""/>
      <w:lvlJc w:val="left"/>
      <w:pPr>
        <w:ind w:left="720" w:hanging="360"/>
      </w:pPr>
      <w:rPr>
        <w:rFonts w:hint="default" w:ascii="Symbol" w:hAnsi="Symbol"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E47D7C"/>
    <w:multiLevelType w:val="hybridMultilevel"/>
    <w:tmpl w:val="97AE8B5C"/>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7" w15:restartNumberingAfterBreak="0">
    <w:nsid w:val="65083B52"/>
    <w:multiLevelType w:val="hybridMultilevel"/>
    <w:tmpl w:val="A1187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2C3647"/>
    <w:multiLevelType w:val="hybridMultilevel"/>
    <w:tmpl w:val="056690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6FD0539F"/>
    <w:multiLevelType w:val="hybridMultilevel"/>
    <w:tmpl w:val="7532992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73C3614E"/>
    <w:multiLevelType w:val="hybridMultilevel"/>
    <w:tmpl w:val="2C36796E"/>
    <w:lvl w:ilvl="0" w:tplc="CABC1B9A">
      <w:numFmt w:val="bullet"/>
      <w:lvlText w:val=""/>
      <w:lvlJc w:val="left"/>
      <w:pPr>
        <w:ind w:left="1080" w:hanging="360"/>
      </w:pPr>
      <w:rPr>
        <w:rFonts w:hint="default" w:ascii="Wingdings" w:hAnsi="Wingdings"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7416C782"/>
    <w:multiLevelType w:val="hybridMultilevel"/>
    <w:tmpl w:val="9BEC338E"/>
    <w:lvl w:ilvl="0" w:tplc="49EA0194">
      <w:start w:val="1"/>
      <w:numFmt w:val="bullet"/>
      <w:lvlText w:val=""/>
      <w:lvlJc w:val="left"/>
      <w:pPr>
        <w:ind w:left="720" w:hanging="360"/>
      </w:pPr>
      <w:rPr>
        <w:rFonts w:hint="default" w:ascii="Symbol" w:hAnsi="Symbol"/>
      </w:rPr>
    </w:lvl>
    <w:lvl w:ilvl="1" w:tplc="C9BA6D42">
      <w:start w:val="1"/>
      <w:numFmt w:val="bullet"/>
      <w:lvlText w:val="o"/>
      <w:lvlJc w:val="left"/>
      <w:pPr>
        <w:ind w:left="1440" w:hanging="360"/>
      </w:pPr>
      <w:rPr>
        <w:rFonts w:hint="default" w:ascii="Courier New" w:hAnsi="Courier New"/>
      </w:rPr>
    </w:lvl>
    <w:lvl w:ilvl="2" w:tplc="FDF8C40A">
      <w:start w:val="1"/>
      <w:numFmt w:val="bullet"/>
      <w:lvlText w:val=""/>
      <w:lvlJc w:val="left"/>
      <w:pPr>
        <w:ind w:left="2160" w:hanging="360"/>
      </w:pPr>
      <w:rPr>
        <w:rFonts w:hint="default" w:ascii="Wingdings" w:hAnsi="Wingdings"/>
      </w:rPr>
    </w:lvl>
    <w:lvl w:ilvl="3" w:tplc="6332D7CA">
      <w:start w:val="1"/>
      <w:numFmt w:val="bullet"/>
      <w:lvlText w:val=""/>
      <w:lvlJc w:val="left"/>
      <w:pPr>
        <w:ind w:left="2880" w:hanging="360"/>
      </w:pPr>
      <w:rPr>
        <w:rFonts w:hint="default" w:ascii="Symbol" w:hAnsi="Symbol"/>
      </w:rPr>
    </w:lvl>
    <w:lvl w:ilvl="4" w:tplc="FB22DF5E">
      <w:start w:val="1"/>
      <w:numFmt w:val="bullet"/>
      <w:lvlText w:val="o"/>
      <w:lvlJc w:val="left"/>
      <w:pPr>
        <w:ind w:left="3600" w:hanging="360"/>
      </w:pPr>
      <w:rPr>
        <w:rFonts w:hint="default" w:ascii="Courier New" w:hAnsi="Courier New"/>
      </w:rPr>
    </w:lvl>
    <w:lvl w:ilvl="5" w:tplc="95462BE0">
      <w:start w:val="1"/>
      <w:numFmt w:val="bullet"/>
      <w:lvlText w:val=""/>
      <w:lvlJc w:val="left"/>
      <w:pPr>
        <w:ind w:left="4320" w:hanging="360"/>
      </w:pPr>
      <w:rPr>
        <w:rFonts w:hint="default" w:ascii="Wingdings" w:hAnsi="Wingdings"/>
      </w:rPr>
    </w:lvl>
    <w:lvl w:ilvl="6" w:tplc="B73288F8">
      <w:start w:val="1"/>
      <w:numFmt w:val="bullet"/>
      <w:lvlText w:val=""/>
      <w:lvlJc w:val="left"/>
      <w:pPr>
        <w:ind w:left="5040" w:hanging="360"/>
      </w:pPr>
      <w:rPr>
        <w:rFonts w:hint="default" w:ascii="Symbol" w:hAnsi="Symbol"/>
      </w:rPr>
    </w:lvl>
    <w:lvl w:ilvl="7" w:tplc="270AFBA8">
      <w:start w:val="1"/>
      <w:numFmt w:val="bullet"/>
      <w:lvlText w:val="o"/>
      <w:lvlJc w:val="left"/>
      <w:pPr>
        <w:ind w:left="5760" w:hanging="360"/>
      </w:pPr>
      <w:rPr>
        <w:rFonts w:hint="default" w:ascii="Courier New" w:hAnsi="Courier New"/>
      </w:rPr>
    </w:lvl>
    <w:lvl w:ilvl="8" w:tplc="1C26256A">
      <w:start w:val="1"/>
      <w:numFmt w:val="bullet"/>
      <w:lvlText w:val=""/>
      <w:lvlJc w:val="left"/>
      <w:pPr>
        <w:ind w:left="6480" w:hanging="360"/>
      </w:pPr>
      <w:rPr>
        <w:rFonts w:hint="default" w:ascii="Wingdings" w:hAnsi="Wingdings"/>
      </w:rPr>
    </w:lvl>
  </w:abstractNum>
  <w:abstractNum w:abstractNumId="32" w15:restartNumberingAfterBreak="0">
    <w:nsid w:val="7455349A"/>
    <w:multiLevelType w:val="hybridMultilevel"/>
    <w:tmpl w:val="602E4180"/>
    <w:lvl w:ilvl="0" w:tplc="CE6EE6E2">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FE0032"/>
    <w:multiLevelType w:val="hybridMultilevel"/>
    <w:tmpl w:val="6C6CEE8A"/>
    <w:lvl w:ilvl="0" w:tplc="0809000B">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4" w15:restartNumberingAfterBreak="0">
    <w:nsid w:val="778A4118"/>
    <w:multiLevelType w:val="hybridMultilevel"/>
    <w:tmpl w:val="B3C63300"/>
    <w:lvl w:ilvl="0" w:tplc="94DAF9C6">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8A23458"/>
    <w:multiLevelType w:val="hybridMultilevel"/>
    <w:tmpl w:val="A0AEBF7C"/>
    <w:lvl w:ilvl="0" w:tplc="0809000B">
      <w:start w:val="1"/>
      <w:numFmt w:val="bullet"/>
      <w:lvlText w:val=""/>
      <w:lvlJc w:val="left"/>
      <w:pPr>
        <w:ind w:left="2112" w:hanging="360"/>
      </w:pPr>
      <w:rPr>
        <w:rFonts w:hint="default" w:ascii="Wingdings" w:hAnsi="Wingdings"/>
      </w:rPr>
    </w:lvl>
    <w:lvl w:ilvl="1" w:tplc="08090003" w:tentative="1">
      <w:start w:val="1"/>
      <w:numFmt w:val="bullet"/>
      <w:lvlText w:val="o"/>
      <w:lvlJc w:val="left"/>
      <w:pPr>
        <w:ind w:left="2832" w:hanging="360"/>
      </w:pPr>
      <w:rPr>
        <w:rFonts w:hint="default" w:ascii="Courier New" w:hAnsi="Courier New" w:cs="Courier New"/>
      </w:rPr>
    </w:lvl>
    <w:lvl w:ilvl="2" w:tplc="08090005" w:tentative="1">
      <w:start w:val="1"/>
      <w:numFmt w:val="bullet"/>
      <w:lvlText w:val=""/>
      <w:lvlJc w:val="left"/>
      <w:pPr>
        <w:ind w:left="3552" w:hanging="360"/>
      </w:pPr>
      <w:rPr>
        <w:rFonts w:hint="default" w:ascii="Wingdings" w:hAnsi="Wingdings"/>
      </w:rPr>
    </w:lvl>
    <w:lvl w:ilvl="3" w:tplc="08090001" w:tentative="1">
      <w:start w:val="1"/>
      <w:numFmt w:val="bullet"/>
      <w:lvlText w:val=""/>
      <w:lvlJc w:val="left"/>
      <w:pPr>
        <w:ind w:left="4272" w:hanging="360"/>
      </w:pPr>
      <w:rPr>
        <w:rFonts w:hint="default" w:ascii="Symbol" w:hAnsi="Symbol"/>
      </w:rPr>
    </w:lvl>
    <w:lvl w:ilvl="4" w:tplc="08090003" w:tentative="1">
      <w:start w:val="1"/>
      <w:numFmt w:val="bullet"/>
      <w:lvlText w:val="o"/>
      <w:lvlJc w:val="left"/>
      <w:pPr>
        <w:ind w:left="4992" w:hanging="360"/>
      </w:pPr>
      <w:rPr>
        <w:rFonts w:hint="default" w:ascii="Courier New" w:hAnsi="Courier New" w:cs="Courier New"/>
      </w:rPr>
    </w:lvl>
    <w:lvl w:ilvl="5" w:tplc="08090005" w:tentative="1">
      <w:start w:val="1"/>
      <w:numFmt w:val="bullet"/>
      <w:lvlText w:val=""/>
      <w:lvlJc w:val="left"/>
      <w:pPr>
        <w:ind w:left="5712" w:hanging="360"/>
      </w:pPr>
      <w:rPr>
        <w:rFonts w:hint="default" w:ascii="Wingdings" w:hAnsi="Wingdings"/>
      </w:rPr>
    </w:lvl>
    <w:lvl w:ilvl="6" w:tplc="08090001" w:tentative="1">
      <w:start w:val="1"/>
      <w:numFmt w:val="bullet"/>
      <w:lvlText w:val=""/>
      <w:lvlJc w:val="left"/>
      <w:pPr>
        <w:ind w:left="6432" w:hanging="360"/>
      </w:pPr>
      <w:rPr>
        <w:rFonts w:hint="default" w:ascii="Symbol" w:hAnsi="Symbol"/>
      </w:rPr>
    </w:lvl>
    <w:lvl w:ilvl="7" w:tplc="08090003" w:tentative="1">
      <w:start w:val="1"/>
      <w:numFmt w:val="bullet"/>
      <w:lvlText w:val="o"/>
      <w:lvlJc w:val="left"/>
      <w:pPr>
        <w:ind w:left="7152" w:hanging="360"/>
      </w:pPr>
      <w:rPr>
        <w:rFonts w:hint="default" w:ascii="Courier New" w:hAnsi="Courier New" w:cs="Courier New"/>
      </w:rPr>
    </w:lvl>
    <w:lvl w:ilvl="8" w:tplc="08090005" w:tentative="1">
      <w:start w:val="1"/>
      <w:numFmt w:val="bullet"/>
      <w:lvlText w:val=""/>
      <w:lvlJc w:val="left"/>
      <w:pPr>
        <w:ind w:left="7872" w:hanging="360"/>
      </w:pPr>
      <w:rPr>
        <w:rFonts w:hint="default" w:ascii="Wingdings" w:hAnsi="Wingdings"/>
      </w:rPr>
    </w:lvl>
  </w:abstractNum>
  <w:abstractNum w:abstractNumId="36" w15:restartNumberingAfterBreak="0">
    <w:nsid w:val="79C70D6E"/>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num w:numId="40">
    <w:abstractNumId w:val="39"/>
  </w:num>
  <w:num w:numId="39">
    <w:abstractNumId w:val="38"/>
  </w:num>
  <w:num w:numId="38">
    <w:abstractNumId w:val="37"/>
  </w:num>
  <w:num w:numId="1" w16cid:durableId="2081899568">
    <w:abstractNumId w:val="32"/>
  </w:num>
  <w:num w:numId="2" w16cid:durableId="1920674148">
    <w:abstractNumId w:val="12"/>
  </w:num>
  <w:num w:numId="3" w16cid:durableId="71584857">
    <w:abstractNumId w:val="18"/>
  </w:num>
  <w:num w:numId="4" w16cid:durableId="1031340976">
    <w:abstractNumId w:val="21"/>
  </w:num>
  <w:num w:numId="5" w16cid:durableId="795025658">
    <w:abstractNumId w:val="7"/>
  </w:num>
  <w:num w:numId="6" w16cid:durableId="1710913138">
    <w:abstractNumId w:val="28"/>
  </w:num>
  <w:num w:numId="7" w16cid:durableId="1569919694">
    <w:abstractNumId w:val="27"/>
  </w:num>
  <w:num w:numId="8" w16cid:durableId="956106458">
    <w:abstractNumId w:val="29"/>
  </w:num>
  <w:num w:numId="9" w16cid:durableId="1990358260">
    <w:abstractNumId w:val="19"/>
  </w:num>
  <w:num w:numId="10" w16cid:durableId="1609971183">
    <w:abstractNumId w:val="23"/>
  </w:num>
  <w:num w:numId="11" w16cid:durableId="960838946">
    <w:abstractNumId w:val="22"/>
  </w:num>
  <w:num w:numId="12" w16cid:durableId="1306621370">
    <w:abstractNumId w:val="0"/>
  </w:num>
  <w:num w:numId="13" w16cid:durableId="1496919197">
    <w:abstractNumId w:val="6"/>
  </w:num>
  <w:num w:numId="14" w16cid:durableId="744455869">
    <w:abstractNumId w:val="16"/>
  </w:num>
  <w:num w:numId="15" w16cid:durableId="1053578278">
    <w:abstractNumId w:val="25"/>
  </w:num>
  <w:num w:numId="16" w16cid:durableId="1676304199">
    <w:abstractNumId w:val="10"/>
  </w:num>
  <w:num w:numId="17" w16cid:durableId="535196671">
    <w:abstractNumId w:val="11"/>
  </w:num>
  <w:num w:numId="18" w16cid:durableId="846098668">
    <w:abstractNumId w:val="2"/>
  </w:num>
  <w:num w:numId="19" w16cid:durableId="1095705932">
    <w:abstractNumId w:val="36"/>
  </w:num>
  <w:num w:numId="20" w16cid:durableId="929965364">
    <w:abstractNumId w:val="24"/>
  </w:num>
  <w:num w:numId="21" w16cid:durableId="259996925">
    <w:abstractNumId w:val="14"/>
  </w:num>
  <w:num w:numId="22" w16cid:durableId="1250164946">
    <w:abstractNumId w:val="20"/>
  </w:num>
  <w:num w:numId="23" w16cid:durableId="78019141">
    <w:abstractNumId w:val="35"/>
  </w:num>
  <w:num w:numId="24" w16cid:durableId="163513108">
    <w:abstractNumId w:val="5"/>
  </w:num>
  <w:num w:numId="25" w16cid:durableId="1061292957">
    <w:abstractNumId w:val="1"/>
  </w:num>
  <w:num w:numId="26" w16cid:durableId="365178858">
    <w:abstractNumId w:val="31"/>
  </w:num>
  <w:num w:numId="27" w16cid:durableId="1891530335">
    <w:abstractNumId w:val="9"/>
  </w:num>
  <w:num w:numId="28" w16cid:durableId="73748987">
    <w:abstractNumId w:val="3"/>
  </w:num>
  <w:num w:numId="29" w16cid:durableId="1055130281">
    <w:abstractNumId w:val="33"/>
  </w:num>
  <w:num w:numId="30" w16cid:durableId="1147940079">
    <w:abstractNumId w:val="26"/>
  </w:num>
  <w:num w:numId="31" w16cid:durableId="985889246">
    <w:abstractNumId w:val="8"/>
  </w:num>
  <w:num w:numId="32" w16cid:durableId="1582986424">
    <w:abstractNumId w:val="4"/>
  </w:num>
  <w:num w:numId="33" w16cid:durableId="364526524">
    <w:abstractNumId w:val="17"/>
  </w:num>
  <w:num w:numId="34" w16cid:durableId="133723208">
    <w:abstractNumId w:val="13"/>
  </w:num>
  <w:num w:numId="35" w16cid:durableId="705178165">
    <w:abstractNumId w:val="30"/>
  </w:num>
  <w:num w:numId="36" w16cid:durableId="1865629037">
    <w:abstractNumId w:val="34"/>
  </w:num>
  <w:num w:numId="37" w16cid:durableId="118424377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1"/>
    <w:rsid w:val="00013BB0"/>
    <w:rsid w:val="000208CB"/>
    <w:rsid w:val="00037B01"/>
    <w:rsid w:val="000607B2"/>
    <w:rsid w:val="00062F91"/>
    <w:rsid w:val="00065704"/>
    <w:rsid w:val="00065BBB"/>
    <w:rsid w:val="000B6BFF"/>
    <w:rsid w:val="000C048E"/>
    <w:rsid w:val="000C270B"/>
    <w:rsid w:val="000C7197"/>
    <w:rsid w:val="000D4F40"/>
    <w:rsid w:val="000D6006"/>
    <w:rsid w:val="00102B34"/>
    <w:rsid w:val="00105FC6"/>
    <w:rsid w:val="00116F62"/>
    <w:rsid w:val="0013153C"/>
    <w:rsid w:val="001512EE"/>
    <w:rsid w:val="00157D8B"/>
    <w:rsid w:val="00176D72"/>
    <w:rsid w:val="001806A7"/>
    <w:rsid w:val="00194468"/>
    <w:rsid w:val="00196285"/>
    <w:rsid w:val="001B5007"/>
    <w:rsid w:val="001B6014"/>
    <w:rsid w:val="001C1DB9"/>
    <w:rsid w:val="001C701E"/>
    <w:rsid w:val="001D4B4F"/>
    <w:rsid w:val="001F6B42"/>
    <w:rsid w:val="001F6EC1"/>
    <w:rsid w:val="00204A4E"/>
    <w:rsid w:val="00217AC6"/>
    <w:rsid w:val="00247394"/>
    <w:rsid w:val="002C4CA0"/>
    <w:rsid w:val="002D4B91"/>
    <w:rsid w:val="00312A12"/>
    <w:rsid w:val="00314A9B"/>
    <w:rsid w:val="00346DD9"/>
    <w:rsid w:val="00360855"/>
    <w:rsid w:val="00373B78"/>
    <w:rsid w:val="003A7939"/>
    <w:rsid w:val="003A7DDA"/>
    <w:rsid w:val="003C220B"/>
    <w:rsid w:val="003C2409"/>
    <w:rsid w:val="003C3416"/>
    <w:rsid w:val="003E17E9"/>
    <w:rsid w:val="003E3903"/>
    <w:rsid w:val="003E4471"/>
    <w:rsid w:val="00423EB3"/>
    <w:rsid w:val="004515C5"/>
    <w:rsid w:val="00462702"/>
    <w:rsid w:val="0046333D"/>
    <w:rsid w:val="00481574"/>
    <w:rsid w:val="00482940"/>
    <w:rsid w:val="004B2074"/>
    <w:rsid w:val="004B73A2"/>
    <w:rsid w:val="004B75AC"/>
    <w:rsid w:val="004C6416"/>
    <w:rsid w:val="004D7490"/>
    <w:rsid w:val="004F66C7"/>
    <w:rsid w:val="00500BF8"/>
    <w:rsid w:val="0050269B"/>
    <w:rsid w:val="005043F7"/>
    <w:rsid w:val="00554C9C"/>
    <w:rsid w:val="00557CF2"/>
    <w:rsid w:val="0057397D"/>
    <w:rsid w:val="00575678"/>
    <w:rsid w:val="00584C8F"/>
    <w:rsid w:val="00586829"/>
    <w:rsid w:val="00597921"/>
    <w:rsid w:val="005A1F9A"/>
    <w:rsid w:val="005C40C1"/>
    <w:rsid w:val="005D0BFF"/>
    <w:rsid w:val="00626B35"/>
    <w:rsid w:val="006418CC"/>
    <w:rsid w:val="00643803"/>
    <w:rsid w:val="00647DD2"/>
    <w:rsid w:val="006612FB"/>
    <w:rsid w:val="00661321"/>
    <w:rsid w:val="00661536"/>
    <w:rsid w:val="00671FAC"/>
    <w:rsid w:val="00680B90"/>
    <w:rsid w:val="0069703D"/>
    <w:rsid w:val="006A3AAB"/>
    <w:rsid w:val="006C2F89"/>
    <w:rsid w:val="006D16AC"/>
    <w:rsid w:val="006D2F2B"/>
    <w:rsid w:val="006E55B5"/>
    <w:rsid w:val="006F543B"/>
    <w:rsid w:val="007111BE"/>
    <w:rsid w:val="00713D42"/>
    <w:rsid w:val="00714DA5"/>
    <w:rsid w:val="0071793C"/>
    <w:rsid w:val="00740795"/>
    <w:rsid w:val="007E6BF3"/>
    <w:rsid w:val="007F43A1"/>
    <w:rsid w:val="007F72C3"/>
    <w:rsid w:val="00821F83"/>
    <w:rsid w:val="00830973"/>
    <w:rsid w:val="0085159A"/>
    <w:rsid w:val="008528BC"/>
    <w:rsid w:val="0087845F"/>
    <w:rsid w:val="0088469C"/>
    <w:rsid w:val="008A77CE"/>
    <w:rsid w:val="008C20B0"/>
    <w:rsid w:val="008C5480"/>
    <w:rsid w:val="008D1599"/>
    <w:rsid w:val="008D302D"/>
    <w:rsid w:val="008D42E1"/>
    <w:rsid w:val="008D77AE"/>
    <w:rsid w:val="00904C34"/>
    <w:rsid w:val="009328D7"/>
    <w:rsid w:val="00951469"/>
    <w:rsid w:val="00953893"/>
    <w:rsid w:val="00962F46"/>
    <w:rsid w:val="00987D0A"/>
    <w:rsid w:val="009A2DF0"/>
    <w:rsid w:val="009B325D"/>
    <w:rsid w:val="009B701C"/>
    <w:rsid w:val="009C4538"/>
    <w:rsid w:val="009E38BA"/>
    <w:rsid w:val="009E3EC9"/>
    <w:rsid w:val="009E6465"/>
    <w:rsid w:val="00A15756"/>
    <w:rsid w:val="00A5702B"/>
    <w:rsid w:val="00A769B2"/>
    <w:rsid w:val="00A85B8E"/>
    <w:rsid w:val="00AC236C"/>
    <w:rsid w:val="00AD4351"/>
    <w:rsid w:val="00AD5798"/>
    <w:rsid w:val="00AE7FEA"/>
    <w:rsid w:val="00AF20E2"/>
    <w:rsid w:val="00B218CD"/>
    <w:rsid w:val="00B3200D"/>
    <w:rsid w:val="00B44D3F"/>
    <w:rsid w:val="00B461F7"/>
    <w:rsid w:val="00B5176E"/>
    <w:rsid w:val="00B55964"/>
    <w:rsid w:val="00B65FAF"/>
    <w:rsid w:val="00B930C4"/>
    <w:rsid w:val="00BC1C67"/>
    <w:rsid w:val="00BC6883"/>
    <w:rsid w:val="00BD6729"/>
    <w:rsid w:val="00BF653A"/>
    <w:rsid w:val="00C116A5"/>
    <w:rsid w:val="00C11EDA"/>
    <w:rsid w:val="00C27F0C"/>
    <w:rsid w:val="00C37884"/>
    <w:rsid w:val="00C45883"/>
    <w:rsid w:val="00C53AAA"/>
    <w:rsid w:val="00C642C2"/>
    <w:rsid w:val="00C65433"/>
    <w:rsid w:val="00D20174"/>
    <w:rsid w:val="00D272C8"/>
    <w:rsid w:val="00D5249C"/>
    <w:rsid w:val="00D533C7"/>
    <w:rsid w:val="00D64AC7"/>
    <w:rsid w:val="00D73E72"/>
    <w:rsid w:val="00D768AB"/>
    <w:rsid w:val="00D76D1D"/>
    <w:rsid w:val="00D84884"/>
    <w:rsid w:val="00D96268"/>
    <w:rsid w:val="00D96736"/>
    <w:rsid w:val="00DD4B4C"/>
    <w:rsid w:val="00DE7ACF"/>
    <w:rsid w:val="00DF3654"/>
    <w:rsid w:val="00E13626"/>
    <w:rsid w:val="00E3122C"/>
    <w:rsid w:val="00E3464C"/>
    <w:rsid w:val="00E35D64"/>
    <w:rsid w:val="00E44662"/>
    <w:rsid w:val="00E47F9F"/>
    <w:rsid w:val="00E87825"/>
    <w:rsid w:val="00EA0FCA"/>
    <w:rsid w:val="00EA45BA"/>
    <w:rsid w:val="00EB7B81"/>
    <w:rsid w:val="00ED0CA6"/>
    <w:rsid w:val="00ED337A"/>
    <w:rsid w:val="00EE7ABD"/>
    <w:rsid w:val="00EF4231"/>
    <w:rsid w:val="00F014CD"/>
    <w:rsid w:val="00F068F8"/>
    <w:rsid w:val="00F2385D"/>
    <w:rsid w:val="00F26F46"/>
    <w:rsid w:val="00F31041"/>
    <w:rsid w:val="00F3136F"/>
    <w:rsid w:val="00F53611"/>
    <w:rsid w:val="00F86863"/>
    <w:rsid w:val="00F95A96"/>
    <w:rsid w:val="00FA05B0"/>
    <w:rsid w:val="00FA2FDA"/>
    <w:rsid w:val="00FA4304"/>
    <w:rsid w:val="00FD4AD5"/>
    <w:rsid w:val="00FD5D0A"/>
    <w:rsid w:val="00FE0C91"/>
    <w:rsid w:val="00FE1D92"/>
    <w:rsid w:val="00FF0194"/>
    <w:rsid w:val="00FF5F6E"/>
    <w:rsid w:val="0307068A"/>
    <w:rsid w:val="03DEFAC4"/>
    <w:rsid w:val="0638609A"/>
    <w:rsid w:val="0945C0A9"/>
    <w:rsid w:val="0C894499"/>
    <w:rsid w:val="0D73345D"/>
    <w:rsid w:val="10746591"/>
    <w:rsid w:val="11E29F7F"/>
    <w:rsid w:val="121AA9F4"/>
    <w:rsid w:val="12B1EFB9"/>
    <w:rsid w:val="13CE6AA3"/>
    <w:rsid w:val="13F7C6A4"/>
    <w:rsid w:val="146C868A"/>
    <w:rsid w:val="163B10E3"/>
    <w:rsid w:val="1864811A"/>
    <w:rsid w:val="1D67BAA2"/>
    <w:rsid w:val="1F7B990B"/>
    <w:rsid w:val="1FDCAC64"/>
    <w:rsid w:val="219849A7"/>
    <w:rsid w:val="21FAAD0C"/>
    <w:rsid w:val="23756A63"/>
    <w:rsid w:val="29D4DD8F"/>
    <w:rsid w:val="29DF04DC"/>
    <w:rsid w:val="2BD9EDAD"/>
    <w:rsid w:val="2FABDFFD"/>
    <w:rsid w:val="30855340"/>
    <w:rsid w:val="30B6FD4B"/>
    <w:rsid w:val="34088A11"/>
    <w:rsid w:val="34C23DE3"/>
    <w:rsid w:val="3761BC3B"/>
    <w:rsid w:val="38DF790C"/>
    <w:rsid w:val="3915FBDE"/>
    <w:rsid w:val="3C29A22E"/>
    <w:rsid w:val="3C378A7C"/>
    <w:rsid w:val="3CC22838"/>
    <w:rsid w:val="3E075717"/>
    <w:rsid w:val="40EF7624"/>
    <w:rsid w:val="41923F0A"/>
    <w:rsid w:val="41B4D1B5"/>
    <w:rsid w:val="4290FA09"/>
    <w:rsid w:val="45641CBD"/>
    <w:rsid w:val="4672E23B"/>
    <w:rsid w:val="46A6DC17"/>
    <w:rsid w:val="47055386"/>
    <w:rsid w:val="51204F5F"/>
    <w:rsid w:val="525FC7E8"/>
    <w:rsid w:val="55F5A393"/>
    <w:rsid w:val="574B8A57"/>
    <w:rsid w:val="57CDEE78"/>
    <w:rsid w:val="57FFAB28"/>
    <w:rsid w:val="583D188B"/>
    <w:rsid w:val="5A9A5B89"/>
    <w:rsid w:val="5AD3DECA"/>
    <w:rsid w:val="5E045076"/>
    <w:rsid w:val="5F1BD6A9"/>
    <w:rsid w:val="65DE6E7D"/>
    <w:rsid w:val="66EADF54"/>
    <w:rsid w:val="6A7665A3"/>
    <w:rsid w:val="6E07B0B2"/>
    <w:rsid w:val="6E49359B"/>
    <w:rsid w:val="6F26C33F"/>
    <w:rsid w:val="6FBD57B3"/>
    <w:rsid w:val="7601F00B"/>
    <w:rsid w:val="775A0ED9"/>
    <w:rsid w:val="77BBAD4E"/>
    <w:rsid w:val="78470472"/>
    <w:rsid w:val="78D22153"/>
    <w:rsid w:val="7A0E449C"/>
    <w:rsid w:val="7B65D75B"/>
    <w:rsid w:val="7CA2601C"/>
    <w:rsid w:val="7DBAA00A"/>
    <w:rsid w:val="7ED1794C"/>
    <w:rsid w:val="7EF1B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233F"/>
  <w15:docId w15:val="{6BE4EF89-38C2-486F-8F70-BFD35DCB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12A12"/>
    <w:pPr>
      <w:keepNext/>
      <w:keepLines/>
      <w:spacing w:before="240" w:after="0"/>
      <w:outlineLvl w:val="0"/>
    </w:pPr>
    <w:rPr>
      <w:rFonts w:ascii="Arial" w:hAnsi="Arial" w:eastAsiaTheme="majorEastAsia" w:cstheme="majorBidi"/>
      <w:color w:val="365F91" w:themeColor="accent1" w:themeShade="BF"/>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37B01"/>
    <w:pPr>
      <w:ind w:left="720"/>
      <w:contextualSpacing/>
    </w:pPr>
  </w:style>
  <w:style w:type="paragraph" w:styleId="Header">
    <w:name w:val="header"/>
    <w:basedOn w:val="Normal"/>
    <w:link w:val="HeaderChar"/>
    <w:uiPriority w:val="99"/>
    <w:unhideWhenUsed/>
    <w:rsid w:val="00EB7B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7B81"/>
  </w:style>
  <w:style w:type="paragraph" w:styleId="Footer">
    <w:name w:val="footer"/>
    <w:basedOn w:val="Normal"/>
    <w:link w:val="FooterChar"/>
    <w:uiPriority w:val="99"/>
    <w:unhideWhenUsed/>
    <w:rsid w:val="00EB7B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7B81"/>
  </w:style>
  <w:style w:type="paragraph" w:styleId="BalloonText">
    <w:name w:val="Balloon Text"/>
    <w:basedOn w:val="Normal"/>
    <w:link w:val="BalloonTextChar"/>
    <w:uiPriority w:val="99"/>
    <w:semiHidden/>
    <w:unhideWhenUsed/>
    <w:rsid w:val="00584C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4C8F"/>
    <w:rPr>
      <w:rFonts w:ascii="Tahoma" w:hAnsi="Tahoma" w:cs="Tahoma"/>
      <w:sz w:val="16"/>
      <w:szCs w:val="16"/>
    </w:rPr>
  </w:style>
  <w:style w:type="table" w:styleId="TableGrid">
    <w:name w:val="Table Grid"/>
    <w:basedOn w:val="TableNormal"/>
    <w:uiPriority w:val="59"/>
    <w:rsid w:val="008D77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116A5"/>
    <w:rPr>
      <w:sz w:val="16"/>
      <w:szCs w:val="16"/>
    </w:rPr>
  </w:style>
  <w:style w:type="paragraph" w:styleId="CommentText">
    <w:name w:val="annotation text"/>
    <w:basedOn w:val="Normal"/>
    <w:link w:val="CommentTextChar"/>
    <w:uiPriority w:val="99"/>
    <w:semiHidden/>
    <w:unhideWhenUsed/>
    <w:rsid w:val="00C116A5"/>
    <w:pPr>
      <w:spacing w:line="240" w:lineRule="auto"/>
    </w:pPr>
    <w:rPr>
      <w:sz w:val="20"/>
      <w:szCs w:val="20"/>
    </w:rPr>
  </w:style>
  <w:style w:type="character" w:styleId="CommentTextChar" w:customStyle="1">
    <w:name w:val="Comment Text Char"/>
    <w:basedOn w:val="DefaultParagraphFont"/>
    <w:link w:val="CommentText"/>
    <w:uiPriority w:val="99"/>
    <w:semiHidden/>
    <w:rsid w:val="00C116A5"/>
    <w:rPr>
      <w:sz w:val="20"/>
      <w:szCs w:val="20"/>
    </w:rPr>
  </w:style>
  <w:style w:type="paragraph" w:styleId="CommentSubject">
    <w:name w:val="annotation subject"/>
    <w:basedOn w:val="CommentText"/>
    <w:next w:val="CommentText"/>
    <w:link w:val="CommentSubjectChar"/>
    <w:uiPriority w:val="99"/>
    <w:semiHidden/>
    <w:unhideWhenUsed/>
    <w:rsid w:val="00C116A5"/>
    <w:rPr>
      <w:b/>
      <w:bCs/>
    </w:rPr>
  </w:style>
  <w:style w:type="character" w:styleId="CommentSubjectChar" w:customStyle="1">
    <w:name w:val="Comment Subject Char"/>
    <w:basedOn w:val="CommentTextChar"/>
    <w:link w:val="CommentSubject"/>
    <w:uiPriority w:val="99"/>
    <w:semiHidden/>
    <w:rsid w:val="00C116A5"/>
    <w:rPr>
      <w:b/>
      <w:bCs/>
      <w:sz w:val="20"/>
      <w:szCs w:val="20"/>
    </w:rPr>
  </w:style>
  <w:style w:type="character" w:styleId="Heading1Char" w:customStyle="1">
    <w:name w:val="Heading 1 Char"/>
    <w:basedOn w:val="DefaultParagraphFont"/>
    <w:link w:val="Heading1"/>
    <w:uiPriority w:val="9"/>
    <w:rsid w:val="00312A12"/>
    <w:rPr>
      <w:rFonts w:ascii="Arial" w:hAnsi="Arial" w:eastAsiaTheme="majorEastAsia" w:cstheme="majorBidi"/>
      <w:color w:val="365F91" w:themeColor="accent1" w:themeShade="BF"/>
      <w:sz w:val="28"/>
      <w:szCs w:val="32"/>
    </w:rPr>
  </w:style>
  <w:style w:type="paragraph" w:styleId="TOC1">
    <w:name w:val="toc 1"/>
    <w:basedOn w:val="Normal"/>
    <w:next w:val="Normal"/>
    <w:autoRedefine/>
    <w:uiPriority w:val="39"/>
    <w:unhideWhenUsed/>
    <w:rsid w:val="007F72C3"/>
    <w:pPr>
      <w:spacing w:after="100"/>
    </w:pPr>
  </w:style>
  <w:style w:type="character" w:styleId="Hyperlink">
    <w:name w:val="Hyperlink"/>
    <w:basedOn w:val="DefaultParagraphFont"/>
    <w:uiPriority w:val="99"/>
    <w:unhideWhenUsed/>
    <w:rsid w:val="007F72C3"/>
    <w:rPr>
      <w:color w:val="0000FF" w:themeColor="hyperlink"/>
      <w:u w:val="single"/>
    </w:rPr>
  </w:style>
  <w:style w:type="paragraph" w:styleId="Subtitle">
    <w:name w:val="Subtitle"/>
    <w:basedOn w:val="Normal"/>
    <w:next w:val="Normal"/>
    <w:link w:val="SubtitleChar"/>
    <w:uiPriority w:val="11"/>
    <w:qFormat/>
    <w:rsid w:val="006A3AAB"/>
    <w:pPr>
      <w:numPr>
        <w:ilvl w:val="1"/>
      </w:numPr>
      <w:spacing w:after="160"/>
    </w:pPr>
    <w:rPr>
      <w:rFonts w:ascii="Arial" w:hAnsi="Arial" w:eastAsiaTheme="minorEastAsia"/>
      <w:color w:val="548DD4" w:themeColor="text2" w:themeTint="99"/>
      <w:spacing w:val="15"/>
      <w:sz w:val="24"/>
    </w:rPr>
  </w:style>
  <w:style w:type="character" w:styleId="SubtitleChar" w:customStyle="1">
    <w:name w:val="Subtitle Char"/>
    <w:basedOn w:val="DefaultParagraphFont"/>
    <w:link w:val="Subtitle"/>
    <w:uiPriority w:val="11"/>
    <w:rsid w:val="006A3AAB"/>
    <w:rPr>
      <w:rFonts w:ascii="Arial" w:hAnsi="Arial" w:eastAsiaTheme="minorEastAsia"/>
      <w:color w:val="548DD4" w:themeColor="text2" w:themeTint="99"/>
      <w:spacing w:val="15"/>
      <w:sz w:val="24"/>
    </w:rPr>
  </w:style>
  <w:style w:type="paragraph" w:styleId="Heading2">
    <w:uiPriority w:val="9"/>
    <w:name w:val="heading 2"/>
    <w:basedOn w:val="Normal"/>
    <w:next w:val="Normal"/>
    <w:unhideWhenUsed/>
    <w:qFormat/>
    <w:rsid w:val="6E49359B"/>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data-protectio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uidance/equality-act-2010-guidanc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united-nations-convention-on-the-rights-of-the-child-uncrc-how-legislation-underpins-implementation-in-england"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Mel Findon</DisplayName>
        <AccountId>30</AccountId>
        <AccountType/>
      </UserInfo>
    </SharedWithUsers>
  </documentManagement>
</p:properties>
</file>

<file path=customXml/itemProps1.xml><?xml version="1.0" encoding="utf-8"?>
<ds:datastoreItem xmlns:ds="http://schemas.openxmlformats.org/officeDocument/2006/customXml" ds:itemID="{98B55968-8251-4C0A-9ACD-9A40EBB7ECE8}"/>
</file>

<file path=customXml/itemProps2.xml><?xml version="1.0" encoding="utf-8"?>
<ds:datastoreItem xmlns:ds="http://schemas.openxmlformats.org/officeDocument/2006/customXml" ds:itemID="{32477520-7D28-470F-9384-476EE972AFBD}">
  <ds:schemaRefs>
    <ds:schemaRef ds:uri="http://schemas.microsoft.com/sharepoint/v3/contenttype/forms"/>
  </ds:schemaRefs>
</ds:datastoreItem>
</file>

<file path=customXml/itemProps3.xml><?xml version="1.0" encoding="utf-8"?>
<ds:datastoreItem xmlns:ds="http://schemas.openxmlformats.org/officeDocument/2006/customXml" ds:itemID="{7EA3A8C0-566C-475B-AF9B-AEAC526E9DC9}">
  <ds:schemaRefs>
    <ds:schemaRef ds:uri="http://schemas.openxmlformats.org/officeDocument/2006/bibliography"/>
  </ds:schemaRefs>
</ds:datastoreItem>
</file>

<file path=customXml/itemProps4.xml><?xml version="1.0" encoding="utf-8"?>
<ds:datastoreItem xmlns:ds="http://schemas.openxmlformats.org/officeDocument/2006/customXml" ds:itemID="{E5579716-D3BD-433E-BECD-B3DB7A73C357}">
  <ds:schemaRefs>
    <ds:schemaRef ds:uri="http://schemas.microsoft.com/office/2006/metadata/properties"/>
    <ds:schemaRef ds:uri="http://schemas.microsoft.com/office/infopath/2007/PartnerControls"/>
    <ds:schemaRef ds:uri="c6dee23d-f9c4-4c59-b7c2-368c952fc1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Barnes</dc:creator>
  <cp:lastModifiedBy>Rebecca Ollerton</cp:lastModifiedBy>
  <cp:revision>5</cp:revision>
  <cp:lastPrinted>2025-05-12T15:25:00Z</cp:lastPrinted>
  <dcterms:created xsi:type="dcterms:W3CDTF">2025-05-12T15:25:00Z</dcterms:created>
  <dcterms:modified xsi:type="dcterms:W3CDTF">2026-05-20T08:19:43Z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440200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